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503" w:rsidRDefault="00542503">
      <w:pPr>
        <w:rPr>
          <w:rFonts w:ascii="Arial" w:hAnsi="Arial"/>
          <w:b/>
          <w:sz w:val="20"/>
          <w:szCs w:val="20"/>
        </w:rPr>
      </w:pPr>
      <w:r>
        <w:rPr>
          <w:rFonts w:ascii="Arial" w:hAnsi="Arial"/>
          <w:sz w:val="20"/>
          <w:szCs w:val="20"/>
        </w:rPr>
        <w:t xml:space="preserve">      </w:t>
      </w:r>
    </w:p>
    <w:p w:rsidR="00542503" w:rsidRDefault="00542503">
      <w:pPr>
        <w:rPr>
          <w:rFonts w:ascii="Arial" w:hAnsi="Arial"/>
          <w:b/>
          <w:sz w:val="20"/>
          <w:szCs w:val="20"/>
        </w:rPr>
      </w:pPr>
    </w:p>
    <w:p w:rsidR="00542503" w:rsidRDefault="00542503">
      <w:pPr>
        <w:rPr>
          <w:rFonts w:ascii="Arial" w:hAnsi="Arial"/>
          <w:b/>
          <w:sz w:val="20"/>
          <w:szCs w:val="20"/>
        </w:rPr>
      </w:pPr>
    </w:p>
    <w:p w:rsidR="00542503" w:rsidRDefault="00542503">
      <w:pPr>
        <w:ind w:left="1416" w:firstLine="708"/>
        <w:rPr>
          <w:rFonts w:ascii="Arial" w:hAnsi="Arial"/>
          <w:sz w:val="20"/>
          <w:szCs w:val="20"/>
        </w:rPr>
      </w:pPr>
      <w:r>
        <w:rPr>
          <w:rFonts w:ascii="Arial" w:hAnsi="Arial"/>
          <w:sz w:val="20"/>
          <w:szCs w:val="20"/>
        </w:rPr>
        <w:t xml:space="preserve">       </w:t>
      </w:r>
    </w:p>
    <w:p w:rsidR="00542503" w:rsidRDefault="00542503">
      <w:pPr>
        <w:ind w:left="1416" w:firstLine="708"/>
        <w:rPr>
          <w:rFonts w:ascii="Arial" w:hAnsi="Arial"/>
          <w:sz w:val="20"/>
          <w:szCs w:val="20"/>
        </w:rPr>
      </w:pPr>
      <w:r>
        <w:rPr>
          <w:rFonts w:ascii="Arial" w:hAnsi="Arial"/>
          <w:sz w:val="20"/>
          <w:szCs w:val="20"/>
        </w:rPr>
        <w:t xml:space="preserve">      </w:t>
      </w:r>
    </w:p>
    <w:p w:rsidR="00542503" w:rsidRDefault="00542503">
      <w:pPr>
        <w:rPr>
          <w:rFonts w:ascii="Arial" w:hAnsi="Arial"/>
          <w:sz w:val="20"/>
          <w:szCs w:val="20"/>
        </w:rPr>
      </w:pPr>
    </w:p>
    <w:p w:rsidR="00542503" w:rsidRDefault="00542503">
      <w:pPr>
        <w:rPr>
          <w:rFonts w:ascii="Arial" w:hAnsi="Arial"/>
          <w:sz w:val="20"/>
          <w:szCs w:val="20"/>
        </w:rPr>
      </w:pPr>
    </w:p>
    <w:p w:rsidR="00542503" w:rsidRDefault="00542503">
      <w:pPr>
        <w:jc w:val="center"/>
        <w:rPr>
          <w:rFonts w:ascii="Arial" w:hAnsi="Arial"/>
          <w:sz w:val="20"/>
          <w:szCs w:val="20"/>
        </w:rPr>
      </w:pPr>
    </w:p>
    <w:p w:rsidR="00542503" w:rsidRDefault="007002ED">
      <w:pPr>
        <w:jc w:val="center"/>
        <w:rPr>
          <w:rFonts w:ascii="Arial" w:hAnsi="Arial"/>
          <w:sz w:val="44"/>
          <w:szCs w:val="44"/>
        </w:rPr>
      </w:pPr>
      <w:r>
        <w:rPr>
          <w:rFonts w:ascii="Arial" w:hAnsi="Arial"/>
          <w:sz w:val="44"/>
          <w:szCs w:val="44"/>
        </w:rPr>
        <w:t xml:space="preserve">Inovovaný </w:t>
      </w:r>
      <w:r w:rsidR="00542503">
        <w:rPr>
          <w:rFonts w:ascii="Arial" w:hAnsi="Arial"/>
          <w:sz w:val="44"/>
          <w:szCs w:val="44"/>
        </w:rPr>
        <w:t xml:space="preserve">Školský vzdelávací program </w:t>
      </w:r>
    </w:p>
    <w:p w:rsidR="00542503" w:rsidRDefault="00542503">
      <w:pPr>
        <w:jc w:val="center"/>
        <w:rPr>
          <w:rFonts w:ascii="Arial" w:hAnsi="Arial"/>
          <w:sz w:val="44"/>
          <w:szCs w:val="44"/>
        </w:rPr>
      </w:pPr>
    </w:p>
    <w:p w:rsidR="00542503" w:rsidRDefault="00542503">
      <w:pPr>
        <w:jc w:val="center"/>
        <w:rPr>
          <w:rFonts w:ascii="Arial" w:hAnsi="Arial"/>
          <w:sz w:val="44"/>
          <w:szCs w:val="44"/>
        </w:rPr>
      </w:pPr>
      <w:r>
        <w:rPr>
          <w:rFonts w:ascii="Arial" w:hAnsi="Arial"/>
          <w:sz w:val="44"/>
          <w:szCs w:val="44"/>
        </w:rPr>
        <w:t xml:space="preserve">pre 2. stupeň ZŠ –ISCED 2 </w:t>
      </w:r>
    </w:p>
    <w:p w:rsidR="00542503" w:rsidRDefault="00542503">
      <w:pPr>
        <w:jc w:val="center"/>
        <w:rPr>
          <w:rFonts w:ascii="Arial" w:hAnsi="Arial"/>
          <w:sz w:val="44"/>
          <w:szCs w:val="44"/>
        </w:rPr>
      </w:pPr>
    </w:p>
    <w:p w:rsidR="00542503" w:rsidRDefault="00542503">
      <w:pPr>
        <w:jc w:val="center"/>
        <w:rPr>
          <w:rFonts w:ascii="Arial" w:hAnsi="Arial"/>
          <w:sz w:val="44"/>
          <w:szCs w:val="44"/>
        </w:rPr>
      </w:pPr>
      <w:r>
        <w:rPr>
          <w:rFonts w:ascii="Arial" w:hAnsi="Arial"/>
          <w:sz w:val="44"/>
          <w:szCs w:val="44"/>
        </w:rPr>
        <w:t>ZŠ Sečovce,Ul. Komenského</w:t>
      </w:r>
    </w:p>
    <w:p w:rsidR="007002ED" w:rsidRDefault="007002ED">
      <w:pPr>
        <w:jc w:val="center"/>
        <w:rPr>
          <w:rFonts w:ascii="Arial" w:hAnsi="Arial"/>
          <w:sz w:val="44"/>
          <w:szCs w:val="44"/>
        </w:rPr>
      </w:pPr>
    </w:p>
    <w:p w:rsidR="007002ED" w:rsidRDefault="007002ED" w:rsidP="007002ED">
      <w:pPr>
        <w:jc w:val="center"/>
        <w:rPr>
          <w:rFonts w:ascii="Arial" w:hAnsi="Arial"/>
          <w:sz w:val="44"/>
          <w:szCs w:val="44"/>
        </w:rPr>
      </w:pPr>
      <w:r>
        <w:rPr>
          <w:rFonts w:ascii="Arial" w:hAnsi="Arial"/>
          <w:sz w:val="44"/>
          <w:szCs w:val="44"/>
        </w:rPr>
        <w:t>v školskom roku 201</w:t>
      </w:r>
      <w:r w:rsidR="004F352F">
        <w:rPr>
          <w:rFonts w:ascii="Arial" w:hAnsi="Arial"/>
          <w:sz w:val="44"/>
          <w:szCs w:val="44"/>
        </w:rPr>
        <w:t>8</w:t>
      </w:r>
      <w:r>
        <w:rPr>
          <w:rFonts w:ascii="Arial" w:hAnsi="Arial"/>
          <w:sz w:val="44"/>
          <w:szCs w:val="44"/>
        </w:rPr>
        <w:t>/201</w:t>
      </w:r>
      <w:r w:rsidR="004F352F">
        <w:rPr>
          <w:rFonts w:ascii="Arial" w:hAnsi="Arial"/>
          <w:sz w:val="44"/>
          <w:szCs w:val="44"/>
        </w:rPr>
        <w:t xml:space="preserve">9 </w:t>
      </w:r>
      <w:r>
        <w:rPr>
          <w:rFonts w:ascii="Arial" w:hAnsi="Arial"/>
          <w:sz w:val="44"/>
          <w:szCs w:val="44"/>
        </w:rPr>
        <w:t xml:space="preserve">inovovaný pre </w:t>
      </w:r>
    </w:p>
    <w:p w:rsidR="007002ED" w:rsidRDefault="007002ED" w:rsidP="007002ED">
      <w:pPr>
        <w:jc w:val="center"/>
        <w:rPr>
          <w:rFonts w:ascii="Arial" w:hAnsi="Arial"/>
          <w:sz w:val="44"/>
          <w:szCs w:val="44"/>
        </w:rPr>
      </w:pPr>
      <w:r>
        <w:rPr>
          <w:rFonts w:ascii="Arial" w:hAnsi="Arial"/>
          <w:sz w:val="44"/>
          <w:szCs w:val="44"/>
        </w:rPr>
        <w:t>5.</w:t>
      </w:r>
      <w:r w:rsidR="004F352F">
        <w:rPr>
          <w:rFonts w:ascii="Arial" w:hAnsi="Arial"/>
          <w:sz w:val="44"/>
          <w:szCs w:val="44"/>
        </w:rPr>
        <w:t xml:space="preserve"> – 8</w:t>
      </w:r>
      <w:r w:rsidR="00847C2C">
        <w:rPr>
          <w:rFonts w:ascii="Arial" w:hAnsi="Arial"/>
          <w:sz w:val="44"/>
          <w:szCs w:val="44"/>
        </w:rPr>
        <w:t xml:space="preserve">. </w:t>
      </w:r>
      <w:r>
        <w:rPr>
          <w:rFonts w:ascii="Arial" w:hAnsi="Arial"/>
          <w:sz w:val="44"/>
          <w:szCs w:val="44"/>
        </w:rPr>
        <w:t xml:space="preserve"> ročník</w:t>
      </w:r>
    </w:p>
    <w:p w:rsidR="007002ED" w:rsidRDefault="00847C2C" w:rsidP="007002ED">
      <w:pPr>
        <w:jc w:val="center"/>
        <w:rPr>
          <w:rFonts w:ascii="Arial" w:hAnsi="Arial"/>
          <w:sz w:val="44"/>
          <w:szCs w:val="44"/>
        </w:rPr>
      </w:pPr>
      <w:r>
        <w:rPr>
          <w:rFonts w:ascii="Arial" w:hAnsi="Arial"/>
          <w:sz w:val="44"/>
          <w:szCs w:val="44"/>
        </w:rPr>
        <w:t xml:space="preserve">pre </w:t>
      </w:r>
      <w:r w:rsidR="007002ED">
        <w:rPr>
          <w:rFonts w:ascii="Arial" w:hAnsi="Arial"/>
          <w:sz w:val="44"/>
          <w:szCs w:val="44"/>
        </w:rPr>
        <w:t xml:space="preserve">9. ročník podľa ŠkVP ISCED 2 </w:t>
      </w:r>
    </w:p>
    <w:p w:rsidR="007002ED" w:rsidRDefault="007002ED" w:rsidP="007002ED">
      <w:pPr>
        <w:rPr>
          <w:rFonts w:ascii="Arial" w:hAnsi="Arial"/>
          <w:sz w:val="44"/>
          <w:szCs w:val="44"/>
        </w:rPr>
      </w:pPr>
    </w:p>
    <w:p w:rsidR="007002ED" w:rsidRDefault="007002ED" w:rsidP="007002ED">
      <w:pPr>
        <w:rPr>
          <w:rFonts w:ascii="Arial" w:hAnsi="Arial"/>
          <w:sz w:val="20"/>
          <w:szCs w:val="20"/>
        </w:rPr>
      </w:pPr>
    </w:p>
    <w:p w:rsidR="007002ED" w:rsidRDefault="007002ED" w:rsidP="007002ED">
      <w:pPr>
        <w:rPr>
          <w:rFonts w:ascii="Arial" w:hAnsi="Arial"/>
          <w:sz w:val="20"/>
          <w:szCs w:val="20"/>
        </w:rPr>
      </w:pPr>
    </w:p>
    <w:p w:rsidR="007002ED" w:rsidRDefault="007002ED" w:rsidP="007002ED">
      <w:pPr>
        <w:rPr>
          <w:rFonts w:ascii="Arial" w:hAnsi="Arial"/>
          <w:sz w:val="20"/>
          <w:szCs w:val="20"/>
        </w:rPr>
      </w:pPr>
    </w:p>
    <w:p w:rsidR="007002ED" w:rsidRDefault="007002ED">
      <w:pPr>
        <w:jc w:val="center"/>
        <w:rPr>
          <w:rFonts w:ascii="Arial" w:hAnsi="Arial"/>
          <w:sz w:val="44"/>
          <w:szCs w:val="44"/>
        </w:rPr>
      </w:pPr>
    </w:p>
    <w:p w:rsidR="00542503" w:rsidRDefault="00542503">
      <w:pPr>
        <w:rPr>
          <w:rFonts w:ascii="Arial" w:hAnsi="Arial"/>
          <w:sz w:val="44"/>
          <w:szCs w:val="44"/>
        </w:rPr>
      </w:pPr>
    </w:p>
    <w:p w:rsidR="00542503" w:rsidRDefault="00542503">
      <w:pPr>
        <w:rPr>
          <w:rFonts w:ascii="Arial" w:hAnsi="Arial"/>
          <w:sz w:val="20"/>
          <w:szCs w:val="20"/>
        </w:rPr>
      </w:pPr>
    </w:p>
    <w:p w:rsidR="00542503" w:rsidRDefault="00542503">
      <w:pPr>
        <w:rPr>
          <w:rFonts w:ascii="Arial" w:hAnsi="Arial"/>
          <w:sz w:val="20"/>
          <w:szCs w:val="20"/>
        </w:rPr>
      </w:pPr>
    </w:p>
    <w:p w:rsidR="00542503" w:rsidRDefault="00542503">
      <w:pPr>
        <w:rPr>
          <w:rFonts w:ascii="Arial" w:hAnsi="Arial"/>
          <w:sz w:val="20"/>
          <w:szCs w:val="20"/>
        </w:rPr>
      </w:pPr>
    </w:p>
    <w:p w:rsidR="00542503" w:rsidRDefault="00542503">
      <w:pPr>
        <w:rPr>
          <w:rFonts w:ascii="Arial" w:hAnsi="Arial"/>
          <w:sz w:val="20"/>
          <w:szCs w:val="20"/>
        </w:rPr>
      </w:pPr>
    </w:p>
    <w:p w:rsidR="00542503" w:rsidRDefault="00542503">
      <w:pPr>
        <w:rPr>
          <w:rFonts w:ascii="Arial" w:hAnsi="Arial"/>
          <w:sz w:val="20"/>
          <w:szCs w:val="20"/>
        </w:rPr>
      </w:pPr>
    </w:p>
    <w:p w:rsidR="00542503" w:rsidRDefault="00542503">
      <w:pPr>
        <w:rPr>
          <w:rFonts w:ascii="Arial" w:hAnsi="Arial"/>
          <w:sz w:val="20"/>
          <w:szCs w:val="20"/>
        </w:rPr>
      </w:pPr>
    </w:p>
    <w:p w:rsidR="00542503" w:rsidRDefault="00542503">
      <w:pPr>
        <w:rPr>
          <w:rFonts w:ascii="Arial" w:hAnsi="Arial"/>
          <w:sz w:val="20"/>
          <w:szCs w:val="20"/>
        </w:rPr>
      </w:pPr>
    </w:p>
    <w:p w:rsidR="00542503" w:rsidRDefault="00542503">
      <w:pPr>
        <w:rPr>
          <w:rFonts w:ascii="Arial" w:hAnsi="Arial"/>
          <w:sz w:val="20"/>
          <w:szCs w:val="20"/>
        </w:rPr>
      </w:pPr>
    </w:p>
    <w:p w:rsidR="00542503" w:rsidRDefault="00542503">
      <w:pPr>
        <w:rPr>
          <w:rFonts w:ascii="Arial" w:hAnsi="Arial"/>
          <w:sz w:val="20"/>
          <w:szCs w:val="20"/>
        </w:rPr>
      </w:pPr>
    </w:p>
    <w:p w:rsidR="00542503" w:rsidRDefault="00542503">
      <w:pPr>
        <w:rPr>
          <w:rFonts w:ascii="Arial" w:hAnsi="Arial"/>
          <w:sz w:val="20"/>
          <w:szCs w:val="20"/>
        </w:rPr>
      </w:pPr>
    </w:p>
    <w:p w:rsidR="00542503" w:rsidRDefault="00542503">
      <w:pPr>
        <w:rPr>
          <w:rFonts w:ascii="Arial" w:hAnsi="Arial"/>
          <w:sz w:val="20"/>
          <w:szCs w:val="20"/>
        </w:rPr>
      </w:pPr>
    </w:p>
    <w:p w:rsidR="00542503" w:rsidRDefault="00542503">
      <w:pPr>
        <w:rPr>
          <w:rFonts w:ascii="Arial" w:hAnsi="Arial"/>
          <w:sz w:val="20"/>
          <w:szCs w:val="20"/>
        </w:rPr>
      </w:pPr>
    </w:p>
    <w:p w:rsidR="00542503" w:rsidRDefault="00542503">
      <w:pPr>
        <w:rPr>
          <w:rFonts w:ascii="Arial" w:hAnsi="Arial"/>
          <w:sz w:val="20"/>
          <w:szCs w:val="20"/>
        </w:rPr>
      </w:pPr>
    </w:p>
    <w:p w:rsidR="00542503" w:rsidRDefault="00542503">
      <w:pPr>
        <w:rPr>
          <w:rFonts w:ascii="Arial" w:hAnsi="Arial"/>
          <w:sz w:val="20"/>
          <w:szCs w:val="20"/>
        </w:rPr>
      </w:pPr>
    </w:p>
    <w:p w:rsidR="00542503" w:rsidRDefault="00542503">
      <w:pPr>
        <w:rPr>
          <w:rFonts w:ascii="Arial" w:hAnsi="Arial"/>
          <w:sz w:val="20"/>
          <w:szCs w:val="20"/>
        </w:rPr>
      </w:pPr>
    </w:p>
    <w:p w:rsidR="00542503" w:rsidRDefault="00542503">
      <w:pPr>
        <w:rPr>
          <w:rFonts w:ascii="Arial" w:hAnsi="Arial"/>
          <w:sz w:val="20"/>
          <w:szCs w:val="20"/>
        </w:rPr>
      </w:pPr>
    </w:p>
    <w:p w:rsidR="00542503" w:rsidRDefault="00542503">
      <w:pPr>
        <w:rPr>
          <w:rFonts w:ascii="Arial" w:hAnsi="Arial"/>
          <w:sz w:val="20"/>
          <w:szCs w:val="20"/>
        </w:rPr>
      </w:pPr>
    </w:p>
    <w:p w:rsidR="00542503" w:rsidRDefault="00542503">
      <w:pPr>
        <w:rPr>
          <w:rFonts w:ascii="Arial" w:hAnsi="Arial"/>
          <w:sz w:val="20"/>
          <w:szCs w:val="20"/>
        </w:rPr>
      </w:pPr>
    </w:p>
    <w:p w:rsidR="00542503" w:rsidRDefault="00542503">
      <w:pPr>
        <w:rPr>
          <w:rFonts w:ascii="Arial" w:hAnsi="Arial"/>
          <w:sz w:val="20"/>
          <w:szCs w:val="20"/>
        </w:rPr>
      </w:pPr>
    </w:p>
    <w:p w:rsidR="00542503" w:rsidRDefault="00542503">
      <w:pPr>
        <w:rPr>
          <w:rFonts w:ascii="Arial" w:hAnsi="Arial"/>
          <w:sz w:val="20"/>
          <w:szCs w:val="20"/>
        </w:rPr>
      </w:pPr>
    </w:p>
    <w:p w:rsidR="00542503" w:rsidRDefault="00542503">
      <w:pPr>
        <w:rPr>
          <w:rFonts w:ascii="Arial" w:hAnsi="Arial"/>
          <w:sz w:val="20"/>
          <w:szCs w:val="20"/>
        </w:rPr>
      </w:pPr>
    </w:p>
    <w:p w:rsidR="00542503" w:rsidRDefault="00542503">
      <w:pPr>
        <w:rPr>
          <w:rFonts w:ascii="Arial" w:hAnsi="Arial"/>
          <w:sz w:val="20"/>
          <w:szCs w:val="20"/>
        </w:rPr>
      </w:pPr>
    </w:p>
    <w:p w:rsidR="00542503" w:rsidRDefault="00542503">
      <w:pPr>
        <w:rPr>
          <w:rFonts w:ascii="Arial" w:hAnsi="Arial"/>
          <w:sz w:val="20"/>
          <w:szCs w:val="20"/>
        </w:rPr>
      </w:pPr>
    </w:p>
    <w:p w:rsidR="00542503" w:rsidRDefault="00542503">
      <w:pPr>
        <w:rPr>
          <w:rFonts w:ascii="Arial" w:hAnsi="Arial"/>
          <w:sz w:val="20"/>
          <w:szCs w:val="20"/>
        </w:rPr>
      </w:pPr>
    </w:p>
    <w:p w:rsidR="00542503" w:rsidRDefault="00542503">
      <w:pPr>
        <w:rPr>
          <w:rFonts w:ascii="Arial" w:hAnsi="Arial"/>
          <w:sz w:val="20"/>
          <w:szCs w:val="20"/>
        </w:rPr>
      </w:pPr>
    </w:p>
    <w:p w:rsidR="00542503" w:rsidRDefault="00542503">
      <w:pPr>
        <w:rPr>
          <w:rFonts w:ascii="Arial" w:hAnsi="Arial"/>
          <w:sz w:val="20"/>
          <w:szCs w:val="20"/>
        </w:rPr>
      </w:pPr>
    </w:p>
    <w:p w:rsidR="00542503" w:rsidRDefault="00542503">
      <w:pPr>
        <w:jc w:val="both"/>
        <w:rPr>
          <w:rFonts w:ascii="Arial" w:hAnsi="Arial"/>
          <w:sz w:val="20"/>
          <w:szCs w:val="20"/>
        </w:rPr>
      </w:pPr>
    </w:p>
    <w:p w:rsidR="00542503" w:rsidRDefault="00542503">
      <w:pPr>
        <w:rPr>
          <w:rFonts w:ascii="Arial" w:hAnsi="Arial"/>
          <w:sz w:val="20"/>
          <w:szCs w:val="20"/>
        </w:rPr>
      </w:pPr>
    </w:p>
    <w:p w:rsidR="00542503" w:rsidRDefault="00542503">
      <w:pPr>
        <w:rPr>
          <w:rFonts w:ascii="Arial" w:hAnsi="Arial"/>
          <w:sz w:val="20"/>
          <w:szCs w:val="20"/>
        </w:rPr>
      </w:pPr>
      <w:r>
        <w:rPr>
          <w:rFonts w:ascii="Arial" w:hAnsi="Arial"/>
          <w:sz w:val="20"/>
          <w:szCs w:val="20"/>
        </w:rPr>
        <w:t xml:space="preserve"> </w:t>
      </w:r>
    </w:p>
    <w:p w:rsidR="00542503" w:rsidRDefault="00542503">
      <w:pPr>
        <w:ind w:left="720"/>
        <w:rPr>
          <w:rFonts w:ascii="Arial" w:hAnsi="Arial"/>
          <w:sz w:val="20"/>
          <w:szCs w:val="20"/>
        </w:rPr>
      </w:pPr>
    </w:p>
    <w:p w:rsidR="00542503" w:rsidRDefault="006E21FC">
      <w:pPr>
        <w:ind w:left="720"/>
        <w:rPr>
          <w:rFonts w:ascii="Arial" w:hAnsi="Arial"/>
          <w:sz w:val="20"/>
          <w:szCs w:val="20"/>
        </w:rPr>
      </w:pPr>
      <w:r w:rsidRPr="006E21FC">
        <w:rPr>
          <w:rFonts w:ascii="Arial" w:hAnsi="Arial"/>
          <w:noProof/>
          <w:sz w:val="20"/>
          <w:szCs w:val="20"/>
          <w:lang w:eastAsia="sk-SK"/>
        </w:rPr>
        <w:pict>
          <v:shapetype id="_x0000_t202" coordsize="21600,21600" o:spt="202" path="m,l,21600r21600,l21600,xe">
            <v:stroke joinstyle="miter"/>
            <v:path gradientshapeok="t" o:connecttype="rect"/>
          </v:shapetype>
          <v:shape id="_x0000_s1026" type="#_x0000_t202" style="position:absolute;left:0;text-align:left;margin-left:207pt;margin-top:0;width:294.75pt;height:163.5pt;z-index:251653632">
            <v:textbox style="mso-next-textbox:#_x0000_s1026">
              <w:txbxContent>
                <w:p w:rsidR="004F352F" w:rsidRDefault="004F352F">
                  <w:r>
                    <w:t xml:space="preserve">ZŠ Sečovce, Ul. Komenského </w:t>
                  </w:r>
                  <w:r>
                    <w:rPr>
                      <w:noProof/>
                      <w:lang w:val="sk-SK" w:eastAsia="sk-SK"/>
                    </w:rPr>
                    <w:drawing>
                      <wp:inline distT="0" distB="0" distL="0" distR="0">
                        <wp:extent cx="3190875" cy="1971675"/>
                        <wp:effectExtent l="19050" t="0" r="952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190875" cy="1971675"/>
                                </a:xfrm>
                                <a:prstGeom prst="rect">
                                  <a:avLst/>
                                </a:prstGeom>
                                <a:noFill/>
                                <a:ln w="9525">
                                  <a:noFill/>
                                  <a:miter lim="800000"/>
                                  <a:headEnd/>
                                  <a:tailEnd/>
                                </a:ln>
                              </pic:spPr>
                            </pic:pic>
                          </a:graphicData>
                        </a:graphic>
                      </wp:inline>
                    </w:drawing>
                  </w:r>
                </w:p>
              </w:txbxContent>
            </v:textbox>
          </v:shape>
        </w:pict>
      </w:r>
    </w:p>
    <w:p w:rsidR="00542503" w:rsidRDefault="00542503">
      <w:pPr>
        <w:rPr>
          <w:rFonts w:ascii="Arial" w:hAnsi="Arial"/>
          <w:sz w:val="20"/>
          <w:szCs w:val="20"/>
        </w:rPr>
      </w:pPr>
    </w:p>
    <w:p w:rsidR="00542503" w:rsidRDefault="00542503">
      <w:pPr>
        <w:rPr>
          <w:rFonts w:ascii="Arial" w:hAnsi="Arial"/>
          <w:sz w:val="20"/>
          <w:szCs w:val="20"/>
        </w:rPr>
      </w:pPr>
    </w:p>
    <w:p w:rsidR="00542503" w:rsidRDefault="00542503">
      <w:pPr>
        <w:rPr>
          <w:rFonts w:ascii="Arial" w:hAnsi="Arial"/>
          <w:sz w:val="20"/>
          <w:szCs w:val="20"/>
        </w:rPr>
      </w:pPr>
    </w:p>
    <w:p w:rsidR="00542503" w:rsidRDefault="00542503">
      <w:pPr>
        <w:rPr>
          <w:rFonts w:ascii="Arial" w:hAnsi="Arial" w:cs="Arial"/>
          <w:sz w:val="20"/>
          <w:szCs w:val="20"/>
        </w:rPr>
      </w:pPr>
    </w:p>
    <w:p w:rsidR="00542503" w:rsidRDefault="00542503">
      <w:pPr>
        <w:rPr>
          <w:rFonts w:ascii="Arial" w:hAnsi="Arial" w:cs="Arial"/>
          <w:sz w:val="20"/>
          <w:szCs w:val="20"/>
        </w:rPr>
      </w:pPr>
    </w:p>
    <w:p w:rsidR="00542503" w:rsidRDefault="00542503">
      <w:pPr>
        <w:rPr>
          <w:rFonts w:ascii="Arial" w:hAnsi="Arial" w:cs="Arial"/>
          <w:sz w:val="20"/>
          <w:szCs w:val="20"/>
        </w:rPr>
      </w:pPr>
    </w:p>
    <w:p w:rsidR="00542503" w:rsidRDefault="00542503">
      <w:pPr>
        <w:rPr>
          <w:rFonts w:ascii="Arial" w:hAnsi="Arial" w:cs="Arial"/>
          <w:sz w:val="20"/>
          <w:szCs w:val="20"/>
        </w:rPr>
      </w:pPr>
    </w:p>
    <w:p w:rsidR="00542503" w:rsidRDefault="00542503">
      <w:pPr>
        <w:rPr>
          <w:rFonts w:ascii="Arial" w:hAnsi="Arial" w:cs="Arial"/>
          <w:sz w:val="20"/>
          <w:szCs w:val="20"/>
        </w:rPr>
      </w:pPr>
    </w:p>
    <w:p w:rsidR="00542503" w:rsidRDefault="00542503">
      <w:pPr>
        <w:rPr>
          <w:rFonts w:ascii="Arial" w:hAnsi="Arial" w:cs="Arial"/>
          <w:sz w:val="20"/>
          <w:szCs w:val="20"/>
        </w:rPr>
      </w:pPr>
    </w:p>
    <w:p w:rsidR="00542503" w:rsidRDefault="00542503">
      <w:pPr>
        <w:rPr>
          <w:rFonts w:ascii="Arial" w:hAnsi="Arial" w:cs="Arial"/>
          <w:sz w:val="20"/>
          <w:szCs w:val="20"/>
        </w:rPr>
      </w:pPr>
    </w:p>
    <w:p w:rsidR="00542503" w:rsidRDefault="00542503">
      <w:pPr>
        <w:rPr>
          <w:rFonts w:ascii="Arial" w:hAnsi="Arial" w:cs="Arial"/>
          <w:sz w:val="20"/>
          <w:szCs w:val="20"/>
        </w:rPr>
      </w:pPr>
    </w:p>
    <w:p w:rsidR="00542503" w:rsidRDefault="00542503">
      <w:pPr>
        <w:rPr>
          <w:rFonts w:ascii="Arial" w:hAnsi="Arial" w:cs="Arial"/>
          <w:sz w:val="20"/>
          <w:szCs w:val="20"/>
        </w:rPr>
      </w:pPr>
    </w:p>
    <w:p w:rsidR="00542503" w:rsidRDefault="00542503">
      <w:pPr>
        <w:rPr>
          <w:rFonts w:ascii="Arial" w:hAnsi="Arial" w:cs="Arial"/>
          <w:sz w:val="20"/>
          <w:szCs w:val="20"/>
        </w:rPr>
      </w:pPr>
    </w:p>
    <w:p w:rsidR="00542503" w:rsidRDefault="00542503">
      <w:pPr>
        <w:rPr>
          <w:rFonts w:ascii="Arial" w:hAnsi="Arial" w:cs="Arial"/>
          <w:sz w:val="20"/>
          <w:szCs w:val="20"/>
        </w:rPr>
      </w:pPr>
    </w:p>
    <w:p w:rsidR="00542503" w:rsidRDefault="00542503">
      <w:pPr>
        <w:rPr>
          <w:rFonts w:ascii="Arial" w:hAnsi="Arial" w:cs="Arial"/>
          <w:sz w:val="20"/>
          <w:szCs w:val="20"/>
        </w:rPr>
      </w:pPr>
    </w:p>
    <w:p w:rsidR="00542503" w:rsidRDefault="00542503">
      <w:pPr>
        <w:pStyle w:val="bakalarkanadpiskapitoly"/>
        <w:spacing w:line="240" w:lineRule="auto"/>
        <w:rPr>
          <w:rFonts w:ascii="Arial" w:hAnsi="Arial" w:cs="Arial"/>
          <w:spacing w:val="0"/>
          <w:szCs w:val="20"/>
        </w:rPr>
      </w:pPr>
      <w:r>
        <w:rPr>
          <w:rFonts w:ascii="Arial" w:hAnsi="Arial" w:cs="Arial"/>
          <w:spacing w:val="0"/>
          <w:szCs w:val="20"/>
        </w:rPr>
        <w:t>Školský vzdelávací program</w:t>
      </w:r>
    </w:p>
    <w:p w:rsidR="00542503" w:rsidRDefault="00542503">
      <w:pPr>
        <w:jc w:val="center"/>
        <w:rPr>
          <w:rFonts w:ascii="Arial" w:hAnsi="Arial" w:cs="Arial"/>
          <w:sz w:val="20"/>
          <w:szCs w:val="20"/>
        </w:rPr>
      </w:pPr>
      <w:r>
        <w:rPr>
          <w:rFonts w:ascii="Arial" w:hAnsi="Arial" w:cs="Arial"/>
          <w:b/>
          <w:sz w:val="20"/>
          <w:szCs w:val="20"/>
        </w:rPr>
        <w:t xml:space="preserve">  </w:t>
      </w:r>
    </w:p>
    <w:p w:rsidR="00542503" w:rsidRDefault="00542503">
      <w:pPr>
        <w:spacing w:line="360" w:lineRule="auto"/>
        <w:rPr>
          <w:rFonts w:ascii="Arial" w:hAnsi="Arial" w:cs="Arial"/>
          <w:sz w:val="20"/>
          <w:szCs w:val="20"/>
        </w:rPr>
      </w:pPr>
      <w:r>
        <w:rPr>
          <w:rFonts w:ascii="Arial" w:hAnsi="Arial" w:cs="Arial"/>
          <w:sz w:val="20"/>
          <w:szCs w:val="20"/>
        </w:rPr>
        <w:t xml:space="preserve">Vzdelávací program:   </w:t>
      </w:r>
      <w:r>
        <w:rPr>
          <w:rFonts w:ascii="Arial" w:hAnsi="Arial" w:cs="Arial"/>
          <w:b/>
          <w:sz w:val="20"/>
          <w:szCs w:val="20"/>
        </w:rPr>
        <w:t xml:space="preserve">  Všestranne rozvinutý absolvent ZŠ</w:t>
      </w:r>
    </w:p>
    <w:p w:rsidR="00542503" w:rsidRDefault="00542503">
      <w:pPr>
        <w:spacing w:line="360" w:lineRule="auto"/>
        <w:rPr>
          <w:rFonts w:ascii="Arial" w:hAnsi="Arial" w:cs="Arial"/>
          <w:b/>
          <w:sz w:val="20"/>
          <w:szCs w:val="20"/>
        </w:rPr>
      </w:pPr>
      <w:r>
        <w:rPr>
          <w:rFonts w:ascii="Arial" w:hAnsi="Arial" w:cs="Arial"/>
          <w:sz w:val="20"/>
          <w:szCs w:val="20"/>
        </w:rPr>
        <w:t xml:space="preserve">Stupeň vzdelania:    </w:t>
      </w:r>
      <w:r>
        <w:rPr>
          <w:rFonts w:ascii="Arial" w:hAnsi="Arial" w:cs="Arial"/>
          <w:b/>
          <w:sz w:val="20"/>
          <w:szCs w:val="20"/>
        </w:rPr>
        <w:t>ISCED 2</w:t>
      </w:r>
    </w:p>
    <w:p w:rsidR="00542503" w:rsidRDefault="00542503">
      <w:pPr>
        <w:spacing w:line="360" w:lineRule="auto"/>
        <w:rPr>
          <w:rFonts w:ascii="Arial" w:hAnsi="Arial" w:cs="Arial"/>
          <w:b/>
          <w:sz w:val="20"/>
          <w:szCs w:val="20"/>
        </w:rPr>
      </w:pPr>
      <w:r>
        <w:rPr>
          <w:rFonts w:ascii="Arial" w:hAnsi="Arial" w:cs="Arial"/>
          <w:sz w:val="20"/>
          <w:szCs w:val="20"/>
        </w:rPr>
        <w:t xml:space="preserve">Dĺžka štúdia:  </w:t>
      </w:r>
      <w:r>
        <w:rPr>
          <w:rFonts w:ascii="Arial" w:hAnsi="Arial" w:cs="Arial"/>
          <w:b/>
          <w:sz w:val="20"/>
          <w:szCs w:val="20"/>
        </w:rPr>
        <w:t>5 ročná</w:t>
      </w:r>
    </w:p>
    <w:p w:rsidR="00542503" w:rsidRDefault="00542503">
      <w:pPr>
        <w:spacing w:line="360" w:lineRule="auto"/>
        <w:rPr>
          <w:rFonts w:ascii="Arial" w:hAnsi="Arial" w:cs="Arial"/>
          <w:b/>
          <w:sz w:val="20"/>
          <w:szCs w:val="20"/>
        </w:rPr>
      </w:pPr>
      <w:r>
        <w:rPr>
          <w:rFonts w:ascii="Arial" w:hAnsi="Arial" w:cs="Arial"/>
          <w:sz w:val="20"/>
          <w:szCs w:val="20"/>
        </w:rPr>
        <w:t xml:space="preserve">Vyučovací jazyk: </w:t>
      </w:r>
      <w:r>
        <w:rPr>
          <w:rFonts w:ascii="Arial" w:hAnsi="Arial" w:cs="Arial"/>
          <w:b/>
          <w:sz w:val="20"/>
          <w:szCs w:val="20"/>
        </w:rPr>
        <w:t xml:space="preserve">slovenský </w:t>
      </w:r>
    </w:p>
    <w:p w:rsidR="00542503" w:rsidRDefault="00542503">
      <w:pPr>
        <w:spacing w:line="360" w:lineRule="auto"/>
        <w:rPr>
          <w:rFonts w:ascii="Arial" w:hAnsi="Arial" w:cs="Arial"/>
          <w:b/>
          <w:sz w:val="20"/>
          <w:szCs w:val="20"/>
        </w:rPr>
      </w:pPr>
      <w:r>
        <w:rPr>
          <w:rFonts w:ascii="Arial" w:hAnsi="Arial" w:cs="Arial"/>
          <w:sz w:val="20"/>
          <w:szCs w:val="20"/>
        </w:rPr>
        <w:t xml:space="preserve">Študijná forma:  </w:t>
      </w:r>
      <w:r>
        <w:rPr>
          <w:rFonts w:ascii="Arial" w:hAnsi="Arial" w:cs="Arial"/>
          <w:b/>
          <w:sz w:val="20"/>
          <w:szCs w:val="20"/>
        </w:rPr>
        <w:t xml:space="preserve">denná </w:t>
      </w:r>
    </w:p>
    <w:p w:rsidR="00542503" w:rsidRDefault="00542503">
      <w:pPr>
        <w:spacing w:line="360" w:lineRule="auto"/>
        <w:rPr>
          <w:rFonts w:ascii="Arial" w:hAnsi="Arial" w:cs="Arial"/>
          <w:sz w:val="20"/>
          <w:szCs w:val="20"/>
        </w:rPr>
      </w:pPr>
      <w:r>
        <w:rPr>
          <w:rFonts w:ascii="Arial" w:hAnsi="Arial" w:cs="Arial"/>
          <w:sz w:val="20"/>
          <w:szCs w:val="20"/>
        </w:rPr>
        <w:t xml:space="preserve">Druh školy: </w:t>
      </w:r>
      <w:r>
        <w:rPr>
          <w:rFonts w:ascii="Arial" w:hAnsi="Arial" w:cs="Arial"/>
          <w:b/>
          <w:sz w:val="20"/>
          <w:szCs w:val="20"/>
        </w:rPr>
        <w:t xml:space="preserve">štátna   </w:t>
      </w:r>
    </w:p>
    <w:p w:rsidR="00542503" w:rsidRDefault="00542503">
      <w:pPr>
        <w:spacing w:line="360" w:lineRule="auto"/>
        <w:rPr>
          <w:rFonts w:ascii="Arial" w:hAnsi="Arial" w:cs="Arial"/>
          <w:sz w:val="20"/>
          <w:szCs w:val="20"/>
        </w:rPr>
      </w:pPr>
    </w:p>
    <w:p w:rsidR="00542503" w:rsidRDefault="00542503">
      <w:pPr>
        <w:spacing w:line="360" w:lineRule="auto"/>
        <w:rPr>
          <w:rFonts w:ascii="Arial" w:hAnsi="Arial" w:cs="Arial"/>
          <w:sz w:val="20"/>
          <w:szCs w:val="20"/>
        </w:rPr>
      </w:pPr>
      <w:r>
        <w:rPr>
          <w:rFonts w:ascii="Arial" w:hAnsi="Arial" w:cs="Arial"/>
          <w:sz w:val="20"/>
          <w:szCs w:val="20"/>
        </w:rPr>
        <w:t xml:space="preserve">Predkladateľ: </w:t>
      </w:r>
    </w:p>
    <w:p w:rsidR="00542503" w:rsidRDefault="00542503">
      <w:pPr>
        <w:spacing w:line="360" w:lineRule="auto"/>
        <w:rPr>
          <w:rFonts w:ascii="Arial" w:hAnsi="Arial" w:cs="Arial"/>
          <w:sz w:val="20"/>
          <w:szCs w:val="20"/>
        </w:rPr>
      </w:pPr>
      <w:r>
        <w:rPr>
          <w:rFonts w:ascii="Arial" w:hAnsi="Arial" w:cs="Arial"/>
          <w:sz w:val="20"/>
          <w:szCs w:val="20"/>
        </w:rPr>
        <w:t xml:space="preserve">Názov školy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Základná škola Sečovce, Ul. Komenského</w:t>
      </w:r>
    </w:p>
    <w:p w:rsidR="00542503" w:rsidRDefault="00542503">
      <w:pPr>
        <w:spacing w:line="360" w:lineRule="auto"/>
        <w:rPr>
          <w:rFonts w:ascii="Arial" w:hAnsi="Arial" w:cs="Arial"/>
          <w:sz w:val="20"/>
          <w:szCs w:val="20"/>
        </w:rPr>
      </w:pPr>
      <w:r>
        <w:rPr>
          <w:rFonts w:ascii="Arial" w:hAnsi="Arial" w:cs="Arial"/>
          <w:sz w:val="20"/>
          <w:szCs w:val="20"/>
        </w:rPr>
        <w:t xml:space="preserve"> Adresa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Ul. Komenského 707/4, 078 22 Sečovce</w:t>
      </w:r>
    </w:p>
    <w:p w:rsidR="00542503" w:rsidRDefault="00542503">
      <w:pPr>
        <w:spacing w:line="360" w:lineRule="auto"/>
        <w:rPr>
          <w:rFonts w:ascii="Arial" w:hAnsi="Arial" w:cs="Arial"/>
          <w:sz w:val="20"/>
          <w:szCs w:val="20"/>
        </w:rPr>
      </w:pPr>
      <w:r>
        <w:rPr>
          <w:rFonts w:ascii="Arial" w:hAnsi="Arial" w:cs="Arial"/>
          <w:sz w:val="20"/>
          <w:szCs w:val="20"/>
        </w:rPr>
        <w:t xml:space="preserve"> IČO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17071097</w:t>
      </w:r>
    </w:p>
    <w:p w:rsidR="00542503" w:rsidRDefault="00542503" w:rsidP="00CC2E28">
      <w:pPr>
        <w:tabs>
          <w:tab w:val="left" w:pos="708"/>
          <w:tab w:val="left" w:pos="1416"/>
          <w:tab w:val="left" w:pos="2124"/>
          <w:tab w:val="left" w:pos="2832"/>
          <w:tab w:val="left" w:pos="3540"/>
          <w:tab w:val="left" w:pos="4248"/>
          <w:tab w:val="left" w:pos="4956"/>
          <w:tab w:val="left" w:pos="5664"/>
          <w:tab w:val="left" w:pos="6372"/>
          <w:tab w:val="left" w:pos="7080"/>
          <w:tab w:val="left" w:pos="7980"/>
        </w:tabs>
        <w:spacing w:line="360" w:lineRule="auto"/>
        <w:rPr>
          <w:rFonts w:ascii="Arial" w:hAnsi="Arial" w:cs="Arial"/>
          <w:sz w:val="20"/>
          <w:szCs w:val="20"/>
        </w:rPr>
      </w:pPr>
      <w:r>
        <w:rPr>
          <w:rFonts w:ascii="Arial" w:hAnsi="Arial" w:cs="Arial"/>
          <w:sz w:val="20"/>
          <w:szCs w:val="20"/>
        </w:rPr>
        <w:t>Riaditeľ školy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Mgr.Hallér Gejza</w:t>
      </w:r>
      <w:r>
        <w:rPr>
          <w:rFonts w:ascii="Arial" w:hAnsi="Arial" w:cs="Arial"/>
          <w:sz w:val="20"/>
          <w:szCs w:val="20"/>
        </w:rPr>
        <w:tab/>
      </w:r>
      <w:r>
        <w:rPr>
          <w:rFonts w:ascii="Arial" w:hAnsi="Arial" w:cs="Arial"/>
          <w:sz w:val="20"/>
          <w:szCs w:val="20"/>
        </w:rPr>
        <w:tab/>
      </w:r>
      <w:r>
        <w:rPr>
          <w:rFonts w:ascii="Arial" w:hAnsi="Arial" w:cs="Arial"/>
          <w:sz w:val="20"/>
          <w:szCs w:val="20"/>
        </w:rPr>
        <w:tab/>
      </w:r>
      <w:r w:rsidR="00CC2E28">
        <w:rPr>
          <w:rFonts w:ascii="Arial" w:hAnsi="Arial" w:cs="Arial"/>
          <w:sz w:val="20"/>
          <w:szCs w:val="20"/>
        </w:rPr>
        <w:tab/>
      </w:r>
    </w:p>
    <w:p w:rsidR="00542503" w:rsidRDefault="00542503">
      <w:pPr>
        <w:spacing w:line="360" w:lineRule="auto"/>
        <w:rPr>
          <w:rFonts w:ascii="Arial" w:hAnsi="Arial" w:cs="Arial"/>
          <w:sz w:val="20"/>
          <w:szCs w:val="20"/>
        </w:rPr>
      </w:pPr>
      <w:r>
        <w:rPr>
          <w:rFonts w:ascii="Arial" w:hAnsi="Arial" w:cs="Arial"/>
          <w:sz w:val="20"/>
          <w:szCs w:val="20"/>
        </w:rPr>
        <w:t>Koordinátor pre tvorbu ŠVP</w:t>
      </w:r>
      <w:r>
        <w:rPr>
          <w:rFonts w:ascii="Arial" w:hAnsi="Arial" w:cs="Arial"/>
          <w:sz w:val="20"/>
          <w:szCs w:val="20"/>
        </w:rPr>
        <w:tab/>
      </w:r>
      <w:r>
        <w:rPr>
          <w:rFonts w:ascii="Arial" w:hAnsi="Arial" w:cs="Arial"/>
          <w:sz w:val="20"/>
          <w:szCs w:val="20"/>
        </w:rPr>
        <w:tab/>
        <w:t>Mgr. Tóthová Slávka, Mgr. Rabtinová Katarína</w:t>
      </w:r>
    </w:p>
    <w:p w:rsidR="00542503" w:rsidRDefault="00542503">
      <w:pPr>
        <w:spacing w:line="360" w:lineRule="auto"/>
        <w:rPr>
          <w:rFonts w:ascii="Arial" w:hAnsi="Arial" w:cs="Arial"/>
          <w:sz w:val="20"/>
          <w:szCs w:val="20"/>
        </w:rPr>
      </w:pPr>
      <w:r>
        <w:rPr>
          <w:rFonts w:ascii="Arial" w:hAnsi="Arial" w:cs="Arial"/>
          <w:sz w:val="20"/>
          <w:szCs w:val="20"/>
        </w:rPr>
        <w:t xml:space="preserve">Ďalšie kontakty </w:t>
      </w:r>
      <w:r>
        <w:rPr>
          <w:rFonts w:ascii="Arial" w:hAnsi="Arial" w:cs="Arial"/>
          <w:sz w:val="20"/>
          <w:szCs w:val="20"/>
        </w:rPr>
        <w:tab/>
      </w:r>
      <w:r>
        <w:rPr>
          <w:rFonts w:ascii="Arial" w:hAnsi="Arial" w:cs="Arial"/>
          <w:sz w:val="20"/>
          <w:szCs w:val="20"/>
        </w:rPr>
        <w:tab/>
        <w:t xml:space="preserve">056 6782187, tel/fax: 0566784522, </w:t>
      </w:r>
      <w:hyperlink r:id="rId9" w:history="1">
        <w:r>
          <w:rPr>
            <w:rStyle w:val="Hypertextovprepojenie"/>
            <w:rFonts w:ascii="Arial" w:hAnsi="Arial" w:cs="Arial"/>
            <w:sz w:val="20"/>
            <w:szCs w:val="20"/>
          </w:rPr>
          <w:t>zssec@stonline.sk</w:t>
        </w:r>
      </w:hyperlink>
      <w:r>
        <w:rPr>
          <w:rFonts w:ascii="Arial" w:hAnsi="Arial" w:cs="Arial"/>
          <w:sz w:val="20"/>
          <w:szCs w:val="20"/>
        </w:rPr>
        <w:t xml:space="preserve"> </w:t>
      </w:r>
    </w:p>
    <w:p w:rsidR="00542503" w:rsidRDefault="00542503">
      <w:pPr>
        <w:spacing w:line="360" w:lineRule="auto"/>
        <w:rPr>
          <w:rFonts w:ascii="Arial" w:hAnsi="Arial" w:cs="Arial"/>
          <w:sz w:val="20"/>
          <w:szCs w:val="20"/>
        </w:rPr>
      </w:pPr>
    </w:p>
    <w:p w:rsidR="00542503" w:rsidRDefault="00542503">
      <w:pPr>
        <w:spacing w:line="360" w:lineRule="auto"/>
        <w:rPr>
          <w:rFonts w:ascii="Arial" w:hAnsi="Arial" w:cs="Arial"/>
          <w:sz w:val="20"/>
          <w:szCs w:val="20"/>
        </w:rPr>
      </w:pPr>
      <w:r>
        <w:rPr>
          <w:rFonts w:ascii="Arial" w:hAnsi="Arial" w:cs="Arial"/>
          <w:sz w:val="20"/>
          <w:szCs w:val="20"/>
        </w:rPr>
        <w:t xml:space="preserve">Zriaďovateľ: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542503" w:rsidRDefault="00542503">
      <w:pPr>
        <w:spacing w:line="360" w:lineRule="auto"/>
        <w:rPr>
          <w:rFonts w:ascii="Arial" w:hAnsi="Arial" w:cs="Arial"/>
          <w:sz w:val="20"/>
          <w:szCs w:val="20"/>
        </w:rPr>
      </w:pPr>
      <w:r>
        <w:rPr>
          <w:rFonts w:ascii="Arial" w:hAnsi="Arial" w:cs="Arial"/>
          <w:sz w:val="20"/>
          <w:szCs w:val="20"/>
        </w:rPr>
        <w:t>Názov</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Mesto Sečovce</w:t>
      </w:r>
    </w:p>
    <w:p w:rsidR="00542503" w:rsidRDefault="00542503">
      <w:pPr>
        <w:spacing w:line="360" w:lineRule="auto"/>
        <w:rPr>
          <w:rFonts w:ascii="Arial" w:hAnsi="Arial" w:cs="Arial"/>
          <w:sz w:val="20"/>
          <w:szCs w:val="20"/>
        </w:rPr>
      </w:pPr>
      <w:r>
        <w:rPr>
          <w:rFonts w:ascii="Arial" w:hAnsi="Arial" w:cs="Arial"/>
          <w:sz w:val="20"/>
          <w:szCs w:val="20"/>
        </w:rPr>
        <w:t>Adresa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Nám. sv. Cyrila a Metóda 29, 078 01 Sečovce</w:t>
      </w:r>
    </w:p>
    <w:p w:rsidR="00542503" w:rsidRDefault="00542503">
      <w:pPr>
        <w:spacing w:line="360" w:lineRule="auto"/>
        <w:rPr>
          <w:rFonts w:ascii="Arial" w:hAnsi="Arial" w:cs="Arial"/>
          <w:sz w:val="20"/>
          <w:szCs w:val="20"/>
        </w:rPr>
      </w:pPr>
      <w:r>
        <w:rPr>
          <w:rFonts w:ascii="Arial" w:hAnsi="Arial" w:cs="Arial"/>
          <w:sz w:val="20"/>
          <w:szCs w:val="20"/>
        </w:rPr>
        <w:t xml:space="preserve">Kontakty </w:t>
      </w:r>
      <w:r>
        <w:rPr>
          <w:rFonts w:ascii="Arial" w:hAnsi="Arial" w:cs="Arial"/>
          <w:sz w:val="20"/>
          <w:szCs w:val="20"/>
        </w:rPr>
        <w:tab/>
      </w:r>
      <w:r>
        <w:rPr>
          <w:rFonts w:ascii="Arial" w:hAnsi="Arial" w:cs="Arial"/>
          <w:sz w:val="20"/>
          <w:szCs w:val="20"/>
        </w:rPr>
        <w:tab/>
      </w:r>
      <w:r>
        <w:rPr>
          <w:rFonts w:ascii="Arial" w:hAnsi="Arial"/>
          <w:bCs/>
          <w:sz w:val="20"/>
          <w:szCs w:val="20"/>
        </w:rPr>
        <w:t>tel.: 0566782437,  email: </w:t>
      </w:r>
      <w:hyperlink r:id="rId10" w:history="1">
        <w:r>
          <w:rPr>
            <w:rStyle w:val="Hypertextovprepojenie"/>
            <w:rFonts w:ascii="Arial" w:hAnsi="Arial"/>
            <w:bCs/>
            <w:sz w:val="20"/>
            <w:szCs w:val="20"/>
          </w:rPr>
          <w:t>secovce@secovce.sk</w:t>
        </w:r>
      </w:hyperlink>
      <w:r>
        <w:rPr>
          <w:rFonts w:ascii="Arial" w:hAnsi="Arial"/>
          <w:bCs/>
          <w:sz w:val="20"/>
          <w:szCs w:val="20"/>
        </w:rPr>
        <w:t xml:space="preserve"> </w:t>
      </w:r>
      <w:r>
        <w:rPr>
          <w:rFonts w:ascii="Arial" w:hAnsi="Arial" w:cs="Arial"/>
          <w:sz w:val="20"/>
          <w:szCs w:val="20"/>
        </w:rPr>
        <w:t xml:space="preserve"> </w:t>
      </w:r>
    </w:p>
    <w:p w:rsidR="00542503" w:rsidRDefault="00542503">
      <w:pPr>
        <w:spacing w:line="360" w:lineRule="auto"/>
        <w:rPr>
          <w:rFonts w:ascii="Arial" w:hAnsi="Arial" w:cs="Arial"/>
          <w:sz w:val="20"/>
          <w:szCs w:val="20"/>
        </w:rPr>
      </w:pPr>
    </w:p>
    <w:p w:rsidR="00542503" w:rsidRDefault="00542503">
      <w:pPr>
        <w:spacing w:line="360" w:lineRule="auto"/>
        <w:rPr>
          <w:rFonts w:ascii="Arial" w:hAnsi="Arial" w:cs="Arial"/>
          <w:sz w:val="20"/>
          <w:szCs w:val="20"/>
        </w:rPr>
      </w:pPr>
      <w:r>
        <w:rPr>
          <w:rFonts w:ascii="Arial" w:hAnsi="Arial" w:cs="Arial"/>
          <w:sz w:val="20"/>
          <w:szCs w:val="20"/>
        </w:rPr>
        <w:t>Platnosť dokumentu:  od 1.9.2008</w:t>
      </w:r>
    </w:p>
    <w:p w:rsidR="00542503" w:rsidRDefault="00542503">
      <w:pPr>
        <w:spacing w:line="360" w:lineRule="auto"/>
        <w:rPr>
          <w:rFonts w:ascii="Arial" w:hAnsi="Arial" w:cs="Arial"/>
          <w:sz w:val="20"/>
          <w:szCs w:val="20"/>
        </w:rPr>
      </w:pPr>
      <w:r>
        <w:rPr>
          <w:rFonts w:ascii="Arial" w:hAnsi="Arial" w:cs="Arial"/>
          <w:sz w:val="20"/>
          <w:szCs w:val="20"/>
        </w:rPr>
        <w:t xml:space="preserve">Revidovanie:                   1.9.2009   učebné osnovy pre 2. a 6. ročník, aktualizácia údajov      </w:t>
      </w:r>
    </w:p>
    <w:p w:rsidR="00542503" w:rsidRDefault="00542503">
      <w:pPr>
        <w:spacing w:line="360" w:lineRule="auto"/>
        <w:rPr>
          <w:rFonts w:ascii="Arial" w:hAnsi="Arial" w:cs="Arial"/>
          <w:sz w:val="20"/>
          <w:szCs w:val="20"/>
        </w:rPr>
      </w:pPr>
      <w:r>
        <w:rPr>
          <w:rFonts w:ascii="Arial" w:hAnsi="Arial" w:cs="Arial"/>
          <w:sz w:val="20"/>
          <w:szCs w:val="20"/>
        </w:rPr>
        <w:t xml:space="preserve">Revidovanie:                   1.9.2010   učebné osnovy pre 3. a 7. ročník, aktualizácia údajov     </w:t>
      </w:r>
    </w:p>
    <w:p w:rsidR="00542503" w:rsidRDefault="00542503">
      <w:pPr>
        <w:spacing w:line="360" w:lineRule="auto"/>
        <w:rPr>
          <w:rFonts w:ascii="Arial" w:hAnsi="Arial" w:cs="Arial"/>
          <w:sz w:val="20"/>
          <w:szCs w:val="20"/>
        </w:rPr>
      </w:pPr>
      <w:r>
        <w:rPr>
          <w:rFonts w:ascii="Arial" w:hAnsi="Arial" w:cs="Arial"/>
          <w:sz w:val="20"/>
          <w:szCs w:val="20"/>
        </w:rPr>
        <w:t>Revidovanie:                   1.9.2011   učebné osnovy pre 4.a 8 ročník, aktualizácia údajov</w:t>
      </w:r>
    </w:p>
    <w:p w:rsidR="00542503" w:rsidRDefault="00542503">
      <w:pPr>
        <w:spacing w:line="360" w:lineRule="auto"/>
        <w:rPr>
          <w:rFonts w:ascii="Arial" w:hAnsi="Arial" w:cs="Arial"/>
          <w:sz w:val="20"/>
          <w:szCs w:val="20"/>
        </w:rPr>
      </w:pPr>
      <w:r>
        <w:rPr>
          <w:rFonts w:ascii="Arial" w:hAnsi="Arial" w:cs="Arial"/>
          <w:sz w:val="20"/>
          <w:szCs w:val="20"/>
        </w:rPr>
        <w:t xml:space="preserve">Revidovanie:                   1.9.2012   učebné osnovy pre 9. ročník, aktualizácia údajov   </w:t>
      </w:r>
    </w:p>
    <w:p w:rsidR="00CC2E28" w:rsidRDefault="00CC2E28" w:rsidP="00CC2E28">
      <w:pPr>
        <w:spacing w:line="360" w:lineRule="auto"/>
        <w:rPr>
          <w:rFonts w:ascii="Arial" w:hAnsi="Arial" w:cs="Arial"/>
          <w:sz w:val="20"/>
          <w:szCs w:val="20"/>
        </w:rPr>
      </w:pPr>
      <w:r>
        <w:rPr>
          <w:rFonts w:ascii="Arial" w:hAnsi="Arial" w:cs="Arial"/>
          <w:sz w:val="20"/>
          <w:szCs w:val="20"/>
        </w:rPr>
        <w:t xml:space="preserve">Revidovanie:                   1.9.2013   aktualizácia údajov </w:t>
      </w:r>
    </w:p>
    <w:p w:rsidR="00542503" w:rsidRDefault="00CC2E28">
      <w:pPr>
        <w:spacing w:line="360" w:lineRule="auto"/>
        <w:rPr>
          <w:rFonts w:ascii="Arial" w:hAnsi="Arial" w:cs="Arial"/>
          <w:sz w:val="20"/>
          <w:szCs w:val="20"/>
        </w:rPr>
      </w:pPr>
      <w:r>
        <w:rPr>
          <w:rFonts w:ascii="Arial" w:hAnsi="Arial" w:cs="Arial"/>
          <w:sz w:val="20"/>
          <w:szCs w:val="20"/>
        </w:rPr>
        <w:t xml:space="preserve">Revidovanie:                   1.9.2014   aktualizácia údajov </w:t>
      </w:r>
    </w:p>
    <w:p w:rsidR="00E96F4D" w:rsidRDefault="00E96F4D" w:rsidP="00E96F4D">
      <w:pPr>
        <w:spacing w:line="360" w:lineRule="auto"/>
        <w:rPr>
          <w:rFonts w:ascii="Arial" w:hAnsi="Arial" w:cs="Arial"/>
          <w:sz w:val="20"/>
          <w:szCs w:val="20"/>
        </w:rPr>
      </w:pPr>
      <w:r>
        <w:rPr>
          <w:rFonts w:ascii="Arial" w:hAnsi="Arial" w:cs="Arial"/>
          <w:sz w:val="20"/>
          <w:szCs w:val="20"/>
        </w:rPr>
        <w:t xml:space="preserve">Revidovanie:                   1.9.2014   aktualizácia údajov </w:t>
      </w:r>
    </w:p>
    <w:p w:rsidR="007002ED" w:rsidRDefault="007002ED" w:rsidP="007002ED">
      <w:pPr>
        <w:spacing w:line="360" w:lineRule="auto"/>
        <w:rPr>
          <w:rFonts w:ascii="Arial" w:hAnsi="Arial" w:cs="Arial"/>
          <w:sz w:val="20"/>
          <w:szCs w:val="20"/>
        </w:rPr>
      </w:pPr>
      <w:r>
        <w:rPr>
          <w:rFonts w:ascii="Arial" w:hAnsi="Arial" w:cs="Arial"/>
          <w:sz w:val="20"/>
          <w:szCs w:val="20"/>
        </w:rPr>
        <w:t xml:space="preserve">Revidovanie:                   1.9.2015  inovovaný ŠkVP pre 5. roč.  </w:t>
      </w:r>
    </w:p>
    <w:p w:rsidR="00847C2C" w:rsidRDefault="00847C2C" w:rsidP="00847C2C">
      <w:pPr>
        <w:spacing w:line="360" w:lineRule="auto"/>
        <w:rPr>
          <w:rFonts w:ascii="Arial" w:hAnsi="Arial" w:cs="Arial"/>
          <w:sz w:val="20"/>
          <w:szCs w:val="20"/>
        </w:rPr>
      </w:pPr>
      <w:r>
        <w:rPr>
          <w:rFonts w:ascii="Arial" w:hAnsi="Arial" w:cs="Arial"/>
          <w:sz w:val="20"/>
          <w:szCs w:val="20"/>
        </w:rPr>
        <w:t xml:space="preserve">Revidovanie:                   1.9.2016  inovovaný ŠkVP pre 6. roč.  </w:t>
      </w:r>
    </w:p>
    <w:p w:rsidR="00E61B15" w:rsidRDefault="00E61B15" w:rsidP="00E61B15">
      <w:pPr>
        <w:spacing w:line="360" w:lineRule="auto"/>
        <w:rPr>
          <w:rFonts w:ascii="Arial" w:hAnsi="Arial" w:cs="Arial"/>
          <w:sz w:val="20"/>
          <w:szCs w:val="20"/>
        </w:rPr>
      </w:pPr>
      <w:r>
        <w:rPr>
          <w:rFonts w:ascii="Arial" w:hAnsi="Arial" w:cs="Arial"/>
          <w:sz w:val="20"/>
          <w:szCs w:val="20"/>
        </w:rPr>
        <w:t xml:space="preserve">Revidovanie:                   1.9.2017  inovovaný ŠkVP pre 7. roč.  </w:t>
      </w:r>
    </w:p>
    <w:p w:rsidR="004F352F" w:rsidRDefault="004F352F" w:rsidP="004F352F">
      <w:pPr>
        <w:spacing w:line="360" w:lineRule="auto"/>
        <w:rPr>
          <w:rFonts w:ascii="Arial" w:hAnsi="Arial" w:cs="Arial"/>
          <w:sz w:val="20"/>
          <w:szCs w:val="20"/>
        </w:rPr>
      </w:pPr>
      <w:r>
        <w:rPr>
          <w:rFonts w:ascii="Arial" w:hAnsi="Arial" w:cs="Arial"/>
          <w:sz w:val="20"/>
          <w:szCs w:val="20"/>
        </w:rPr>
        <w:lastRenderedPageBreak/>
        <w:t xml:space="preserve">Revidovanie:                   1.9.2018  inovovaný ŠkVP pre 8. roč.  </w:t>
      </w:r>
    </w:p>
    <w:p w:rsidR="00847C2C" w:rsidRDefault="00847C2C" w:rsidP="00847C2C">
      <w:pPr>
        <w:tabs>
          <w:tab w:val="left" w:pos="4111"/>
        </w:tabs>
        <w:spacing w:line="360" w:lineRule="auto"/>
        <w:rPr>
          <w:rFonts w:ascii="Arial" w:hAnsi="Arial" w:cs="Arial"/>
          <w:sz w:val="20"/>
          <w:szCs w:val="20"/>
        </w:rPr>
      </w:pPr>
    </w:p>
    <w:p w:rsidR="00E96F4D" w:rsidRDefault="00E96F4D" w:rsidP="00E96F4D">
      <w:pPr>
        <w:tabs>
          <w:tab w:val="left" w:pos="4111"/>
        </w:tabs>
        <w:spacing w:line="360" w:lineRule="auto"/>
        <w:rPr>
          <w:rFonts w:ascii="Arial" w:hAnsi="Arial" w:cs="Arial"/>
          <w:sz w:val="20"/>
          <w:szCs w:val="20"/>
        </w:rPr>
      </w:pPr>
    </w:p>
    <w:p w:rsidR="00542503" w:rsidRDefault="00542503">
      <w:pPr>
        <w:spacing w:line="360" w:lineRule="auto"/>
        <w:rPr>
          <w:rFonts w:ascii="Arial" w:hAnsi="Arial" w:cs="Arial"/>
          <w:sz w:val="20"/>
          <w:szCs w:val="20"/>
        </w:rPr>
      </w:pPr>
    </w:p>
    <w:p w:rsidR="00542503" w:rsidRDefault="00542503">
      <w:pPr>
        <w:spacing w:line="360" w:lineRule="auto"/>
        <w:ind w:left="2832" w:firstLine="708"/>
        <w:rPr>
          <w:rFonts w:ascii="Arial" w:hAnsi="Arial" w:cs="Arial"/>
          <w:sz w:val="20"/>
          <w:szCs w:val="20"/>
        </w:rPr>
      </w:pPr>
      <w:r>
        <w:rPr>
          <w:rFonts w:ascii="Arial" w:hAnsi="Arial" w:cs="Arial"/>
          <w:sz w:val="20"/>
          <w:szCs w:val="20"/>
        </w:rPr>
        <w:t xml:space="preserve">                            Podpis riaditeľa </w:t>
      </w:r>
    </w:p>
    <w:p w:rsidR="00542503" w:rsidRDefault="00542503">
      <w:pPr>
        <w:spacing w:line="360" w:lineRule="auto"/>
        <w:rPr>
          <w:rFonts w:ascii="Arial" w:hAnsi="Arial" w:cs="Arial"/>
          <w:sz w:val="20"/>
          <w:szCs w:val="20"/>
        </w:rPr>
      </w:pPr>
    </w:p>
    <w:p w:rsidR="00542503" w:rsidRDefault="00542503">
      <w:pPr>
        <w:pStyle w:val="Odsekzoznamu"/>
        <w:autoSpaceDE w:val="0"/>
        <w:autoSpaceDN w:val="0"/>
        <w:adjustRightInd w:val="0"/>
        <w:ind w:left="0"/>
        <w:rPr>
          <w:rFonts w:ascii="Arial" w:hAnsi="Arial" w:cs="Arial"/>
          <w:color w:val="000000"/>
          <w:sz w:val="20"/>
          <w:szCs w:val="20"/>
        </w:rPr>
      </w:pPr>
    </w:p>
    <w:p w:rsidR="00E61B15" w:rsidRDefault="00E61B15">
      <w:pPr>
        <w:pStyle w:val="Odsekzoznamu"/>
        <w:autoSpaceDE w:val="0"/>
        <w:autoSpaceDN w:val="0"/>
        <w:adjustRightInd w:val="0"/>
        <w:ind w:left="0"/>
        <w:rPr>
          <w:rFonts w:ascii="Arial" w:hAnsi="Arial" w:cs="Arial"/>
          <w:color w:val="000000"/>
          <w:sz w:val="20"/>
          <w:szCs w:val="20"/>
        </w:rPr>
      </w:pPr>
    </w:p>
    <w:p w:rsidR="00E61B15" w:rsidRDefault="00E61B15">
      <w:pPr>
        <w:pStyle w:val="Odsekzoznamu"/>
        <w:autoSpaceDE w:val="0"/>
        <w:autoSpaceDN w:val="0"/>
        <w:adjustRightInd w:val="0"/>
        <w:ind w:left="0"/>
        <w:rPr>
          <w:rFonts w:ascii="Arial" w:hAnsi="Arial" w:cs="Arial"/>
          <w:color w:val="000000"/>
          <w:sz w:val="20"/>
          <w:szCs w:val="20"/>
        </w:rPr>
      </w:pPr>
    </w:p>
    <w:p w:rsidR="00E61B15" w:rsidRDefault="00E61B15">
      <w:pPr>
        <w:pStyle w:val="Odsekzoznamu"/>
        <w:autoSpaceDE w:val="0"/>
        <w:autoSpaceDN w:val="0"/>
        <w:adjustRightInd w:val="0"/>
        <w:ind w:left="0"/>
        <w:rPr>
          <w:rFonts w:ascii="Arial" w:hAnsi="Arial" w:cs="Arial"/>
          <w:color w:val="000000"/>
          <w:sz w:val="20"/>
          <w:szCs w:val="20"/>
        </w:rPr>
      </w:pPr>
    </w:p>
    <w:p w:rsidR="00E61B15" w:rsidRDefault="00E61B15">
      <w:pPr>
        <w:pStyle w:val="Odsekzoznamu"/>
        <w:autoSpaceDE w:val="0"/>
        <w:autoSpaceDN w:val="0"/>
        <w:adjustRightInd w:val="0"/>
        <w:ind w:left="0"/>
        <w:rPr>
          <w:rFonts w:ascii="Arial" w:hAnsi="Arial" w:cs="Arial"/>
          <w:color w:val="000000"/>
          <w:sz w:val="20"/>
          <w:szCs w:val="20"/>
        </w:rPr>
      </w:pPr>
    </w:p>
    <w:tbl>
      <w:tblPr>
        <w:tblW w:w="10632" w:type="dxa"/>
        <w:tblInd w:w="-459" w:type="dxa"/>
        <w:tblLook w:val="04A0"/>
      </w:tblPr>
      <w:tblGrid>
        <w:gridCol w:w="10632"/>
      </w:tblGrid>
      <w:tr w:rsidR="00542503" w:rsidRPr="00CC2E28" w:rsidTr="00B00FEB">
        <w:tc>
          <w:tcPr>
            <w:tcW w:w="10632" w:type="dxa"/>
            <w:shd w:val="clear" w:color="auto" w:fill="auto"/>
          </w:tcPr>
          <w:p w:rsidR="00B00FEB" w:rsidRPr="00B00FEB" w:rsidRDefault="00542503" w:rsidP="00B00FEB">
            <w:pPr>
              <w:pStyle w:val="Odsekzoznamu"/>
              <w:numPr>
                <w:ilvl w:val="0"/>
                <w:numId w:val="218"/>
              </w:numPr>
              <w:autoSpaceDE w:val="0"/>
              <w:autoSpaceDN w:val="0"/>
              <w:adjustRightInd w:val="0"/>
              <w:rPr>
                <w:rFonts w:ascii="Arial" w:hAnsi="Arial" w:cs="Arial"/>
                <w:b/>
                <w:color w:val="000000"/>
                <w:sz w:val="36"/>
                <w:szCs w:val="36"/>
              </w:rPr>
            </w:pPr>
            <w:r w:rsidRPr="00CC2E28">
              <w:rPr>
                <w:rFonts w:ascii="Arial" w:hAnsi="Arial" w:cs="Arial"/>
                <w:b/>
                <w:color w:val="000000"/>
                <w:sz w:val="36"/>
                <w:szCs w:val="36"/>
              </w:rPr>
              <w:t>Všeobecná charakteristika školy</w:t>
            </w:r>
          </w:p>
          <w:p w:rsidR="00B00FEB" w:rsidRDefault="00B00FEB" w:rsidP="00B00FEB">
            <w:pPr>
              <w:pStyle w:val="Odsekzoznamu"/>
              <w:autoSpaceDE w:val="0"/>
              <w:autoSpaceDN w:val="0"/>
              <w:adjustRightInd w:val="0"/>
              <w:ind w:left="0"/>
              <w:rPr>
                <w:rFonts w:ascii="Arial" w:hAnsi="Arial" w:cs="Arial"/>
                <w:color w:val="000000"/>
                <w:sz w:val="20"/>
                <w:szCs w:val="20"/>
              </w:rPr>
            </w:pPr>
            <w:r>
              <w:rPr>
                <w:rFonts w:ascii="Arial" w:hAnsi="Arial" w:cs="Arial"/>
                <w:color w:val="000000"/>
                <w:sz w:val="20"/>
                <w:szCs w:val="20"/>
              </w:rPr>
              <w:t>Kvantitatívna charakteristika:</w:t>
            </w:r>
          </w:p>
          <w:p w:rsidR="00B00FEB" w:rsidRDefault="00B00FEB" w:rsidP="00B00FEB">
            <w:pPr>
              <w:pStyle w:val="Odsekzoznamu"/>
              <w:autoSpaceDE w:val="0"/>
              <w:autoSpaceDN w:val="0"/>
              <w:adjustRightInd w:val="0"/>
              <w:spacing w:line="400" w:lineRule="exact"/>
              <w:ind w:left="0"/>
              <w:rPr>
                <w:rFonts w:ascii="Arial" w:hAnsi="Arial" w:cs="Arial"/>
                <w:color w:val="000000"/>
                <w:sz w:val="20"/>
                <w:szCs w:val="20"/>
              </w:rPr>
            </w:pPr>
            <w:r>
              <w:rPr>
                <w:rFonts w:ascii="Arial" w:hAnsi="Arial" w:cs="Arial"/>
                <w:b/>
                <w:bCs/>
                <w:color w:val="000000"/>
                <w:sz w:val="20"/>
                <w:szCs w:val="20"/>
              </w:rPr>
              <w:t>1. Veľkosť školy</w:t>
            </w:r>
          </w:p>
          <w:p w:rsidR="00B00FEB" w:rsidRDefault="00B00FEB" w:rsidP="00B00FEB">
            <w:pPr>
              <w:spacing w:line="400" w:lineRule="exact"/>
              <w:ind w:firstLine="708"/>
              <w:rPr>
                <w:rFonts w:ascii="Arial" w:hAnsi="Arial"/>
                <w:sz w:val="20"/>
                <w:szCs w:val="20"/>
              </w:rPr>
            </w:pPr>
            <w:r>
              <w:rPr>
                <w:rFonts w:ascii="Arial" w:hAnsi="Arial"/>
                <w:sz w:val="20"/>
                <w:szCs w:val="20"/>
              </w:rPr>
              <w:t>Základná škola je umiestnená v strede mesta, mimo  hlavnej cesty Košice – Michalovce, v blízkosti zdravotného strediska. Budova bola postavená v rokoch 1960-62 ako 29-triedna. Triedy sú  rozmiestnené v spoločnej budove, ktorá je  dvojposchodová, skladá sa z pavilónu A a B. K riaditeľstvu školy patria aj elokované triedy na Novej ulici /cca 2 km/ - spolu 16 tried, ktoré navštevujú žiaci z rómskej osady  / 280 žiakov/, z nich 1 špeciálna trieda – 7.E/10 žiakov, 3 triedy v nultom ročíku. Na Ulici Komenského v 16 triedach je spolu 266 žiakov, z toho 1 špeciálna trida v 7.ročníku.</w:t>
            </w:r>
          </w:p>
          <w:p w:rsidR="00B00FEB" w:rsidRDefault="00B00FEB" w:rsidP="00B00FEB">
            <w:pPr>
              <w:spacing w:line="400" w:lineRule="exact"/>
              <w:ind w:firstLine="708"/>
              <w:rPr>
                <w:rFonts w:ascii="Arial" w:hAnsi="Arial"/>
                <w:sz w:val="20"/>
                <w:szCs w:val="20"/>
              </w:rPr>
            </w:pPr>
            <w:r>
              <w:rPr>
                <w:rFonts w:ascii="Arial" w:hAnsi="Arial"/>
                <w:sz w:val="20"/>
                <w:szCs w:val="20"/>
              </w:rPr>
              <w:t xml:space="preserve">Na prízemí pavilónu A je zborovňa pre 1.-4., riaditeľňa, účtáreň, miestnosť pre upratovačky, kotolňa. Na prízemí pavilónu B je súkromná zubná ambulancia, zborovňa pre 5.-9., špeciálne učebne prírodopisu, technickej výchovy. V suteréne na pavilónoch A a B sú šatne, kde sa žiaci po príchode do školy prezúvajú vo vlastných šatniach pre jednotlivé triedy /spolu 28 šatní pre triedy/. Stravovanie žiakov je zabezpečené v samostatnej budove školskej jedálne pri škole /na druhej strane miestnej komunikácie/. </w:t>
            </w:r>
          </w:p>
          <w:p w:rsidR="00B00FEB" w:rsidRDefault="00B00FEB" w:rsidP="00B00FEB">
            <w:pPr>
              <w:spacing w:line="400" w:lineRule="exact"/>
              <w:ind w:firstLine="708"/>
              <w:rPr>
                <w:rFonts w:ascii="Arial" w:hAnsi="Arial"/>
                <w:sz w:val="20"/>
                <w:szCs w:val="20"/>
              </w:rPr>
            </w:pPr>
            <w:r>
              <w:rPr>
                <w:rFonts w:ascii="Arial" w:hAnsi="Arial"/>
                <w:sz w:val="20"/>
                <w:szCs w:val="20"/>
              </w:rPr>
              <w:t xml:space="preserve">Na prízemí majú svoje miestnosti 4 upratovačky. Sociálne zariadenia sú na prízemí a 1. poschodí pavilónu A a B osobitne pre chlapcov a pre dievčatá. Boli vykonané rekonštrukčné práce na všetkých sociálnych zariadeniach v rokoch 2007 – 2008. Prízemie je prepojené s telocvičňou spojovaciou chodbou. Telocvičňa spojovacou chodbou je spojená s telocvičnými priestormi, kde sa nachádzajú : veľká telocvičňa 24x12m, stredná telocvičňa 12x18m, malá telocvičňa 12x12m, náraďovňa, 2 kabinety telesnej výchovy, 2 samostatné šatne so sociálnymi zariadeniami a sprchami zvlášť pre chlapcov a pre dievčatá. </w:t>
            </w:r>
          </w:p>
          <w:p w:rsidR="00B00FEB" w:rsidRDefault="00B00FEB" w:rsidP="00B00FEB">
            <w:pPr>
              <w:spacing w:line="400" w:lineRule="exact"/>
              <w:ind w:firstLine="420"/>
              <w:rPr>
                <w:rFonts w:ascii="Arial" w:hAnsi="Arial"/>
                <w:sz w:val="20"/>
                <w:szCs w:val="20"/>
              </w:rPr>
            </w:pPr>
            <w:r>
              <w:rPr>
                <w:rFonts w:ascii="Arial" w:hAnsi="Arial"/>
                <w:sz w:val="20"/>
                <w:szCs w:val="20"/>
              </w:rPr>
              <w:t>Na 1. a 2.poschodí sa nachádzajú učebne pre triedy: na 1. poschodí 6 učební, na 2. poschodí 6 učební a učebňa fyziky na B pavilóne, učebňa chémie na A pavilóne. Dve učebne na 2. poschodí na pavilóne B sú využité ako speciálne učebne výpočtovej techniky. Učebne sa využívajú ako učebňa pre vyučovanie cudzích jazykov, biológie, výtvarnej výchovy, matematiky a technickej výchovy ale aj iných predmetov.</w:t>
            </w:r>
          </w:p>
          <w:p w:rsidR="00B00FEB" w:rsidRDefault="00B00FEB" w:rsidP="00B00FEB">
            <w:pPr>
              <w:spacing w:line="400" w:lineRule="exact"/>
              <w:ind w:firstLine="420"/>
              <w:rPr>
                <w:rFonts w:ascii="Arial" w:hAnsi="Arial"/>
                <w:sz w:val="20"/>
                <w:szCs w:val="20"/>
              </w:rPr>
            </w:pPr>
            <w:r>
              <w:rPr>
                <w:rFonts w:ascii="Arial" w:hAnsi="Arial"/>
                <w:sz w:val="20"/>
                <w:szCs w:val="20"/>
              </w:rPr>
              <w:t xml:space="preserve">Vykurovanie na škole je plynovou kotolňou - rekonštrukcia z elektrickej energie na plynovú sa uskutočnila v roku 2009. Postupne z vlastných finančných prostriedkov boli na škole vymieňané v kmeňových triedach staré okná za </w:t>
            </w:r>
            <w:r>
              <w:rPr>
                <w:rFonts w:ascii="Arial" w:hAnsi="Arial"/>
                <w:sz w:val="20"/>
                <w:szCs w:val="20"/>
              </w:rPr>
              <w:lastRenderedPageBreak/>
              <w:t xml:space="preserve">plastové. </w:t>
            </w:r>
          </w:p>
          <w:p w:rsidR="00B00FEB" w:rsidRDefault="00B00FEB" w:rsidP="00B00FEB">
            <w:pPr>
              <w:spacing w:line="400" w:lineRule="exact"/>
              <w:ind w:firstLine="420"/>
              <w:rPr>
                <w:rFonts w:ascii="Arial" w:hAnsi="Arial"/>
                <w:sz w:val="20"/>
                <w:szCs w:val="20"/>
              </w:rPr>
            </w:pPr>
            <w:r>
              <w:rPr>
                <w:rFonts w:ascii="Arial" w:hAnsi="Arial"/>
                <w:sz w:val="20"/>
                <w:szCs w:val="20"/>
              </w:rPr>
              <w:t xml:space="preserve">V areáli školy je asfaltové ihrisko vhodné na hádzanú a malý futbal, multifunkčné ihrisko s tartanovým povrchom na hádzanú, tenis, nohejbal. V areáli sa nachádza aj bežecká dráha, doskočisko pre skok do diaľky, vyhradené miesto pre vrh guľou, veľká trávnatá plocha, školská záhrada. </w:t>
            </w:r>
          </w:p>
          <w:p w:rsidR="00B00FEB" w:rsidRDefault="00B00FEB" w:rsidP="00B00FEB">
            <w:pPr>
              <w:ind w:firstLine="420"/>
              <w:rPr>
                <w:rFonts w:ascii="Arial" w:hAnsi="Arial"/>
                <w:sz w:val="20"/>
                <w:szCs w:val="20"/>
              </w:rPr>
            </w:pPr>
          </w:p>
          <w:p w:rsidR="00B00FEB" w:rsidRDefault="00B00FEB" w:rsidP="00B00FEB">
            <w:pPr>
              <w:ind w:firstLine="420"/>
              <w:rPr>
                <w:rFonts w:ascii="Arial" w:hAnsi="Arial"/>
                <w:sz w:val="20"/>
                <w:szCs w:val="20"/>
              </w:rPr>
            </w:pPr>
          </w:p>
          <w:p w:rsidR="00B00FEB" w:rsidRDefault="00B00FEB" w:rsidP="00B00FEB">
            <w:pPr>
              <w:ind w:firstLine="420"/>
              <w:rPr>
                <w:rFonts w:ascii="Arial" w:hAnsi="Arial" w:cs="Arial"/>
                <w:b/>
                <w:sz w:val="20"/>
                <w:szCs w:val="20"/>
              </w:rPr>
            </w:pPr>
            <w:r>
              <w:rPr>
                <w:rFonts w:ascii="Arial" w:hAnsi="Arial" w:cs="Arial"/>
                <w:b/>
                <w:sz w:val="20"/>
                <w:szCs w:val="20"/>
              </w:rPr>
              <w:t xml:space="preserve"> 2. Charakteristika žiakov </w:t>
            </w:r>
          </w:p>
          <w:p w:rsidR="00B00FEB" w:rsidRDefault="00B00FEB" w:rsidP="00B00FEB">
            <w:pPr>
              <w:ind w:firstLine="420"/>
              <w:rPr>
                <w:rFonts w:ascii="Arial" w:hAnsi="Arial" w:cs="Arial"/>
                <w:b/>
                <w:sz w:val="20"/>
                <w:szCs w:val="20"/>
              </w:rPr>
            </w:pPr>
          </w:p>
          <w:p w:rsidR="00B00FEB" w:rsidRDefault="00B00FEB" w:rsidP="00B00FEB">
            <w:pPr>
              <w:rPr>
                <w:rFonts w:ascii="Arial" w:hAnsi="Arial" w:cs="Arial"/>
                <w:sz w:val="20"/>
                <w:szCs w:val="20"/>
              </w:rPr>
            </w:pPr>
            <w:r>
              <w:rPr>
                <w:rFonts w:ascii="Arial" w:hAnsi="Arial" w:cs="Arial"/>
                <w:sz w:val="20"/>
                <w:szCs w:val="20"/>
              </w:rPr>
              <w:t xml:space="preserve">Škola je plnoorganizovaná. Na škole je zriadený aj nultý ročník – 3 triedy. </w:t>
            </w:r>
          </w:p>
          <w:p w:rsidR="00B00FEB" w:rsidRDefault="00B00FEB" w:rsidP="00B00FEB">
            <w:pPr>
              <w:rPr>
                <w:rFonts w:ascii="Arial" w:hAnsi="Arial" w:cs="Arial"/>
                <w:sz w:val="20"/>
                <w:szCs w:val="20"/>
              </w:rPr>
            </w:pPr>
          </w:p>
          <w:p w:rsidR="00B00FEB" w:rsidRDefault="00B00FEB" w:rsidP="00B00FEB">
            <w:pPr>
              <w:rPr>
                <w:rFonts w:ascii="Arial" w:hAnsi="Arial" w:cs="Arial"/>
                <w:sz w:val="20"/>
                <w:szCs w:val="20"/>
              </w:rPr>
            </w:pPr>
            <w:r>
              <w:rPr>
                <w:rFonts w:ascii="Arial" w:hAnsi="Arial" w:cs="Arial"/>
                <w:sz w:val="20"/>
                <w:szCs w:val="20"/>
              </w:rPr>
              <w:t>Tabuľka: Počet tried v školskom roku 2018/2019:</w:t>
            </w:r>
          </w:p>
          <w:p w:rsidR="00B00FEB" w:rsidRDefault="00B00FEB" w:rsidP="00B00FEB">
            <w:pPr>
              <w:rPr>
                <w:rFonts w:ascii="Arial" w:hAnsi="Arial" w:cs="Arial"/>
                <w:sz w:val="20"/>
                <w:szCs w:val="20"/>
              </w:rPr>
            </w:pP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5"/>
              <w:gridCol w:w="865"/>
              <w:gridCol w:w="865"/>
              <w:gridCol w:w="865"/>
              <w:gridCol w:w="865"/>
              <w:gridCol w:w="866"/>
              <w:gridCol w:w="866"/>
              <w:gridCol w:w="866"/>
              <w:gridCol w:w="866"/>
              <w:gridCol w:w="866"/>
              <w:gridCol w:w="866"/>
              <w:gridCol w:w="866"/>
            </w:tblGrid>
            <w:tr w:rsidR="00B00FEB" w:rsidTr="00E6137B">
              <w:tblPrEx>
                <w:tblCellMar>
                  <w:top w:w="0" w:type="dxa"/>
                  <w:bottom w:w="0" w:type="dxa"/>
                </w:tblCellMar>
              </w:tblPrEx>
              <w:trPr>
                <w:jc w:val="center"/>
              </w:trPr>
              <w:tc>
                <w:tcPr>
                  <w:tcW w:w="865" w:type="dxa"/>
                  <w:vAlign w:val="center"/>
                </w:tcPr>
                <w:p w:rsidR="00B00FEB" w:rsidRDefault="00B00FEB" w:rsidP="00E6137B">
                  <w:pPr>
                    <w:jc w:val="center"/>
                    <w:rPr>
                      <w:rFonts w:ascii="Arial" w:hAnsi="Arial" w:cs="Arial"/>
                      <w:sz w:val="20"/>
                      <w:szCs w:val="20"/>
                    </w:rPr>
                  </w:pPr>
                </w:p>
              </w:tc>
              <w:tc>
                <w:tcPr>
                  <w:tcW w:w="865" w:type="dxa"/>
                  <w:vAlign w:val="center"/>
                </w:tcPr>
                <w:p w:rsidR="00B00FEB" w:rsidRDefault="00B00FEB" w:rsidP="00E6137B">
                  <w:pPr>
                    <w:jc w:val="center"/>
                    <w:rPr>
                      <w:rFonts w:ascii="Arial" w:hAnsi="Arial" w:cs="Arial"/>
                      <w:sz w:val="20"/>
                      <w:szCs w:val="20"/>
                    </w:rPr>
                  </w:pPr>
                  <w:r>
                    <w:rPr>
                      <w:rFonts w:ascii="Arial" w:hAnsi="Arial" w:cs="Arial"/>
                      <w:sz w:val="20"/>
                      <w:szCs w:val="20"/>
                    </w:rPr>
                    <w:t>0. roč.</w:t>
                  </w:r>
                </w:p>
              </w:tc>
              <w:tc>
                <w:tcPr>
                  <w:tcW w:w="865" w:type="dxa"/>
                  <w:vAlign w:val="center"/>
                </w:tcPr>
                <w:p w:rsidR="00B00FEB" w:rsidRDefault="00B00FEB" w:rsidP="00E6137B">
                  <w:pPr>
                    <w:jc w:val="center"/>
                    <w:rPr>
                      <w:rFonts w:ascii="Arial" w:hAnsi="Arial" w:cs="Arial"/>
                      <w:sz w:val="20"/>
                      <w:szCs w:val="20"/>
                    </w:rPr>
                  </w:pPr>
                  <w:r>
                    <w:rPr>
                      <w:rFonts w:ascii="Arial" w:hAnsi="Arial" w:cs="Arial"/>
                      <w:sz w:val="20"/>
                      <w:szCs w:val="20"/>
                    </w:rPr>
                    <w:t>1. roč.</w:t>
                  </w:r>
                </w:p>
              </w:tc>
              <w:tc>
                <w:tcPr>
                  <w:tcW w:w="865" w:type="dxa"/>
                  <w:vAlign w:val="center"/>
                </w:tcPr>
                <w:p w:rsidR="00B00FEB" w:rsidRDefault="00B00FEB" w:rsidP="00E6137B">
                  <w:pPr>
                    <w:jc w:val="center"/>
                    <w:rPr>
                      <w:rFonts w:ascii="Arial" w:hAnsi="Arial" w:cs="Arial"/>
                      <w:sz w:val="20"/>
                      <w:szCs w:val="20"/>
                    </w:rPr>
                  </w:pPr>
                  <w:r>
                    <w:rPr>
                      <w:rFonts w:ascii="Arial" w:hAnsi="Arial" w:cs="Arial"/>
                      <w:sz w:val="20"/>
                      <w:szCs w:val="20"/>
                    </w:rPr>
                    <w:t>2.roč.</w:t>
                  </w:r>
                </w:p>
              </w:tc>
              <w:tc>
                <w:tcPr>
                  <w:tcW w:w="865" w:type="dxa"/>
                  <w:vAlign w:val="center"/>
                </w:tcPr>
                <w:p w:rsidR="00B00FEB" w:rsidRDefault="00B00FEB" w:rsidP="00E6137B">
                  <w:pPr>
                    <w:jc w:val="center"/>
                    <w:rPr>
                      <w:rFonts w:ascii="Arial" w:hAnsi="Arial" w:cs="Arial"/>
                      <w:sz w:val="20"/>
                      <w:szCs w:val="20"/>
                    </w:rPr>
                  </w:pPr>
                  <w:r>
                    <w:rPr>
                      <w:rFonts w:ascii="Arial" w:hAnsi="Arial" w:cs="Arial"/>
                      <w:sz w:val="20"/>
                      <w:szCs w:val="20"/>
                    </w:rPr>
                    <w:t>3.roč.</w:t>
                  </w:r>
                </w:p>
              </w:tc>
              <w:tc>
                <w:tcPr>
                  <w:tcW w:w="866" w:type="dxa"/>
                  <w:vAlign w:val="center"/>
                </w:tcPr>
                <w:p w:rsidR="00B00FEB" w:rsidRDefault="00B00FEB" w:rsidP="00E6137B">
                  <w:pPr>
                    <w:jc w:val="center"/>
                    <w:rPr>
                      <w:rFonts w:ascii="Arial" w:hAnsi="Arial" w:cs="Arial"/>
                      <w:sz w:val="20"/>
                      <w:szCs w:val="20"/>
                    </w:rPr>
                  </w:pPr>
                  <w:r>
                    <w:rPr>
                      <w:rFonts w:ascii="Arial" w:hAnsi="Arial" w:cs="Arial"/>
                      <w:sz w:val="20"/>
                      <w:szCs w:val="20"/>
                    </w:rPr>
                    <w:t>4.roč.</w:t>
                  </w:r>
                </w:p>
              </w:tc>
              <w:tc>
                <w:tcPr>
                  <w:tcW w:w="866" w:type="dxa"/>
                  <w:vAlign w:val="center"/>
                </w:tcPr>
                <w:p w:rsidR="00B00FEB" w:rsidRDefault="00B00FEB" w:rsidP="00E6137B">
                  <w:pPr>
                    <w:jc w:val="center"/>
                    <w:rPr>
                      <w:rFonts w:ascii="Arial" w:hAnsi="Arial" w:cs="Arial"/>
                      <w:sz w:val="20"/>
                      <w:szCs w:val="20"/>
                    </w:rPr>
                  </w:pPr>
                  <w:r>
                    <w:rPr>
                      <w:rFonts w:ascii="Arial" w:hAnsi="Arial" w:cs="Arial"/>
                      <w:sz w:val="20"/>
                      <w:szCs w:val="20"/>
                    </w:rPr>
                    <w:t>5.roč.</w:t>
                  </w:r>
                </w:p>
              </w:tc>
              <w:tc>
                <w:tcPr>
                  <w:tcW w:w="866" w:type="dxa"/>
                  <w:vAlign w:val="center"/>
                </w:tcPr>
                <w:p w:rsidR="00B00FEB" w:rsidRDefault="00B00FEB" w:rsidP="00E6137B">
                  <w:pPr>
                    <w:jc w:val="center"/>
                    <w:rPr>
                      <w:rFonts w:ascii="Arial" w:hAnsi="Arial" w:cs="Arial"/>
                      <w:sz w:val="20"/>
                      <w:szCs w:val="20"/>
                    </w:rPr>
                  </w:pPr>
                  <w:r>
                    <w:rPr>
                      <w:rFonts w:ascii="Arial" w:hAnsi="Arial" w:cs="Arial"/>
                      <w:sz w:val="20"/>
                      <w:szCs w:val="20"/>
                    </w:rPr>
                    <w:t>6.roč.</w:t>
                  </w:r>
                </w:p>
              </w:tc>
              <w:tc>
                <w:tcPr>
                  <w:tcW w:w="866" w:type="dxa"/>
                  <w:vAlign w:val="center"/>
                </w:tcPr>
                <w:p w:rsidR="00B00FEB" w:rsidRDefault="00B00FEB" w:rsidP="00E6137B">
                  <w:pPr>
                    <w:jc w:val="center"/>
                    <w:rPr>
                      <w:rFonts w:ascii="Arial" w:hAnsi="Arial" w:cs="Arial"/>
                      <w:sz w:val="20"/>
                      <w:szCs w:val="20"/>
                    </w:rPr>
                  </w:pPr>
                  <w:r>
                    <w:rPr>
                      <w:rFonts w:ascii="Arial" w:hAnsi="Arial" w:cs="Arial"/>
                      <w:sz w:val="20"/>
                      <w:szCs w:val="20"/>
                    </w:rPr>
                    <w:t>7.roč.</w:t>
                  </w:r>
                </w:p>
              </w:tc>
              <w:tc>
                <w:tcPr>
                  <w:tcW w:w="866" w:type="dxa"/>
                  <w:vAlign w:val="center"/>
                </w:tcPr>
                <w:p w:rsidR="00B00FEB" w:rsidRDefault="00B00FEB" w:rsidP="00E6137B">
                  <w:pPr>
                    <w:jc w:val="center"/>
                    <w:rPr>
                      <w:rFonts w:ascii="Arial" w:hAnsi="Arial" w:cs="Arial"/>
                      <w:sz w:val="20"/>
                      <w:szCs w:val="20"/>
                    </w:rPr>
                  </w:pPr>
                  <w:r>
                    <w:rPr>
                      <w:rFonts w:ascii="Arial" w:hAnsi="Arial" w:cs="Arial"/>
                      <w:sz w:val="20"/>
                      <w:szCs w:val="20"/>
                    </w:rPr>
                    <w:t>8.roč.</w:t>
                  </w:r>
                </w:p>
              </w:tc>
              <w:tc>
                <w:tcPr>
                  <w:tcW w:w="866" w:type="dxa"/>
                  <w:vAlign w:val="center"/>
                </w:tcPr>
                <w:p w:rsidR="00B00FEB" w:rsidRDefault="00B00FEB" w:rsidP="00E6137B">
                  <w:pPr>
                    <w:jc w:val="center"/>
                    <w:rPr>
                      <w:rFonts w:ascii="Arial" w:hAnsi="Arial" w:cs="Arial"/>
                      <w:sz w:val="20"/>
                      <w:szCs w:val="20"/>
                    </w:rPr>
                  </w:pPr>
                  <w:r>
                    <w:rPr>
                      <w:rFonts w:ascii="Arial" w:hAnsi="Arial" w:cs="Arial"/>
                      <w:sz w:val="20"/>
                      <w:szCs w:val="20"/>
                    </w:rPr>
                    <w:t>9.roč.</w:t>
                  </w:r>
                </w:p>
              </w:tc>
              <w:tc>
                <w:tcPr>
                  <w:tcW w:w="866" w:type="dxa"/>
                  <w:vAlign w:val="center"/>
                </w:tcPr>
                <w:p w:rsidR="00B00FEB" w:rsidRDefault="00B00FEB" w:rsidP="00E6137B">
                  <w:pPr>
                    <w:jc w:val="center"/>
                    <w:rPr>
                      <w:rFonts w:ascii="Arial" w:hAnsi="Arial" w:cs="Arial"/>
                      <w:sz w:val="20"/>
                      <w:szCs w:val="20"/>
                    </w:rPr>
                  </w:pPr>
                </w:p>
              </w:tc>
            </w:tr>
            <w:tr w:rsidR="00B00FEB" w:rsidTr="00E6137B">
              <w:tblPrEx>
                <w:tblCellMar>
                  <w:top w:w="0" w:type="dxa"/>
                  <w:bottom w:w="0" w:type="dxa"/>
                </w:tblCellMar>
              </w:tblPrEx>
              <w:trPr>
                <w:trHeight w:val="411"/>
                <w:jc w:val="center"/>
              </w:trPr>
              <w:tc>
                <w:tcPr>
                  <w:tcW w:w="865" w:type="dxa"/>
                  <w:vAlign w:val="center"/>
                </w:tcPr>
                <w:p w:rsidR="00B00FEB" w:rsidRDefault="00B00FEB" w:rsidP="00E6137B">
                  <w:pPr>
                    <w:jc w:val="center"/>
                    <w:rPr>
                      <w:rFonts w:ascii="Arial" w:hAnsi="Arial" w:cs="Arial"/>
                      <w:sz w:val="20"/>
                      <w:szCs w:val="20"/>
                    </w:rPr>
                  </w:pPr>
                  <w:r>
                    <w:rPr>
                      <w:rFonts w:ascii="Arial" w:hAnsi="Arial" w:cs="Arial"/>
                      <w:sz w:val="20"/>
                      <w:szCs w:val="20"/>
                    </w:rPr>
                    <w:t>Kom. – triedy:</w:t>
                  </w:r>
                </w:p>
              </w:tc>
              <w:tc>
                <w:tcPr>
                  <w:tcW w:w="865" w:type="dxa"/>
                  <w:vAlign w:val="center"/>
                </w:tcPr>
                <w:p w:rsidR="00B00FEB" w:rsidRDefault="00B00FEB" w:rsidP="00E6137B">
                  <w:pPr>
                    <w:jc w:val="center"/>
                    <w:rPr>
                      <w:rFonts w:ascii="Arial" w:hAnsi="Arial" w:cs="Arial"/>
                      <w:sz w:val="20"/>
                      <w:szCs w:val="20"/>
                    </w:rPr>
                  </w:pPr>
                  <w:r>
                    <w:rPr>
                      <w:rFonts w:ascii="Arial" w:hAnsi="Arial" w:cs="Arial"/>
                      <w:sz w:val="20"/>
                      <w:szCs w:val="20"/>
                    </w:rPr>
                    <w:t>-</w:t>
                  </w:r>
                </w:p>
              </w:tc>
              <w:tc>
                <w:tcPr>
                  <w:tcW w:w="865" w:type="dxa"/>
                  <w:vAlign w:val="center"/>
                </w:tcPr>
                <w:p w:rsidR="00B00FEB" w:rsidRDefault="00B00FEB" w:rsidP="00E6137B">
                  <w:pPr>
                    <w:jc w:val="center"/>
                    <w:rPr>
                      <w:rFonts w:ascii="Arial" w:hAnsi="Arial" w:cs="Arial"/>
                      <w:sz w:val="20"/>
                      <w:szCs w:val="20"/>
                    </w:rPr>
                  </w:pPr>
                  <w:r>
                    <w:rPr>
                      <w:rFonts w:ascii="Arial" w:hAnsi="Arial" w:cs="Arial"/>
                      <w:sz w:val="20"/>
                      <w:szCs w:val="20"/>
                    </w:rPr>
                    <w:t>2</w:t>
                  </w:r>
                </w:p>
              </w:tc>
              <w:tc>
                <w:tcPr>
                  <w:tcW w:w="865" w:type="dxa"/>
                  <w:vAlign w:val="center"/>
                </w:tcPr>
                <w:p w:rsidR="00B00FEB" w:rsidRDefault="00B00FEB" w:rsidP="00E6137B">
                  <w:pPr>
                    <w:jc w:val="center"/>
                    <w:rPr>
                      <w:rFonts w:ascii="Arial" w:hAnsi="Arial" w:cs="Arial"/>
                      <w:sz w:val="20"/>
                      <w:szCs w:val="20"/>
                    </w:rPr>
                  </w:pPr>
                  <w:r>
                    <w:rPr>
                      <w:rFonts w:ascii="Arial" w:hAnsi="Arial" w:cs="Arial"/>
                      <w:sz w:val="20"/>
                      <w:szCs w:val="20"/>
                    </w:rPr>
                    <w:t>1</w:t>
                  </w:r>
                </w:p>
              </w:tc>
              <w:tc>
                <w:tcPr>
                  <w:tcW w:w="865" w:type="dxa"/>
                  <w:vAlign w:val="center"/>
                </w:tcPr>
                <w:p w:rsidR="00B00FEB" w:rsidRDefault="00B00FEB" w:rsidP="00E6137B">
                  <w:pPr>
                    <w:jc w:val="center"/>
                    <w:rPr>
                      <w:rFonts w:ascii="Arial" w:hAnsi="Arial" w:cs="Arial"/>
                      <w:sz w:val="20"/>
                      <w:szCs w:val="20"/>
                    </w:rPr>
                  </w:pPr>
                  <w:r>
                    <w:rPr>
                      <w:rFonts w:ascii="Arial" w:hAnsi="Arial" w:cs="Arial"/>
                      <w:sz w:val="20"/>
                      <w:szCs w:val="20"/>
                    </w:rPr>
                    <w:t>2</w:t>
                  </w:r>
                </w:p>
              </w:tc>
              <w:tc>
                <w:tcPr>
                  <w:tcW w:w="866" w:type="dxa"/>
                  <w:vAlign w:val="center"/>
                </w:tcPr>
                <w:p w:rsidR="00B00FEB" w:rsidRDefault="00B00FEB" w:rsidP="00E6137B">
                  <w:pPr>
                    <w:jc w:val="center"/>
                    <w:rPr>
                      <w:rFonts w:ascii="Arial" w:hAnsi="Arial" w:cs="Arial"/>
                      <w:sz w:val="20"/>
                      <w:szCs w:val="20"/>
                    </w:rPr>
                  </w:pPr>
                  <w:r>
                    <w:rPr>
                      <w:rFonts w:ascii="Arial" w:hAnsi="Arial" w:cs="Arial"/>
                      <w:sz w:val="20"/>
                      <w:szCs w:val="20"/>
                    </w:rPr>
                    <w:t>1</w:t>
                  </w:r>
                </w:p>
              </w:tc>
              <w:tc>
                <w:tcPr>
                  <w:tcW w:w="866" w:type="dxa"/>
                  <w:vAlign w:val="center"/>
                </w:tcPr>
                <w:p w:rsidR="00B00FEB" w:rsidRDefault="00B00FEB" w:rsidP="00E6137B">
                  <w:pPr>
                    <w:jc w:val="center"/>
                    <w:rPr>
                      <w:rFonts w:ascii="Arial" w:hAnsi="Arial" w:cs="Arial"/>
                      <w:sz w:val="20"/>
                      <w:szCs w:val="20"/>
                    </w:rPr>
                  </w:pPr>
                  <w:r>
                    <w:rPr>
                      <w:rFonts w:ascii="Arial" w:hAnsi="Arial" w:cs="Arial"/>
                      <w:sz w:val="20"/>
                      <w:szCs w:val="20"/>
                    </w:rPr>
                    <w:t xml:space="preserve">2 </w:t>
                  </w:r>
                </w:p>
              </w:tc>
              <w:tc>
                <w:tcPr>
                  <w:tcW w:w="866" w:type="dxa"/>
                  <w:vAlign w:val="center"/>
                </w:tcPr>
                <w:p w:rsidR="00B00FEB" w:rsidRDefault="00B00FEB" w:rsidP="00E6137B">
                  <w:pPr>
                    <w:jc w:val="center"/>
                    <w:rPr>
                      <w:rFonts w:ascii="Arial" w:hAnsi="Arial" w:cs="Arial"/>
                      <w:sz w:val="20"/>
                      <w:szCs w:val="20"/>
                    </w:rPr>
                  </w:pPr>
                  <w:r>
                    <w:rPr>
                      <w:rFonts w:ascii="Arial" w:hAnsi="Arial" w:cs="Arial"/>
                      <w:sz w:val="20"/>
                      <w:szCs w:val="20"/>
                    </w:rPr>
                    <w:t xml:space="preserve">2 </w:t>
                  </w:r>
                </w:p>
              </w:tc>
              <w:tc>
                <w:tcPr>
                  <w:tcW w:w="866" w:type="dxa"/>
                  <w:vAlign w:val="center"/>
                </w:tcPr>
                <w:p w:rsidR="00B00FEB" w:rsidRDefault="00B00FEB" w:rsidP="00E6137B">
                  <w:pPr>
                    <w:jc w:val="center"/>
                    <w:rPr>
                      <w:rFonts w:ascii="Arial" w:hAnsi="Arial" w:cs="Arial"/>
                      <w:sz w:val="20"/>
                      <w:szCs w:val="20"/>
                    </w:rPr>
                  </w:pPr>
                  <w:r>
                    <w:rPr>
                      <w:rFonts w:ascii="Arial" w:hAnsi="Arial" w:cs="Arial"/>
                      <w:sz w:val="20"/>
                      <w:szCs w:val="20"/>
                    </w:rPr>
                    <w:t>2+1ŠT</w:t>
                  </w:r>
                </w:p>
              </w:tc>
              <w:tc>
                <w:tcPr>
                  <w:tcW w:w="866" w:type="dxa"/>
                  <w:vAlign w:val="center"/>
                </w:tcPr>
                <w:p w:rsidR="00B00FEB" w:rsidRDefault="00B00FEB" w:rsidP="00E6137B">
                  <w:pPr>
                    <w:jc w:val="center"/>
                    <w:rPr>
                      <w:rFonts w:ascii="Arial" w:hAnsi="Arial" w:cs="Arial"/>
                      <w:sz w:val="20"/>
                      <w:szCs w:val="20"/>
                    </w:rPr>
                  </w:pPr>
                  <w:r>
                    <w:rPr>
                      <w:rFonts w:ascii="Arial" w:hAnsi="Arial" w:cs="Arial"/>
                      <w:sz w:val="20"/>
                      <w:szCs w:val="20"/>
                    </w:rPr>
                    <w:t>2</w:t>
                  </w:r>
                </w:p>
              </w:tc>
              <w:tc>
                <w:tcPr>
                  <w:tcW w:w="866" w:type="dxa"/>
                  <w:vAlign w:val="center"/>
                </w:tcPr>
                <w:p w:rsidR="00B00FEB" w:rsidRDefault="00B00FEB" w:rsidP="00E6137B">
                  <w:pPr>
                    <w:jc w:val="center"/>
                    <w:rPr>
                      <w:rFonts w:ascii="Arial" w:hAnsi="Arial" w:cs="Arial"/>
                      <w:sz w:val="20"/>
                      <w:szCs w:val="20"/>
                    </w:rPr>
                  </w:pPr>
                  <w:r>
                    <w:rPr>
                      <w:rFonts w:ascii="Arial" w:hAnsi="Arial" w:cs="Arial"/>
                      <w:sz w:val="20"/>
                      <w:szCs w:val="20"/>
                    </w:rPr>
                    <w:t>1</w:t>
                  </w:r>
                </w:p>
              </w:tc>
              <w:tc>
                <w:tcPr>
                  <w:tcW w:w="866" w:type="dxa"/>
                  <w:vAlign w:val="center"/>
                </w:tcPr>
                <w:p w:rsidR="00B00FEB" w:rsidRDefault="00B00FEB" w:rsidP="00E6137B">
                  <w:pPr>
                    <w:jc w:val="center"/>
                    <w:rPr>
                      <w:rFonts w:ascii="Arial" w:hAnsi="Arial" w:cs="Arial"/>
                      <w:sz w:val="20"/>
                      <w:szCs w:val="20"/>
                    </w:rPr>
                  </w:pPr>
                  <w:r>
                    <w:rPr>
                      <w:rFonts w:ascii="Arial" w:hAnsi="Arial" w:cs="Arial"/>
                      <w:sz w:val="20"/>
                      <w:szCs w:val="20"/>
                    </w:rPr>
                    <w:t>16</w:t>
                  </w:r>
                </w:p>
              </w:tc>
            </w:tr>
            <w:tr w:rsidR="00B00FEB" w:rsidTr="00E6137B">
              <w:tblPrEx>
                <w:tblCellMar>
                  <w:top w:w="0" w:type="dxa"/>
                  <w:bottom w:w="0" w:type="dxa"/>
                </w:tblCellMar>
              </w:tblPrEx>
              <w:trPr>
                <w:jc w:val="center"/>
              </w:trPr>
              <w:tc>
                <w:tcPr>
                  <w:tcW w:w="865" w:type="dxa"/>
                  <w:vAlign w:val="center"/>
                </w:tcPr>
                <w:p w:rsidR="00B00FEB" w:rsidRDefault="00B00FEB" w:rsidP="00E6137B">
                  <w:pPr>
                    <w:jc w:val="center"/>
                    <w:rPr>
                      <w:rFonts w:ascii="Arial" w:hAnsi="Arial" w:cs="Arial"/>
                      <w:sz w:val="20"/>
                      <w:szCs w:val="20"/>
                    </w:rPr>
                  </w:pPr>
                  <w:r>
                    <w:rPr>
                      <w:rFonts w:ascii="Arial" w:hAnsi="Arial" w:cs="Arial"/>
                      <w:sz w:val="20"/>
                      <w:szCs w:val="20"/>
                    </w:rPr>
                    <w:t>Kom. -žiaci:</w:t>
                  </w:r>
                </w:p>
              </w:tc>
              <w:tc>
                <w:tcPr>
                  <w:tcW w:w="865" w:type="dxa"/>
                  <w:vAlign w:val="center"/>
                </w:tcPr>
                <w:p w:rsidR="00B00FEB" w:rsidRDefault="00B00FEB" w:rsidP="00E6137B">
                  <w:pPr>
                    <w:jc w:val="center"/>
                    <w:rPr>
                      <w:rFonts w:ascii="Arial" w:hAnsi="Arial" w:cs="Arial"/>
                      <w:sz w:val="20"/>
                      <w:szCs w:val="20"/>
                    </w:rPr>
                  </w:pPr>
                  <w:r>
                    <w:rPr>
                      <w:rFonts w:ascii="Arial" w:hAnsi="Arial" w:cs="Arial"/>
                      <w:sz w:val="20"/>
                      <w:szCs w:val="20"/>
                    </w:rPr>
                    <w:t>-</w:t>
                  </w:r>
                </w:p>
              </w:tc>
              <w:tc>
                <w:tcPr>
                  <w:tcW w:w="865" w:type="dxa"/>
                  <w:vAlign w:val="center"/>
                </w:tcPr>
                <w:p w:rsidR="00B00FEB" w:rsidRDefault="00B00FEB" w:rsidP="00E6137B">
                  <w:pPr>
                    <w:jc w:val="center"/>
                    <w:rPr>
                      <w:rFonts w:ascii="Arial" w:hAnsi="Arial" w:cs="Arial"/>
                      <w:sz w:val="20"/>
                      <w:szCs w:val="20"/>
                    </w:rPr>
                  </w:pPr>
                  <w:r>
                    <w:rPr>
                      <w:rFonts w:ascii="Arial" w:hAnsi="Arial" w:cs="Arial"/>
                      <w:sz w:val="20"/>
                      <w:szCs w:val="20"/>
                    </w:rPr>
                    <w:t>31</w:t>
                  </w:r>
                </w:p>
              </w:tc>
              <w:tc>
                <w:tcPr>
                  <w:tcW w:w="865" w:type="dxa"/>
                  <w:vAlign w:val="center"/>
                </w:tcPr>
                <w:p w:rsidR="00B00FEB" w:rsidRDefault="00B00FEB" w:rsidP="00E6137B">
                  <w:pPr>
                    <w:jc w:val="center"/>
                    <w:rPr>
                      <w:rFonts w:ascii="Arial" w:hAnsi="Arial" w:cs="Arial"/>
                      <w:sz w:val="20"/>
                      <w:szCs w:val="20"/>
                    </w:rPr>
                  </w:pPr>
                  <w:r>
                    <w:rPr>
                      <w:rFonts w:ascii="Arial" w:hAnsi="Arial" w:cs="Arial"/>
                      <w:sz w:val="20"/>
                      <w:szCs w:val="20"/>
                    </w:rPr>
                    <w:t>35</w:t>
                  </w:r>
                </w:p>
              </w:tc>
              <w:tc>
                <w:tcPr>
                  <w:tcW w:w="865" w:type="dxa"/>
                  <w:vAlign w:val="center"/>
                </w:tcPr>
                <w:p w:rsidR="00B00FEB" w:rsidRDefault="00B00FEB" w:rsidP="00E6137B">
                  <w:pPr>
                    <w:jc w:val="center"/>
                    <w:rPr>
                      <w:rFonts w:ascii="Arial" w:hAnsi="Arial" w:cs="Arial"/>
                      <w:sz w:val="20"/>
                      <w:szCs w:val="20"/>
                    </w:rPr>
                  </w:pPr>
                  <w:r>
                    <w:rPr>
                      <w:rFonts w:ascii="Arial" w:hAnsi="Arial" w:cs="Arial"/>
                      <w:sz w:val="20"/>
                      <w:szCs w:val="20"/>
                    </w:rPr>
                    <w:t>13</w:t>
                  </w:r>
                </w:p>
              </w:tc>
              <w:tc>
                <w:tcPr>
                  <w:tcW w:w="866" w:type="dxa"/>
                  <w:vAlign w:val="center"/>
                </w:tcPr>
                <w:p w:rsidR="00B00FEB" w:rsidRDefault="00B00FEB" w:rsidP="00E6137B">
                  <w:pPr>
                    <w:jc w:val="center"/>
                    <w:rPr>
                      <w:rFonts w:ascii="Arial" w:hAnsi="Arial" w:cs="Arial"/>
                      <w:sz w:val="20"/>
                      <w:szCs w:val="20"/>
                    </w:rPr>
                  </w:pPr>
                  <w:r>
                    <w:rPr>
                      <w:rFonts w:ascii="Arial" w:hAnsi="Arial" w:cs="Arial"/>
                      <w:sz w:val="20"/>
                      <w:szCs w:val="20"/>
                    </w:rPr>
                    <w:t>37</w:t>
                  </w:r>
                </w:p>
              </w:tc>
              <w:tc>
                <w:tcPr>
                  <w:tcW w:w="866" w:type="dxa"/>
                  <w:vAlign w:val="center"/>
                </w:tcPr>
                <w:p w:rsidR="00B00FEB" w:rsidRDefault="00B00FEB" w:rsidP="00E6137B">
                  <w:pPr>
                    <w:jc w:val="center"/>
                    <w:rPr>
                      <w:rFonts w:ascii="Arial" w:hAnsi="Arial" w:cs="Arial"/>
                      <w:sz w:val="20"/>
                      <w:szCs w:val="20"/>
                    </w:rPr>
                  </w:pPr>
                  <w:r>
                    <w:rPr>
                      <w:rFonts w:ascii="Arial" w:hAnsi="Arial" w:cs="Arial"/>
                      <w:sz w:val="20"/>
                      <w:szCs w:val="20"/>
                    </w:rPr>
                    <w:t xml:space="preserve">42 </w:t>
                  </w:r>
                </w:p>
              </w:tc>
              <w:tc>
                <w:tcPr>
                  <w:tcW w:w="866" w:type="dxa"/>
                  <w:vAlign w:val="center"/>
                </w:tcPr>
                <w:p w:rsidR="00B00FEB" w:rsidRDefault="00B00FEB" w:rsidP="00E6137B">
                  <w:pPr>
                    <w:jc w:val="center"/>
                    <w:rPr>
                      <w:rFonts w:ascii="Arial" w:hAnsi="Arial" w:cs="Arial"/>
                      <w:sz w:val="20"/>
                      <w:szCs w:val="20"/>
                    </w:rPr>
                  </w:pPr>
                  <w:r>
                    <w:rPr>
                      <w:rFonts w:ascii="Arial" w:hAnsi="Arial" w:cs="Arial"/>
                      <w:sz w:val="20"/>
                      <w:szCs w:val="20"/>
                    </w:rPr>
                    <w:t>35</w:t>
                  </w:r>
                </w:p>
              </w:tc>
              <w:tc>
                <w:tcPr>
                  <w:tcW w:w="866" w:type="dxa"/>
                  <w:vAlign w:val="center"/>
                </w:tcPr>
                <w:p w:rsidR="00B00FEB" w:rsidRDefault="00B00FEB" w:rsidP="00E6137B">
                  <w:pPr>
                    <w:jc w:val="center"/>
                    <w:rPr>
                      <w:rFonts w:ascii="Arial" w:hAnsi="Arial" w:cs="Arial"/>
                      <w:sz w:val="20"/>
                      <w:szCs w:val="20"/>
                    </w:rPr>
                  </w:pPr>
                  <w:r>
                    <w:rPr>
                      <w:rFonts w:ascii="Arial" w:hAnsi="Arial" w:cs="Arial"/>
                      <w:sz w:val="20"/>
                      <w:szCs w:val="20"/>
                    </w:rPr>
                    <w:t>31</w:t>
                  </w:r>
                </w:p>
              </w:tc>
              <w:tc>
                <w:tcPr>
                  <w:tcW w:w="866" w:type="dxa"/>
                  <w:vAlign w:val="center"/>
                </w:tcPr>
                <w:p w:rsidR="00B00FEB" w:rsidRDefault="00B00FEB" w:rsidP="00E6137B">
                  <w:pPr>
                    <w:jc w:val="center"/>
                    <w:rPr>
                      <w:rFonts w:ascii="Arial" w:hAnsi="Arial" w:cs="Arial"/>
                      <w:sz w:val="20"/>
                      <w:szCs w:val="20"/>
                    </w:rPr>
                  </w:pPr>
                  <w:r>
                    <w:rPr>
                      <w:rFonts w:ascii="Arial" w:hAnsi="Arial" w:cs="Arial"/>
                      <w:sz w:val="20"/>
                      <w:szCs w:val="20"/>
                    </w:rPr>
                    <w:t>37</w:t>
                  </w:r>
                </w:p>
              </w:tc>
              <w:tc>
                <w:tcPr>
                  <w:tcW w:w="866" w:type="dxa"/>
                  <w:vAlign w:val="center"/>
                </w:tcPr>
                <w:p w:rsidR="00B00FEB" w:rsidRDefault="00B00FEB" w:rsidP="00E6137B">
                  <w:pPr>
                    <w:jc w:val="center"/>
                    <w:rPr>
                      <w:rFonts w:ascii="Arial" w:hAnsi="Arial" w:cs="Arial"/>
                      <w:sz w:val="20"/>
                      <w:szCs w:val="20"/>
                    </w:rPr>
                  </w:pPr>
                  <w:r>
                    <w:rPr>
                      <w:rFonts w:ascii="Arial" w:hAnsi="Arial" w:cs="Arial"/>
                      <w:sz w:val="20"/>
                      <w:szCs w:val="20"/>
                    </w:rPr>
                    <w:t>14</w:t>
                  </w:r>
                </w:p>
              </w:tc>
              <w:tc>
                <w:tcPr>
                  <w:tcW w:w="866" w:type="dxa"/>
                  <w:vAlign w:val="center"/>
                </w:tcPr>
                <w:p w:rsidR="00B00FEB" w:rsidRDefault="00B00FEB" w:rsidP="00E6137B">
                  <w:pPr>
                    <w:jc w:val="center"/>
                    <w:rPr>
                      <w:rFonts w:ascii="Arial" w:hAnsi="Arial" w:cs="Arial"/>
                      <w:sz w:val="20"/>
                      <w:szCs w:val="20"/>
                    </w:rPr>
                  </w:pPr>
                  <w:r>
                    <w:rPr>
                      <w:rFonts w:ascii="Arial" w:hAnsi="Arial" w:cs="Arial"/>
                      <w:sz w:val="20"/>
                      <w:szCs w:val="20"/>
                    </w:rPr>
                    <w:t>266</w:t>
                  </w:r>
                </w:p>
              </w:tc>
            </w:tr>
            <w:tr w:rsidR="00B00FEB" w:rsidTr="00E6137B">
              <w:tblPrEx>
                <w:tblCellMar>
                  <w:top w:w="0" w:type="dxa"/>
                  <w:bottom w:w="0" w:type="dxa"/>
                </w:tblCellMar>
              </w:tblPrEx>
              <w:trPr>
                <w:jc w:val="center"/>
              </w:trPr>
              <w:tc>
                <w:tcPr>
                  <w:tcW w:w="865" w:type="dxa"/>
                  <w:vAlign w:val="center"/>
                </w:tcPr>
                <w:p w:rsidR="00B00FEB" w:rsidRDefault="00B00FEB" w:rsidP="00E6137B">
                  <w:pPr>
                    <w:jc w:val="center"/>
                    <w:rPr>
                      <w:rFonts w:ascii="Arial" w:hAnsi="Arial" w:cs="Arial"/>
                      <w:sz w:val="20"/>
                      <w:szCs w:val="20"/>
                    </w:rPr>
                  </w:pPr>
                  <w:r>
                    <w:rPr>
                      <w:rFonts w:ascii="Arial" w:hAnsi="Arial" w:cs="Arial"/>
                      <w:sz w:val="20"/>
                      <w:szCs w:val="20"/>
                    </w:rPr>
                    <w:t>Ul.Nová – triedy:</w:t>
                  </w:r>
                </w:p>
              </w:tc>
              <w:tc>
                <w:tcPr>
                  <w:tcW w:w="865" w:type="dxa"/>
                  <w:vAlign w:val="center"/>
                </w:tcPr>
                <w:p w:rsidR="00B00FEB" w:rsidRDefault="00B00FEB" w:rsidP="00E6137B">
                  <w:pPr>
                    <w:jc w:val="center"/>
                    <w:rPr>
                      <w:rFonts w:ascii="Arial" w:hAnsi="Arial" w:cs="Arial"/>
                      <w:sz w:val="20"/>
                      <w:szCs w:val="20"/>
                    </w:rPr>
                  </w:pPr>
                  <w:r>
                    <w:rPr>
                      <w:rFonts w:ascii="Arial" w:hAnsi="Arial" w:cs="Arial"/>
                      <w:sz w:val="20"/>
                      <w:szCs w:val="20"/>
                    </w:rPr>
                    <w:t>3</w:t>
                  </w:r>
                </w:p>
              </w:tc>
              <w:tc>
                <w:tcPr>
                  <w:tcW w:w="865" w:type="dxa"/>
                  <w:vAlign w:val="center"/>
                </w:tcPr>
                <w:p w:rsidR="00B00FEB" w:rsidRDefault="00B00FEB" w:rsidP="00E6137B">
                  <w:pPr>
                    <w:jc w:val="center"/>
                    <w:rPr>
                      <w:rFonts w:ascii="Arial" w:hAnsi="Arial" w:cs="Arial"/>
                      <w:sz w:val="20"/>
                      <w:szCs w:val="20"/>
                    </w:rPr>
                  </w:pPr>
                  <w:r>
                    <w:rPr>
                      <w:rFonts w:ascii="Arial" w:hAnsi="Arial" w:cs="Arial"/>
                      <w:sz w:val="20"/>
                      <w:szCs w:val="20"/>
                    </w:rPr>
                    <w:t>2</w:t>
                  </w:r>
                </w:p>
              </w:tc>
              <w:tc>
                <w:tcPr>
                  <w:tcW w:w="865" w:type="dxa"/>
                  <w:vAlign w:val="center"/>
                </w:tcPr>
                <w:p w:rsidR="00B00FEB" w:rsidRDefault="00B00FEB" w:rsidP="00E6137B">
                  <w:pPr>
                    <w:jc w:val="center"/>
                    <w:rPr>
                      <w:rFonts w:ascii="Arial" w:hAnsi="Arial" w:cs="Arial"/>
                      <w:sz w:val="20"/>
                      <w:szCs w:val="20"/>
                    </w:rPr>
                  </w:pPr>
                  <w:r>
                    <w:rPr>
                      <w:rFonts w:ascii="Arial" w:hAnsi="Arial" w:cs="Arial"/>
                      <w:sz w:val="20"/>
                      <w:szCs w:val="20"/>
                    </w:rPr>
                    <w:t>2</w:t>
                  </w:r>
                </w:p>
              </w:tc>
              <w:tc>
                <w:tcPr>
                  <w:tcW w:w="865" w:type="dxa"/>
                  <w:vAlign w:val="center"/>
                </w:tcPr>
                <w:p w:rsidR="00B00FEB" w:rsidRDefault="00B00FEB" w:rsidP="00E6137B">
                  <w:pPr>
                    <w:jc w:val="center"/>
                    <w:rPr>
                      <w:rFonts w:ascii="Arial" w:hAnsi="Arial" w:cs="Arial"/>
                      <w:sz w:val="20"/>
                      <w:szCs w:val="20"/>
                    </w:rPr>
                  </w:pPr>
                  <w:r>
                    <w:rPr>
                      <w:rFonts w:ascii="Arial" w:hAnsi="Arial" w:cs="Arial"/>
                      <w:sz w:val="20"/>
                      <w:szCs w:val="20"/>
                    </w:rPr>
                    <w:t>2</w:t>
                  </w:r>
                </w:p>
              </w:tc>
              <w:tc>
                <w:tcPr>
                  <w:tcW w:w="866" w:type="dxa"/>
                  <w:vAlign w:val="center"/>
                </w:tcPr>
                <w:p w:rsidR="00B00FEB" w:rsidRDefault="00B00FEB" w:rsidP="00E6137B">
                  <w:pPr>
                    <w:jc w:val="center"/>
                    <w:rPr>
                      <w:rFonts w:ascii="Arial" w:hAnsi="Arial" w:cs="Arial"/>
                      <w:sz w:val="20"/>
                      <w:szCs w:val="20"/>
                    </w:rPr>
                  </w:pPr>
                  <w:r>
                    <w:rPr>
                      <w:rFonts w:ascii="Arial" w:hAnsi="Arial" w:cs="Arial"/>
                      <w:sz w:val="20"/>
                      <w:szCs w:val="20"/>
                    </w:rPr>
                    <w:t>2</w:t>
                  </w:r>
                </w:p>
              </w:tc>
              <w:tc>
                <w:tcPr>
                  <w:tcW w:w="866" w:type="dxa"/>
                  <w:vAlign w:val="center"/>
                </w:tcPr>
                <w:p w:rsidR="00B00FEB" w:rsidRDefault="00B00FEB" w:rsidP="00E6137B">
                  <w:pPr>
                    <w:jc w:val="center"/>
                    <w:rPr>
                      <w:rFonts w:ascii="Arial" w:hAnsi="Arial" w:cs="Arial"/>
                      <w:sz w:val="20"/>
                      <w:szCs w:val="20"/>
                    </w:rPr>
                  </w:pPr>
                  <w:r>
                    <w:rPr>
                      <w:rFonts w:ascii="Arial" w:hAnsi="Arial" w:cs="Arial"/>
                      <w:sz w:val="20"/>
                      <w:szCs w:val="20"/>
                    </w:rPr>
                    <w:t>1</w:t>
                  </w:r>
                </w:p>
              </w:tc>
              <w:tc>
                <w:tcPr>
                  <w:tcW w:w="866" w:type="dxa"/>
                  <w:vAlign w:val="center"/>
                </w:tcPr>
                <w:p w:rsidR="00B00FEB" w:rsidRDefault="00B00FEB" w:rsidP="00E6137B">
                  <w:pPr>
                    <w:jc w:val="center"/>
                    <w:rPr>
                      <w:rFonts w:ascii="Arial" w:hAnsi="Arial" w:cs="Arial"/>
                      <w:sz w:val="20"/>
                      <w:szCs w:val="20"/>
                    </w:rPr>
                  </w:pPr>
                  <w:r>
                    <w:rPr>
                      <w:rFonts w:ascii="Arial" w:hAnsi="Arial" w:cs="Arial"/>
                      <w:sz w:val="20"/>
                      <w:szCs w:val="20"/>
                    </w:rPr>
                    <w:t>2</w:t>
                  </w:r>
                </w:p>
              </w:tc>
              <w:tc>
                <w:tcPr>
                  <w:tcW w:w="866" w:type="dxa"/>
                  <w:vAlign w:val="center"/>
                </w:tcPr>
                <w:p w:rsidR="00B00FEB" w:rsidRDefault="00B00FEB" w:rsidP="00E6137B">
                  <w:pPr>
                    <w:jc w:val="center"/>
                    <w:rPr>
                      <w:rFonts w:ascii="Arial" w:hAnsi="Arial" w:cs="Arial"/>
                      <w:sz w:val="20"/>
                      <w:szCs w:val="20"/>
                    </w:rPr>
                  </w:pPr>
                  <w:r>
                    <w:rPr>
                      <w:rFonts w:ascii="Arial" w:hAnsi="Arial" w:cs="Arial"/>
                      <w:sz w:val="20"/>
                      <w:szCs w:val="20"/>
                    </w:rPr>
                    <w:t>1 + 1 ŠT</w:t>
                  </w:r>
                </w:p>
              </w:tc>
              <w:tc>
                <w:tcPr>
                  <w:tcW w:w="866" w:type="dxa"/>
                  <w:vAlign w:val="center"/>
                </w:tcPr>
                <w:p w:rsidR="00B00FEB" w:rsidRDefault="00B00FEB" w:rsidP="00E6137B">
                  <w:pPr>
                    <w:jc w:val="center"/>
                    <w:rPr>
                      <w:rFonts w:ascii="Arial" w:hAnsi="Arial" w:cs="Arial"/>
                      <w:sz w:val="20"/>
                      <w:szCs w:val="20"/>
                    </w:rPr>
                  </w:pPr>
                </w:p>
              </w:tc>
              <w:tc>
                <w:tcPr>
                  <w:tcW w:w="866" w:type="dxa"/>
                  <w:vAlign w:val="center"/>
                </w:tcPr>
                <w:p w:rsidR="00B00FEB" w:rsidRDefault="00B00FEB" w:rsidP="00E6137B">
                  <w:pPr>
                    <w:jc w:val="center"/>
                    <w:rPr>
                      <w:rFonts w:ascii="Arial" w:hAnsi="Arial" w:cs="Arial"/>
                      <w:sz w:val="20"/>
                      <w:szCs w:val="20"/>
                    </w:rPr>
                  </w:pPr>
                </w:p>
              </w:tc>
              <w:tc>
                <w:tcPr>
                  <w:tcW w:w="866" w:type="dxa"/>
                  <w:vAlign w:val="center"/>
                </w:tcPr>
                <w:p w:rsidR="00B00FEB" w:rsidRDefault="00B00FEB" w:rsidP="00E6137B">
                  <w:pPr>
                    <w:jc w:val="center"/>
                    <w:rPr>
                      <w:rFonts w:ascii="Arial" w:hAnsi="Arial" w:cs="Arial"/>
                      <w:sz w:val="20"/>
                      <w:szCs w:val="20"/>
                    </w:rPr>
                  </w:pPr>
                  <w:r>
                    <w:rPr>
                      <w:rFonts w:ascii="Arial" w:hAnsi="Arial" w:cs="Arial"/>
                      <w:sz w:val="20"/>
                      <w:szCs w:val="20"/>
                    </w:rPr>
                    <w:t>16</w:t>
                  </w:r>
                </w:p>
              </w:tc>
            </w:tr>
            <w:tr w:rsidR="00B00FEB" w:rsidTr="00E6137B">
              <w:tblPrEx>
                <w:tblCellMar>
                  <w:top w:w="0" w:type="dxa"/>
                  <w:bottom w:w="0" w:type="dxa"/>
                </w:tblCellMar>
              </w:tblPrEx>
              <w:trPr>
                <w:jc w:val="center"/>
              </w:trPr>
              <w:tc>
                <w:tcPr>
                  <w:tcW w:w="865" w:type="dxa"/>
                  <w:vAlign w:val="center"/>
                </w:tcPr>
                <w:p w:rsidR="00B00FEB" w:rsidRDefault="00B00FEB" w:rsidP="00E6137B">
                  <w:pPr>
                    <w:jc w:val="center"/>
                    <w:rPr>
                      <w:rFonts w:ascii="Arial" w:hAnsi="Arial" w:cs="Arial"/>
                      <w:sz w:val="20"/>
                      <w:szCs w:val="20"/>
                    </w:rPr>
                  </w:pPr>
                  <w:r>
                    <w:rPr>
                      <w:rFonts w:ascii="Arial" w:hAnsi="Arial" w:cs="Arial"/>
                      <w:sz w:val="20"/>
                      <w:szCs w:val="20"/>
                    </w:rPr>
                    <w:t>Nová – žiaci:</w:t>
                  </w:r>
                </w:p>
              </w:tc>
              <w:tc>
                <w:tcPr>
                  <w:tcW w:w="865" w:type="dxa"/>
                  <w:vAlign w:val="center"/>
                </w:tcPr>
                <w:p w:rsidR="00B00FEB" w:rsidRDefault="00B00FEB" w:rsidP="00E6137B">
                  <w:pPr>
                    <w:jc w:val="center"/>
                    <w:rPr>
                      <w:rFonts w:ascii="Arial" w:hAnsi="Arial" w:cs="Arial"/>
                      <w:sz w:val="20"/>
                      <w:szCs w:val="20"/>
                    </w:rPr>
                  </w:pPr>
                  <w:r>
                    <w:rPr>
                      <w:rFonts w:ascii="Arial" w:hAnsi="Arial" w:cs="Arial"/>
                      <w:sz w:val="20"/>
                      <w:szCs w:val="20"/>
                    </w:rPr>
                    <w:t>46</w:t>
                  </w:r>
                </w:p>
              </w:tc>
              <w:tc>
                <w:tcPr>
                  <w:tcW w:w="865" w:type="dxa"/>
                  <w:vAlign w:val="center"/>
                </w:tcPr>
                <w:p w:rsidR="00B00FEB" w:rsidRDefault="00B00FEB" w:rsidP="00E6137B">
                  <w:pPr>
                    <w:jc w:val="center"/>
                    <w:rPr>
                      <w:rFonts w:ascii="Arial" w:hAnsi="Arial" w:cs="Arial"/>
                      <w:sz w:val="20"/>
                      <w:szCs w:val="20"/>
                    </w:rPr>
                  </w:pPr>
                  <w:r>
                    <w:rPr>
                      <w:rFonts w:ascii="Arial" w:hAnsi="Arial" w:cs="Arial"/>
                      <w:sz w:val="20"/>
                      <w:szCs w:val="20"/>
                    </w:rPr>
                    <w:t>37</w:t>
                  </w:r>
                </w:p>
              </w:tc>
              <w:tc>
                <w:tcPr>
                  <w:tcW w:w="865" w:type="dxa"/>
                  <w:vAlign w:val="center"/>
                </w:tcPr>
                <w:p w:rsidR="00B00FEB" w:rsidRDefault="00B00FEB" w:rsidP="00E6137B">
                  <w:pPr>
                    <w:jc w:val="center"/>
                    <w:rPr>
                      <w:rFonts w:ascii="Arial" w:hAnsi="Arial" w:cs="Arial"/>
                      <w:sz w:val="20"/>
                      <w:szCs w:val="20"/>
                    </w:rPr>
                  </w:pPr>
                  <w:r>
                    <w:rPr>
                      <w:rFonts w:ascii="Arial" w:hAnsi="Arial" w:cs="Arial"/>
                      <w:sz w:val="20"/>
                      <w:szCs w:val="20"/>
                    </w:rPr>
                    <w:t>36</w:t>
                  </w:r>
                </w:p>
              </w:tc>
              <w:tc>
                <w:tcPr>
                  <w:tcW w:w="865" w:type="dxa"/>
                  <w:vAlign w:val="center"/>
                </w:tcPr>
                <w:p w:rsidR="00B00FEB" w:rsidRDefault="00B00FEB" w:rsidP="00E6137B">
                  <w:pPr>
                    <w:jc w:val="center"/>
                    <w:rPr>
                      <w:rFonts w:ascii="Arial" w:hAnsi="Arial" w:cs="Arial"/>
                      <w:sz w:val="20"/>
                      <w:szCs w:val="20"/>
                    </w:rPr>
                  </w:pPr>
                  <w:r>
                    <w:rPr>
                      <w:rFonts w:ascii="Arial" w:hAnsi="Arial" w:cs="Arial"/>
                      <w:sz w:val="20"/>
                      <w:szCs w:val="20"/>
                    </w:rPr>
                    <w:t>39</w:t>
                  </w:r>
                </w:p>
              </w:tc>
              <w:tc>
                <w:tcPr>
                  <w:tcW w:w="866" w:type="dxa"/>
                  <w:vAlign w:val="center"/>
                </w:tcPr>
                <w:p w:rsidR="00B00FEB" w:rsidRDefault="00B00FEB" w:rsidP="00E6137B">
                  <w:pPr>
                    <w:jc w:val="center"/>
                    <w:rPr>
                      <w:rFonts w:ascii="Arial" w:hAnsi="Arial" w:cs="Arial"/>
                      <w:sz w:val="20"/>
                      <w:szCs w:val="20"/>
                    </w:rPr>
                  </w:pPr>
                  <w:r>
                    <w:rPr>
                      <w:rFonts w:ascii="Arial" w:hAnsi="Arial" w:cs="Arial"/>
                      <w:sz w:val="20"/>
                      <w:szCs w:val="20"/>
                    </w:rPr>
                    <w:t>42</w:t>
                  </w:r>
                </w:p>
              </w:tc>
              <w:tc>
                <w:tcPr>
                  <w:tcW w:w="866" w:type="dxa"/>
                  <w:vAlign w:val="center"/>
                </w:tcPr>
                <w:p w:rsidR="00B00FEB" w:rsidRDefault="00B00FEB" w:rsidP="00E6137B">
                  <w:pPr>
                    <w:jc w:val="center"/>
                    <w:rPr>
                      <w:rFonts w:ascii="Arial" w:hAnsi="Arial" w:cs="Arial"/>
                      <w:sz w:val="20"/>
                      <w:szCs w:val="20"/>
                    </w:rPr>
                  </w:pPr>
                  <w:r>
                    <w:rPr>
                      <w:rFonts w:ascii="Arial" w:hAnsi="Arial" w:cs="Arial"/>
                      <w:sz w:val="20"/>
                      <w:szCs w:val="20"/>
                    </w:rPr>
                    <w:t>19</w:t>
                  </w:r>
                </w:p>
              </w:tc>
              <w:tc>
                <w:tcPr>
                  <w:tcW w:w="866" w:type="dxa"/>
                  <w:vAlign w:val="center"/>
                </w:tcPr>
                <w:p w:rsidR="00B00FEB" w:rsidRDefault="00B00FEB" w:rsidP="00E6137B">
                  <w:pPr>
                    <w:jc w:val="center"/>
                    <w:rPr>
                      <w:rFonts w:ascii="Arial" w:hAnsi="Arial" w:cs="Arial"/>
                      <w:sz w:val="20"/>
                      <w:szCs w:val="20"/>
                    </w:rPr>
                  </w:pPr>
                  <w:r>
                    <w:rPr>
                      <w:rFonts w:ascii="Arial" w:hAnsi="Arial" w:cs="Arial"/>
                      <w:sz w:val="20"/>
                      <w:szCs w:val="20"/>
                    </w:rPr>
                    <w:t>35</w:t>
                  </w:r>
                </w:p>
              </w:tc>
              <w:tc>
                <w:tcPr>
                  <w:tcW w:w="866" w:type="dxa"/>
                  <w:vAlign w:val="center"/>
                </w:tcPr>
                <w:p w:rsidR="00B00FEB" w:rsidRDefault="00B00FEB" w:rsidP="00E6137B">
                  <w:pPr>
                    <w:jc w:val="center"/>
                    <w:rPr>
                      <w:rFonts w:ascii="Arial" w:hAnsi="Arial" w:cs="Arial"/>
                      <w:sz w:val="20"/>
                      <w:szCs w:val="20"/>
                    </w:rPr>
                  </w:pPr>
                  <w:r>
                    <w:rPr>
                      <w:rFonts w:ascii="Arial" w:hAnsi="Arial" w:cs="Arial"/>
                      <w:sz w:val="20"/>
                      <w:szCs w:val="20"/>
                    </w:rPr>
                    <w:t>18+10</w:t>
                  </w:r>
                </w:p>
              </w:tc>
              <w:tc>
                <w:tcPr>
                  <w:tcW w:w="866" w:type="dxa"/>
                  <w:vAlign w:val="center"/>
                </w:tcPr>
                <w:p w:rsidR="00B00FEB" w:rsidRDefault="00B00FEB" w:rsidP="00E6137B">
                  <w:pPr>
                    <w:jc w:val="center"/>
                    <w:rPr>
                      <w:rFonts w:ascii="Arial" w:hAnsi="Arial" w:cs="Arial"/>
                      <w:sz w:val="20"/>
                      <w:szCs w:val="20"/>
                    </w:rPr>
                  </w:pPr>
                </w:p>
              </w:tc>
              <w:tc>
                <w:tcPr>
                  <w:tcW w:w="866" w:type="dxa"/>
                  <w:vAlign w:val="center"/>
                </w:tcPr>
                <w:p w:rsidR="00B00FEB" w:rsidRDefault="00B00FEB" w:rsidP="00E6137B">
                  <w:pPr>
                    <w:jc w:val="center"/>
                    <w:rPr>
                      <w:rFonts w:ascii="Arial" w:hAnsi="Arial" w:cs="Arial"/>
                      <w:sz w:val="20"/>
                      <w:szCs w:val="20"/>
                    </w:rPr>
                  </w:pPr>
                </w:p>
              </w:tc>
              <w:tc>
                <w:tcPr>
                  <w:tcW w:w="866" w:type="dxa"/>
                  <w:vAlign w:val="center"/>
                </w:tcPr>
                <w:p w:rsidR="00B00FEB" w:rsidRDefault="00B00FEB" w:rsidP="00E6137B">
                  <w:pPr>
                    <w:jc w:val="center"/>
                    <w:rPr>
                      <w:rFonts w:ascii="Arial" w:hAnsi="Arial" w:cs="Arial"/>
                      <w:sz w:val="20"/>
                      <w:szCs w:val="20"/>
                    </w:rPr>
                  </w:pPr>
                  <w:r>
                    <w:rPr>
                      <w:rFonts w:ascii="Arial" w:hAnsi="Arial" w:cs="Arial"/>
                      <w:sz w:val="20"/>
                      <w:szCs w:val="20"/>
                    </w:rPr>
                    <w:t>280</w:t>
                  </w:r>
                </w:p>
              </w:tc>
            </w:tr>
          </w:tbl>
          <w:p w:rsidR="00B00FEB" w:rsidRDefault="00B00FEB" w:rsidP="00B00FEB">
            <w:pPr>
              <w:rPr>
                <w:rFonts w:ascii="Arial" w:hAnsi="Arial" w:cs="Arial"/>
                <w:sz w:val="20"/>
                <w:szCs w:val="20"/>
              </w:rPr>
            </w:pPr>
          </w:p>
          <w:p w:rsidR="00B00FEB" w:rsidRDefault="00B00FEB" w:rsidP="00B00FEB">
            <w:pPr>
              <w:rPr>
                <w:rFonts w:ascii="Arial" w:hAnsi="Arial" w:cs="Arial"/>
                <w:sz w:val="20"/>
                <w:szCs w:val="20"/>
              </w:rPr>
            </w:pPr>
            <w:r>
              <w:rPr>
                <w:rFonts w:ascii="Arial" w:hAnsi="Arial" w:cs="Arial"/>
                <w:sz w:val="20"/>
                <w:szCs w:val="20"/>
              </w:rPr>
              <w:t>Triedy na elokovanom pracovisku na Novej ulici navštevujú žiaci z rómskej osady.</w:t>
            </w:r>
          </w:p>
          <w:p w:rsidR="00B00FEB" w:rsidRDefault="00B00FEB" w:rsidP="00B00FEB">
            <w:pPr>
              <w:rPr>
                <w:rFonts w:ascii="Arial" w:hAnsi="Arial" w:cs="Arial"/>
                <w:sz w:val="20"/>
                <w:szCs w:val="20"/>
              </w:rPr>
            </w:pPr>
          </w:p>
          <w:p w:rsidR="00B00FEB" w:rsidRDefault="00B00FEB" w:rsidP="00B00FEB">
            <w:pPr>
              <w:rPr>
                <w:rFonts w:ascii="Arial" w:hAnsi="Arial" w:cs="Arial"/>
                <w:sz w:val="20"/>
                <w:szCs w:val="20"/>
              </w:rPr>
            </w:pPr>
            <w:r>
              <w:rPr>
                <w:rFonts w:ascii="Arial" w:hAnsi="Arial" w:cs="Arial"/>
                <w:b/>
                <w:bCs/>
                <w:sz w:val="20"/>
                <w:szCs w:val="20"/>
              </w:rPr>
              <w:t>Do školy dochádzajú žiaci zo školského obvodu, ktorý tvoria obce: Trnávka, Dargov, Bačkov, Kravany, Stankovce.</w:t>
            </w:r>
            <w:r>
              <w:rPr>
                <w:rFonts w:ascii="Arial" w:hAnsi="Arial" w:cs="Arial"/>
                <w:sz w:val="20"/>
                <w:szCs w:val="20"/>
              </w:rPr>
              <w:t xml:space="preserve"> Školu navštevujú aj žiaci z mestskej časti Albinov, a z obcí Malé Ozorovce, Zbehňov, Zempl. Teplica.</w:t>
            </w:r>
          </w:p>
          <w:p w:rsidR="00B00FEB" w:rsidRDefault="00B00FEB" w:rsidP="00B00FEB">
            <w:pPr>
              <w:rPr>
                <w:rFonts w:ascii="Arial" w:hAnsi="Arial" w:cs="Arial"/>
                <w:sz w:val="20"/>
                <w:szCs w:val="20"/>
              </w:rPr>
            </w:pPr>
          </w:p>
          <w:p w:rsidR="00B00FEB" w:rsidRDefault="00B00FEB" w:rsidP="00B00FEB">
            <w:pPr>
              <w:rPr>
                <w:rFonts w:ascii="Arial" w:hAnsi="Arial" w:cs="Arial"/>
                <w:sz w:val="20"/>
                <w:szCs w:val="20"/>
              </w:rPr>
            </w:pPr>
            <w:r>
              <w:rPr>
                <w:rFonts w:ascii="Arial" w:hAnsi="Arial" w:cs="Arial"/>
                <w:sz w:val="20"/>
                <w:szCs w:val="20"/>
              </w:rPr>
              <w:t>Tabuľka: Počet žiakov dochádzajúci do školy z okolitých obcí – 113 žiakov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52"/>
              <w:gridCol w:w="952"/>
              <w:gridCol w:w="952"/>
              <w:gridCol w:w="952"/>
              <w:gridCol w:w="1074"/>
              <w:gridCol w:w="952"/>
              <w:gridCol w:w="952"/>
              <w:gridCol w:w="952"/>
              <w:gridCol w:w="953"/>
              <w:gridCol w:w="953"/>
            </w:tblGrid>
            <w:tr w:rsidR="00B00FEB" w:rsidTr="00E6137B">
              <w:tblPrEx>
                <w:tblCellMar>
                  <w:top w:w="0" w:type="dxa"/>
                  <w:bottom w:w="0" w:type="dxa"/>
                </w:tblCellMar>
              </w:tblPrEx>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r>
                    <w:rPr>
                      <w:rFonts w:ascii="Arial" w:hAnsi="Arial" w:cs="Arial"/>
                      <w:sz w:val="20"/>
                      <w:szCs w:val="20"/>
                    </w:rPr>
                    <w:t>Bačkov</w:t>
                  </w:r>
                </w:p>
              </w:tc>
              <w:tc>
                <w:tcPr>
                  <w:tcW w:w="952" w:type="dxa"/>
                  <w:vAlign w:val="center"/>
                </w:tcPr>
                <w:p w:rsidR="00B00FEB" w:rsidRDefault="00B00FEB" w:rsidP="00E6137B">
                  <w:pPr>
                    <w:jc w:val="center"/>
                    <w:rPr>
                      <w:rFonts w:ascii="Arial" w:hAnsi="Arial" w:cs="Arial"/>
                      <w:sz w:val="20"/>
                      <w:szCs w:val="20"/>
                    </w:rPr>
                  </w:pPr>
                  <w:r>
                    <w:rPr>
                      <w:rFonts w:ascii="Arial" w:hAnsi="Arial" w:cs="Arial"/>
                      <w:sz w:val="20"/>
                      <w:szCs w:val="20"/>
                    </w:rPr>
                    <w:t>Dargov</w:t>
                  </w:r>
                </w:p>
              </w:tc>
              <w:tc>
                <w:tcPr>
                  <w:tcW w:w="952" w:type="dxa"/>
                  <w:vAlign w:val="center"/>
                </w:tcPr>
                <w:p w:rsidR="00B00FEB" w:rsidRDefault="00B00FEB" w:rsidP="00E6137B">
                  <w:pPr>
                    <w:jc w:val="center"/>
                    <w:rPr>
                      <w:rFonts w:ascii="Arial" w:hAnsi="Arial" w:cs="Arial"/>
                      <w:sz w:val="20"/>
                      <w:szCs w:val="20"/>
                    </w:rPr>
                  </w:pPr>
                  <w:r>
                    <w:rPr>
                      <w:rFonts w:ascii="Arial" w:hAnsi="Arial" w:cs="Arial"/>
                      <w:sz w:val="20"/>
                      <w:szCs w:val="20"/>
                    </w:rPr>
                    <w:t>Kravany</w:t>
                  </w:r>
                </w:p>
              </w:tc>
              <w:tc>
                <w:tcPr>
                  <w:tcW w:w="952" w:type="dxa"/>
                  <w:vAlign w:val="center"/>
                </w:tcPr>
                <w:p w:rsidR="00B00FEB" w:rsidRDefault="00B00FEB" w:rsidP="00E6137B">
                  <w:pPr>
                    <w:jc w:val="center"/>
                    <w:rPr>
                      <w:rFonts w:ascii="Arial" w:hAnsi="Arial" w:cs="Arial"/>
                      <w:sz w:val="20"/>
                      <w:szCs w:val="20"/>
                    </w:rPr>
                  </w:pPr>
                  <w:r>
                    <w:rPr>
                      <w:rFonts w:ascii="Arial" w:hAnsi="Arial" w:cs="Arial"/>
                      <w:sz w:val="20"/>
                      <w:szCs w:val="20"/>
                    </w:rPr>
                    <w:t>Stankovce</w:t>
                  </w:r>
                </w:p>
              </w:tc>
              <w:tc>
                <w:tcPr>
                  <w:tcW w:w="952" w:type="dxa"/>
                  <w:vAlign w:val="center"/>
                </w:tcPr>
                <w:p w:rsidR="00B00FEB" w:rsidRDefault="00B00FEB" w:rsidP="00E6137B">
                  <w:pPr>
                    <w:jc w:val="center"/>
                    <w:rPr>
                      <w:rFonts w:ascii="Arial" w:hAnsi="Arial" w:cs="Arial"/>
                      <w:sz w:val="20"/>
                      <w:szCs w:val="20"/>
                    </w:rPr>
                  </w:pPr>
                  <w:r>
                    <w:rPr>
                      <w:rFonts w:ascii="Arial" w:hAnsi="Arial" w:cs="Arial"/>
                      <w:sz w:val="20"/>
                      <w:szCs w:val="20"/>
                    </w:rPr>
                    <w:t>Trnávka</w:t>
                  </w:r>
                </w:p>
              </w:tc>
              <w:tc>
                <w:tcPr>
                  <w:tcW w:w="952" w:type="dxa"/>
                  <w:vAlign w:val="center"/>
                </w:tcPr>
                <w:p w:rsidR="00B00FEB" w:rsidRDefault="00B00FEB" w:rsidP="00E6137B">
                  <w:pPr>
                    <w:jc w:val="center"/>
                    <w:rPr>
                      <w:rFonts w:ascii="Arial" w:hAnsi="Arial" w:cs="Arial"/>
                      <w:sz w:val="20"/>
                      <w:szCs w:val="20"/>
                    </w:rPr>
                  </w:pPr>
                  <w:r>
                    <w:rPr>
                      <w:rFonts w:ascii="Arial" w:hAnsi="Arial" w:cs="Arial"/>
                      <w:sz w:val="20"/>
                      <w:szCs w:val="20"/>
                    </w:rPr>
                    <w:t>Zbehňov</w:t>
                  </w:r>
                </w:p>
              </w:tc>
              <w:tc>
                <w:tcPr>
                  <w:tcW w:w="952" w:type="dxa"/>
                  <w:vAlign w:val="center"/>
                </w:tcPr>
                <w:p w:rsidR="00B00FEB" w:rsidRDefault="00B00FEB" w:rsidP="00E6137B">
                  <w:pPr>
                    <w:jc w:val="center"/>
                    <w:rPr>
                      <w:rFonts w:ascii="Arial" w:hAnsi="Arial" w:cs="Arial"/>
                      <w:sz w:val="20"/>
                      <w:szCs w:val="20"/>
                    </w:rPr>
                  </w:pPr>
                  <w:r>
                    <w:rPr>
                      <w:rFonts w:ascii="Arial" w:hAnsi="Arial" w:cs="Arial"/>
                      <w:sz w:val="20"/>
                      <w:szCs w:val="20"/>
                    </w:rPr>
                    <w:t>Albinov</w:t>
                  </w:r>
                </w:p>
              </w:tc>
              <w:tc>
                <w:tcPr>
                  <w:tcW w:w="953" w:type="dxa"/>
                  <w:vAlign w:val="center"/>
                </w:tcPr>
                <w:p w:rsidR="00B00FEB" w:rsidRDefault="00B00FEB" w:rsidP="00E6137B">
                  <w:pPr>
                    <w:jc w:val="center"/>
                    <w:rPr>
                      <w:rFonts w:ascii="Arial" w:hAnsi="Arial" w:cs="Arial"/>
                      <w:sz w:val="20"/>
                      <w:szCs w:val="20"/>
                    </w:rPr>
                  </w:pPr>
                  <w:r>
                    <w:rPr>
                      <w:rFonts w:ascii="Arial" w:hAnsi="Arial" w:cs="Arial"/>
                      <w:sz w:val="20"/>
                      <w:szCs w:val="20"/>
                    </w:rPr>
                    <w:t>M. Ozor.</w:t>
                  </w:r>
                </w:p>
              </w:tc>
              <w:tc>
                <w:tcPr>
                  <w:tcW w:w="953" w:type="dxa"/>
                  <w:vAlign w:val="center"/>
                </w:tcPr>
                <w:p w:rsidR="00B00FEB" w:rsidRDefault="00B00FEB" w:rsidP="00E6137B">
                  <w:pPr>
                    <w:rPr>
                      <w:rFonts w:ascii="Arial" w:hAnsi="Arial" w:cs="Arial"/>
                      <w:sz w:val="20"/>
                      <w:szCs w:val="20"/>
                    </w:rPr>
                  </w:pPr>
                  <w:r>
                    <w:rPr>
                      <w:rFonts w:ascii="Arial" w:hAnsi="Arial" w:cs="Arial"/>
                      <w:sz w:val="20"/>
                      <w:szCs w:val="20"/>
                    </w:rPr>
                    <w:t>Z. Teplica</w:t>
                  </w:r>
                </w:p>
              </w:tc>
            </w:tr>
            <w:tr w:rsidR="00B00FEB" w:rsidTr="00E6137B">
              <w:tblPrEx>
                <w:tblCellMar>
                  <w:top w:w="0" w:type="dxa"/>
                  <w:bottom w:w="0" w:type="dxa"/>
                </w:tblCellMar>
              </w:tblPrEx>
              <w:tc>
                <w:tcPr>
                  <w:tcW w:w="952" w:type="dxa"/>
                  <w:vAlign w:val="center"/>
                </w:tcPr>
                <w:p w:rsidR="00B00FEB" w:rsidRDefault="00B00FEB" w:rsidP="00E6137B">
                  <w:pPr>
                    <w:jc w:val="center"/>
                    <w:rPr>
                      <w:rFonts w:ascii="Arial" w:hAnsi="Arial" w:cs="Arial"/>
                      <w:sz w:val="20"/>
                      <w:szCs w:val="20"/>
                    </w:rPr>
                  </w:pPr>
                  <w:r>
                    <w:rPr>
                      <w:rFonts w:ascii="Arial" w:hAnsi="Arial" w:cs="Arial"/>
                      <w:sz w:val="20"/>
                      <w:szCs w:val="20"/>
                    </w:rPr>
                    <w:t>0. ročník</w:t>
                  </w: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3" w:type="dxa"/>
                  <w:vAlign w:val="center"/>
                </w:tcPr>
                <w:p w:rsidR="00B00FEB" w:rsidRDefault="00B00FEB" w:rsidP="00E6137B">
                  <w:pPr>
                    <w:jc w:val="center"/>
                    <w:rPr>
                      <w:rFonts w:ascii="Arial" w:hAnsi="Arial" w:cs="Arial"/>
                      <w:sz w:val="20"/>
                      <w:szCs w:val="20"/>
                    </w:rPr>
                  </w:pPr>
                </w:p>
              </w:tc>
              <w:tc>
                <w:tcPr>
                  <w:tcW w:w="953" w:type="dxa"/>
                  <w:vAlign w:val="center"/>
                </w:tcPr>
                <w:p w:rsidR="00B00FEB" w:rsidRDefault="00B00FEB" w:rsidP="00E6137B">
                  <w:pPr>
                    <w:jc w:val="center"/>
                    <w:rPr>
                      <w:rFonts w:ascii="Arial" w:hAnsi="Arial" w:cs="Arial"/>
                      <w:sz w:val="20"/>
                      <w:szCs w:val="20"/>
                    </w:rPr>
                  </w:pPr>
                </w:p>
              </w:tc>
            </w:tr>
            <w:tr w:rsidR="00B00FEB" w:rsidTr="00E6137B">
              <w:tblPrEx>
                <w:tblCellMar>
                  <w:top w:w="0" w:type="dxa"/>
                  <w:bottom w:w="0" w:type="dxa"/>
                </w:tblCellMar>
              </w:tblPrEx>
              <w:tc>
                <w:tcPr>
                  <w:tcW w:w="952" w:type="dxa"/>
                  <w:vAlign w:val="center"/>
                </w:tcPr>
                <w:p w:rsidR="00B00FEB" w:rsidRDefault="00B00FEB" w:rsidP="00E6137B">
                  <w:pPr>
                    <w:jc w:val="center"/>
                    <w:rPr>
                      <w:rFonts w:ascii="Arial" w:hAnsi="Arial" w:cs="Arial"/>
                      <w:sz w:val="20"/>
                      <w:szCs w:val="20"/>
                    </w:rPr>
                  </w:pPr>
                  <w:r>
                    <w:rPr>
                      <w:rFonts w:ascii="Arial" w:hAnsi="Arial" w:cs="Arial"/>
                      <w:sz w:val="20"/>
                      <w:szCs w:val="20"/>
                    </w:rPr>
                    <w:t>1. ročník</w:t>
                  </w: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3" w:type="dxa"/>
                  <w:vAlign w:val="center"/>
                </w:tcPr>
                <w:p w:rsidR="00B00FEB" w:rsidRDefault="00B00FEB" w:rsidP="00E6137B">
                  <w:pPr>
                    <w:jc w:val="center"/>
                    <w:rPr>
                      <w:rFonts w:ascii="Arial" w:hAnsi="Arial" w:cs="Arial"/>
                      <w:sz w:val="20"/>
                      <w:szCs w:val="20"/>
                    </w:rPr>
                  </w:pPr>
                </w:p>
              </w:tc>
              <w:tc>
                <w:tcPr>
                  <w:tcW w:w="953" w:type="dxa"/>
                  <w:vAlign w:val="center"/>
                </w:tcPr>
                <w:p w:rsidR="00B00FEB" w:rsidRDefault="00B00FEB" w:rsidP="00E6137B">
                  <w:pPr>
                    <w:jc w:val="center"/>
                    <w:rPr>
                      <w:rFonts w:ascii="Arial" w:hAnsi="Arial" w:cs="Arial"/>
                      <w:sz w:val="20"/>
                      <w:szCs w:val="20"/>
                    </w:rPr>
                  </w:pPr>
                </w:p>
              </w:tc>
            </w:tr>
            <w:tr w:rsidR="00B00FEB" w:rsidTr="00E6137B">
              <w:tblPrEx>
                <w:tblCellMar>
                  <w:top w:w="0" w:type="dxa"/>
                  <w:bottom w:w="0" w:type="dxa"/>
                </w:tblCellMar>
              </w:tblPrEx>
              <w:tc>
                <w:tcPr>
                  <w:tcW w:w="952" w:type="dxa"/>
                  <w:vAlign w:val="center"/>
                </w:tcPr>
                <w:p w:rsidR="00B00FEB" w:rsidRDefault="00B00FEB" w:rsidP="00E6137B">
                  <w:pPr>
                    <w:jc w:val="center"/>
                    <w:rPr>
                      <w:rFonts w:ascii="Arial" w:hAnsi="Arial" w:cs="Arial"/>
                      <w:sz w:val="20"/>
                      <w:szCs w:val="20"/>
                    </w:rPr>
                  </w:pPr>
                  <w:r>
                    <w:rPr>
                      <w:rFonts w:ascii="Arial" w:hAnsi="Arial" w:cs="Arial"/>
                      <w:sz w:val="20"/>
                      <w:szCs w:val="20"/>
                    </w:rPr>
                    <w:t>2. ročník</w:t>
                  </w: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3" w:type="dxa"/>
                  <w:vAlign w:val="center"/>
                </w:tcPr>
                <w:p w:rsidR="00B00FEB" w:rsidRDefault="00B00FEB" w:rsidP="00E6137B">
                  <w:pPr>
                    <w:jc w:val="center"/>
                    <w:rPr>
                      <w:rFonts w:ascii="Arial" w:hAnsi="Arial" w:cs="Arial"/>
                      <w:sz w:val="20"/>
                      <w:szCs w:val="20"/>
                    </w:rPr>
                  </w:pPr>
                </w:p>
              </w:tc>
              <w:tc>
                <w:tcPr>
                  <w:tcW w:w="953" w:type="dxa"/>
                  <w:vAlign w:val="center"/>
                </w:tcPr>
                <w:p w:rsidR="00B00FEB" w:rsidRDefault="00B00FEB" w:rsidP="00E6137B">
                  <w:pPr>
                    <w:jc w:val="center"/>
                    <w:rPr>
                      <w:rFonts w:ascii="Arial" w:hAnsi="Arial" w:cs="Arial"/>
                      <w:sz w:val="20"/>
                      <w:szCs w:val="20"/>
                    </w:rPr>
                  </w:pPr>
                </w:p>
              </w:tc>
            </w:tr>
            <w:tr w:rsidR="00B00FEB" w:rsidTr="00E6137B">
              <w:tblPrEx>
                <w:tblCellMar>
                  <w:top w:w="0" w:type="dxa"/>
                  <w:bottom w:w="0" w:type="dxa"/>
                </w:tblCellMar>
              </w:tblPrEx>
              <w:tc>
                <w:tcPr>
                  <w:tcW w:w="952" w:type="dxa"/>
                  <w:vAlign w:val="center"/>
                </w:tcPr>
                <w:p w:rsidR="00B00FEB" w:rsidRDefault="00B00FEB" w:rsidP="00E6137B">
                  <w:pPr>
                    <w:jc w:val="center"/>
                    <w:rPr>
                      <w:rFonts w:ascii="Arial" w:hAnsi="Arial" w:cs="Arial"/>
                      <w:sz w:val="20"/>
                      <w:szCs w:val="20"/>
                    </w:rPr>
                  </w:pPr>
                  <w:r>
                    <w:rPr>
                      <w:rFonts w:ascii="Arial" w:hAnsi="Arial" w:cs="Arial"/>
                      <w:sz w:val="20"/>
                      <w:szCs w:val="20"/>
                    </w:rPr>
                    <w:t>3. ročník</w:t>
                  </w: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3" w:type="dxa"/>
                  <w:vAlign w:val="center"/>
                </w:tcPr>
                <w:p w:rsidR="00B00FEB" w:rsidRDefault="00B00FEB" w:rsidP="00E6137B">
                  <w:pPr>
                    <w:jc w:val="center"/>
                    <w:rPr>
                      <w:rFonts w:ascii="Arial" w:hAnsi="Arial" w:cs="Arial"/>
                      <w:sz w:val="20"/>
                      <w:szCs w:val="20"/>
                    </w:rPr>
                  </w:pPr>
                </w:p>
              </w:tc>
              <w:tc>
                <w:tcPr>
                  <w:tcW w:w="953" w:type="dxa"/>
                  <w:vAlign w:val="center"/>
                </w:tcPr>
                <w:p w:rsidR="00B00FEB" w:rsidRDefault="00B00FEB" w:rsidP="00E6137B">
                  <w:pPr>
                    <w:jc w:val="center"/>
                    <w:rPr>
                      <w:rFonts w:ascii="Arial" w:hAnsi="Arial" w:cs="Arial"/>
                      <w:sz w:val="20"/>
                      <w:szCs w:val="20"/>
                    </w:rPr>
                  </w:pPr>
                </w:p>
              </w:tc>
            </w:tr>
            <w:tr w:rsidR="00B00FEB" w:rsidTr="00E6137B">
              <w:tblPrEx>
                <w:tblCellMar>
                  <w:top w:w="0" w:type="dxa"/>
                  <w:bottom w:w="0" w:type="dxa"/>
                </w:tblCellMar>
              </w:tblPrEx>
              <w:tc>
                <w:tcPr>
                  <w:tcW w:w="952" w:type="dxa"/>
                  <w:vAlign w:val="center"/>
                </w:tcPr>
                <w:p w:rsidR="00B00FEB" w:rsidRDefault="00B00FEB" w:rsidP="00E6137B">
                  <w:pPr>
                    <w:jc w:val="center"/>
                    <w:rPr>
                      <w:rFonts w:ascii="Arial" w:hAnsi="Arial" w:cs="Arial"/>
                      <w:sz w:val="20"/>
                      <w:szCs w:val="20"/>
                    </w:rPr>
                  </w:pPr>
                  <w:r>
                    <w:rPr>
                      <w:rFonts w:ascii="Arial" w:hAnsi="Arial" w:cs="Arial"/>
                      <w:sz w:val="20"/>
                      <w:szCs w:val="20"/>
                    </w:rPr>
                    <w:t>4. ročník</w:t>
                  </w: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3" w:type="dxa"/>
                  <w:vAlign w:val="center"/>
                </w:tcPr>
                <w:p w:rsidR="00B00FEB" w:rsidRDefault="00B00FEB" w:rsidP="00E6137B">
                  <w:pPr>
                    <w:jc w:val="center"/>
                    <w:rPr>
                      <w:rFonts w:ascii="Arial" w:hAnsi="Arial" w:cs="Arial"/>
                      <w:sz w:val="20"/>
                      <w:szCs w:val="20"/>
                    </w:rPr>
                  </w:pPr>
                </w:p>
              </w:tc>
              <w:tc>
                <w:tcPr>
                  <w:tcW w:w="953" w:type="dxa"/>
                  <w:vAlign w:val="center"/>
                </w:tcPr>
                <w:p w:rsidR="00B00FEB" w:rsidRDefault="00B00FEB" w:rsidP="00E6137B">
                  <w:pPr>
                    <w:jc w:val="center"/>
                    <w:rPr>
                      <w:rFonts w:ascii="Arial" w:hAnsi="Arial" w:cs="Arial"/>
                      <w:sz w:val="20"/>
                      <w:szCs w:val="20"/>
                    </w:rPr>
                  </w:pPr>
                </w:p>
              </w:tc>
            </w:tr>
            <w:tr w:rsidR="00B00FEB" w:rsidTr="00E6137B">
              <w:tblPrEx>
                <w:tblCellMar>
                  <w:top w:w="0" w:type="dxa"/>
                  <w:bottom w:w="0" w:type="dxa"/>
                </w:tblCellMar>
              </w:tblPrEx>
              <w:tc>
                <w:tcPr>
                  <w:tcW w:w="952" w:type="dxa"/>
                  <w:vAlign w:val="center"/>
                </w:tcPr>
                <w:p w:rsidR="00B00FEB" w:rsidRDefault="00B00FEB" w:rsidP="00E6137B">
                  <w:pPr>
                    <w:jc w:val="center"/>
                    <w:rPr>
                      <w:rFonts w:ascii="Arial" w:hAnsi="Arial" w:cs="Arial"/>
                      <w:sz w:val="20"/>
                      <w:szCs w:val="20"/>
                    </w:rPr>
                  </w:pPr>
                  <w:r>
                    <w:rPr>
                      <w:rFonts w:ascii="Arial" w:hAnsi="Arial" w:cs="Arial"/>
                      <w:sz w:val="20"/>
                      <w:szCs w:val="20"/>
                    </w:rPr>
                    <w:t>5. ročník</w:t>
                  </w: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3" w:type="dxa"/>
                  <w:vAlign w:val="center"/>
                </w:tcPr>
                <w:p w:rsidR="00B00FEB" w:rsidRDefault="00B00FEB" w:rsidP="00E6137B">
                  <w:pPr>
                    <w:jc w:val="center"/>
                    <w:rPr>
                      <w:rFonts w:ascii="Arial" w:hAnsi="Arial" w:cs="Arial"/>
                      <w:sz w:val="20"/>
                      <w:szCs w:val="20"/>
                    </w:rPr>
                  </w:pPr>
                </w:p>
              </w:tc>
              <w:tc>
                <w:tcPr>
                  <w:tcW w:w="953" w:type="dxa"/>
                  <w:vAlign w:val="center"/>
                </w:tcPr>
                <w:p w:rsidR="00B00FEB" w:rsidRDefault="00B00FEB" w:rsidP="00E6137B">
                  <w:pPr>
                    <w:jc w:val="center"/>
                    <w:rPr>
                      <w:rFonts w:ascii="Arial" w:hAnsi="Arial" w:cs="Arial"/>
                      <w:sz w:val="20"/>
                      <w:szCs w:val="20"/>
                    </w:rPr>
                  </w:pPr>
                </w:p>
              </w:tc>
            </w:tr>
            <w:tr w:rsidR="00B00FEB" w:rsidTr="00E6137B">
              <w:tblPrEx>
                <w:tblCellMar>
                  <w:top w:w="0" w:type="dxa"/>
                  <w:bottom w:w="0" w:type="dxa"/>
                </w:tblCellMar>
              </w:tblPrEx>
              <w:tc>
                <w:tcPr>
                  <w:tcW w:w="952" w:type="dxa"/>
                  <w:vAlign w:val="center"/>
                </w:tcPr>
                <w:p w:rsidR="00B00FEB" w:rsidRDefault="00B00FEB" w:rsidP="00E6137B">
                  <w:pPr>
                    <w:jc w:val="center"/>
                    <w:rPr>
                      <w:rFonts w:ascii="Arial" w:hAnsi="Arial" w:cs="Arial"/>
                      <w:sz w:val="20"/>
                      <w:szCs w:val="20"/>
                    </w:rPr>
                  </w:pPr>
                  <w:r>
                    <w:rPr>
                      <w:rFonts w:ascii="Arial" w:hAnsi="Arial" w:cs="Arial"/>
                      <w:sz w:val="20"/>
                      <w:szCs w:val="20"/>
                    </w:rPr>
                    <w:t>6. ročník</w:t>
                  </w: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3" w:type="dxa"/>
                  <w:vAlign w:val="center"/>
                </w:tcPr>
                <w:p w:rsidR="00B00FEB" w:rsidRDefault="00B00FEB" w:rsidP="00E6137B">
                  <w:pPr>
                    <w:jc w:val="center"/>
                    <w:rPr>
                      <w:rFonts w:ascii="Arial" w:hAnsi="Arial" w:cs="Arial"/>
                      <w:sz w:val="20"/>
                      <w:szCs w:val="20"/>
                    </w:rPr>
                  </w:pPr>
                </w:p>
              </w:tc>
              <w:tc>
                <w:tcPr>
                  <w:tcW w:w="953" w:type="dxa"/>
                  <w:vAlign w:val="center"/>
                </w:tcPr>
                <w:p w:rsidR="00B00FEB" w:rsidRDefault="00B00FEB" w:rsidP="00E6137B">
                  <w:pPr>
                    <w:jc w:val="center"/>
                    <w:rPr>
                      <w:rFonts w:ascii="Arial" w:hAnsi="Arial" w:cs="Arial"/>
                      <w:sz w:val="20"/>
                      <w:szCs w:val="20"/>
                    </w:rPr>
                  </w:pPr>
                </w:p>
              </w:tc>
            </w:tr>
            <w:tr w:rsidR="00B00FEB" w:rsidTr="00E6137B">
              <w:tblPrEx>
                <w:tblCellMar>
                  <w:top w:w="0" w:type="dxa"/>
                  <w:bottom w:w="0" w:type="dxa"/>
                </w:tblCellMar>
              </w:tblPrEx>
              <w:tc>
                <w:tcPr>
                  <w:tcW w:w="952" w:type="dxa"/>
                  <w:vAlign w:val="center"/>
                </w:tcPr>
                <w:p w:rsidR="00B00FEB" w:rsidRDefault="00B00FEB" w:rsidP="00E6137B">
                  <w:pPr>
                    <w:jc w:val="center"/>
                    <w:rPr>
                      <w:rFonts w:ascii="Arial" w:hAnsi="Arial" w:cs="Arial"/>
                      <w:sz w:val="20"/>
                      <w:szCs w:val="20"/>
                    </w:rPr>
                  </w:pPr>
                  <w:r>
                    <w:rPr>
                      <w:rFonts w:ascii="Arial" w:hAnsi="Arial" w:cs="Arial"/>
                      <w:sz w:val="20"/>
                      <w:szCs w:val="20"/>
                    </w:rPr>
                    <w:t>7. ročník</w:t>
                  </w: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3" w:type="dxa"/>
                  <w:vAlign w:val="center"/>
                </w:tcPr>
                <w:p w:rsidR="00B00FEB" w:rsidRDefault="00B00FEB" w:rsidP="00E6137B">
                  <w:pPr>
                    <w:jc w:val="center"/>
                    <w:rPr>
                      <w:rFonts w:ascii="Arial" w:hAnsi="Arial" w:cs="Arial"/>
                      <w:sz w:val="20"/>
                      <w:szCs w:val="20"/>
                    </w:rPr>
                  </w:pPr>
                </w:p>
              </w:tc>
              <w:tc>
                <w:tcPr>
                  <w:tcW w:w="953" w:type="dxa"/>
                  <w:vAlign w:val="center"/>
                </w:tcPr>
                <w:p w:rsidR="00B00FEB" w:rsidRDefault="00B00FEB" w:rsidP="00E6137B">
                  <w:pPr>
                    <w:jc w:val="center"/>
                    <w:rPr>
                      <w:rFonts w:ascii="Arial" w:hAnsi="Arial" w:cs="Arial"/>
                      <w:sz w:val="20"/>
                      <w:szCs w:val="20"/>
                    </w:rPr>
                  </w:pPr>
                </w:p>
              </w:tc>
            </w:tr>
            <w:tr w:rsidR="00B00FEB" w:rsidTr="00E6137B">
              <w:tblPrEx>
                <w:tblCellMar>
                  <w:top w:w="0" w:type="dxa"/>
                  <w:bottom w:w="0" w:type="dxa"/>
                </w:tblCellMar>
              </w:tblPrEx>
              <w:tc>
                <w:tcPr>
                  <w:tcW w:w="952" w:type="dxa"/>
                  <w:vAlign w:val="center"/>
                </w:tcPr>
                <w:p w:rsidR="00B00FEB" w:rsidRDefault="00B00FEB" w:rsidP="00E6137B">
                  <w:pPr>
                    <w:jc w:val="center"/>
                    <w:rPr>
                      <w:rFonts w:ascii="Arial" w:hAnsi="Arial" w:cs="Arial"/>
                      <w:sz w:val="20"/>
                      <w:szCs w:val="20"/>
                    </w:rPr>
                  </w:pPr>
                  <w:r>
                    <w:rPr>
                      <w:rFonts w:ascii="Arial" w:hAnsi="Arial" w:cs="Arial"/>
                      <w:sz w:val="20"/>
                      <w:szCs w:val="20"/>
                    </w:rPr>
                    <w:t>8. ročník</w:t>
                  </w: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3" w:type="dxa"/>
                  <w:vAlign w:val="center"/>
                </w:tcPr>
                <w:p w:rsidR="00B00FEB" w:rsidRDefault="00B00FEB" w:rsidP="00E6137B">
                  <w:pPr>
                    <w:jc w:val="center"/>
                    <w:rPr>
                      <w:rFonts w:ascii="Arial" w:hAnsi="Arial" w:cs="Arial"/>
                      <w:sz w:val="20"/>
                      <w:szCs w:val="20"/>
                    </w:rPr>
                  </w:pPr>
                </w:p>
              </w:tc>
              <w:tc>
                <w:tcPr>
                  <w:tcW w:w="953" w:type="dxa"/>
                  <w:vAlign w:val="center"/>
                </w:tcPr>
                <w:p w:rsidR="00B00FEB" w:rsidRDefault="00B00FEB" w:rsidP="00E6137B">
                  <w:pPr>
                    <w:jc w:val="center"/>
                    <w:rPr>
                      <w:rFonts w:ascii="Arial" w:hAnsi="Arial" w:cs="Arial"/>
                      <w:sz w:val="20"/>
                      <w:szCs w:val="20"/>
                    </w:rPr>
                  </w:pPr>
                </w:p>
              </w:tc>
            </w:tr>
            <w:tr w:rsidR="00B00FEB" w:rsidTr="00E6137B">
              <w:tblPrEx>
                <w:tblCellMar>
                  <w:top w:w="0" w:type="dxa"/>
                  <w:bottom w:w="0" w:type="dxa"/>
                </w:tblCellMar>
              </w:tblPrEx>
              <w:tc>
                <w:tcPr>
                  <w:tcW w:w="952" w:type="dxa"/>
                  <w:vAlign w:val="center"/>
                </w:tcPr>
                <w:p w:rsidR="00B00FEB" w:rsidRDefault="00B00FEB" w:rsidP="00E6137B">
                  <w:pPr>
                    <w:jc w:val="center"/>
                    <w:rPr>
                      <w:rFonts w:ascii="Arial" w:hAnsi="Arial" w:cs="Arial"/>
                      <w:sz w:val="20"/>
                      <w:szCs w:val="20"/>
                    </w:rPr>
                  </w:pPr>
                  <w:r>
                    <w:rPr>
                      <w:rFonts w:ascii="Arial" w:hAnsi="Arial" w:cs="Arial"/>
                      <w:sz w:val="20"/>
                      <w:szCs w:val="20"/>
                    </w:rPr>
                    <w:t>9. ročník</w:t>
                  </w: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2" w:type="dxa"/>
                  <w:vAlign w:val="center"/>
                </w:tcPr>
                <w:p w:rsidR="00B00FEB" w:rsidRDefault="00B00FEB" w:rsidP="00E6137B">
                  <w:pPr>
                    <w:jc w:val="center"/>
                    <w:rPr>
                      <w:rFonts w:ascii="Arial" w:hAnsi="Arial" w:cs="Arial"/>
                      <w:sz w:val="20"/>
                      <w:szCs w:val="20"/>
                    </w:rPr>
                  </w:pPr>
                </w:p>
              </w:tc>
              <w:tc>
                <w:tcPr>
                  <w:tcW w:w="953" w:type="dxa"/>
                  <w:vAlign w:val="center"/>
                </w:tcPr>
                <w:p w:rsidR="00B00FEB" w:rsidRDefault="00B00FEB" w:rsidP="00E6137B">
                  <w:pPr>
                    <w:jc w:val="center"/>
                    <w:rPr>
                      <w:rFonts w:ascii="Arial" w:hAnsi="Arial" w:cs="Arial"/>
                      <w:sz w:val="20"/>
                      <w:szCs w:val="20"/>
                    </w:rPr>
                  </w:pPr>
                </w:p>
              </w:tc>
              <w:tc>
                <w:tcPr>
                  <w:tcW w:w="953" w:type="dxa"/>
                  <w:vAlign w:val="center"/>
                </w:tcPr>
                <w:p w:rsidR="00B00FEB" w:rsidRDefault="00B00FEB" w:rsidP="00E6137B">
                  <w:pPr>
                    <w:jc w:val="center"/>
                    <w:rPr>
                      <w:rFonts w:ascii="Arial" w:hAnsi="Arial" w:cs="Arial"/>
                      <w:sz w:val="20"/>
                      <w:szCs w:val="20"/>
                    </w:rPr>
                  </w:pPr>
                </w:p>
              </w:tc>
            </w:tr>
            <w:tr w:rsidR="00B00FEB" w:rsidTr="00E6137B">
              <w:tblPrEx>
                <w:tblCellMar>
                  <w:top w:w="0" w:type="dxa"/>
                  <w:bottom w:w="0" w:type="dxa"/>
                </w:tblCellMar>
              </w:tblPrEx>
              <w:tc>
                <w:tcPr>
                  <w:tcW w:w="952" w:type="dxa"/>
                  <w:vAlign w:val="center"/>
                </w:tcPr>
                <w:p w:rsidR="00B00FEB" w:rsidRDefault="00B00FEB" w:rsidP="00E6137B">
                  <w:pPr>
                    <w:jc w:val="center"/>
                    <w:rPr>
                      <w:rFonts w:ascii="Arial" w:hAnsi="Arial" w:cs="Arial"/>
                      <w:sz w:val="20"/>
                      <w:szCs w:val="20"/>
                    </w:rPr>
                  </w:pPr>
                  <w:r>
                    <w:rPr>
                      <w:rFonts w:ascii="Arial" w:hAnsi="Arial" w:cs="Arial"/>
                      <w:sz w:val="20"/>
                      <w:szCs w:val="20"/>
                    </w:rPr>
                    <w:t xml:space="preserve">Spolu: </w:t>
                  </w:r>
                </w:p>
                <w:p w:rsidR="00B00FEB" w:rsidRDefault="00B00FEB" w:rsidP="00E6137B">
                  <w:pPr>
                    <w:jc w:val="center"/>
                    <w:rPr>
                      <w:rFonts w:ascii="Arial" w:hAnsi="Arial" w:cs="Arial"/>
                      <w:sz w:val="20"/>
                      <w:szCs w:val="20"/>
                    </w:rPr>
                  </w:pPr>
                  <w:r>
                    <w:rPr>
                      <w:rFonts w:ascii="Arial" w:hAnsi="Arial" w:cs="Arial"/>
                      <w:sz w:val="20"/>
                      <w:szCs w:val="20"/>
                    </w:rPr>
                    <w:t>101</w:t>
                  </w:r>
                </w:p>
                <w:p w:rsidR="00B00FEB" w:rsidRDefault="00B00FEB" w:rsidP="00E6137B">
                  <w:pPr>
                    <w:jc w:val="center"/>
                    <w:rPr>
                      <w:rFonts w:ascii="Arial" w:hAnsi="Arial" w:cs="Arial"/>
                      <w:sz w:val="20"/>
                      <w:szCs w:val="20"/>
                    </w:rPr>
                  </w:pPr>
                  <w:r>
                    <w:rPr>
                      <w:rFonts w:ascii="Arial" w:hAnsi="Arial" w:cs="Arial"/>
                      <w:sz w:val="20"/>
                      <w:szCs w:val="20"/>
                    </w:rPr>
                    <w:t>/34%/</w:t>
                  </w:r>
                </w:p>
              </w:tc>
              <w:tc>
                <w:tcPr>
                  <w:tcW w:w="952" w:type="dxa"/>
                  <w:vAlign w:val="center"/>
                </w:tcPr>
                <w:p w:rsidR="00B00FEB" w:rsidRDefault="00B00FEB" w:rsidP="00E6137B">
                  <w:pPr>
                    <w:jc w:val="center"/>
                    <w:rPr>
                      <w:rFonts w:ascii="Arial" w:hAnsi="Arial" w:cs="Arial"/>
                      <w:sz w:val="20"/>
                      <w:szCs w:val="20"/>
                    </w:rPr>
                  </w:pPr>
                  <w:r>
                    <w:rPr>
                      <w:rFonts w:ascii="Arial" w:hAnsi="Arial" w:cs="Arial"/>
                      <w:sz w:val="20"/>
                      <w:szCs w:val="20"/>
                    </w:rPr>
                    <w:t>29</w:t>
                  </w:r>
                </w:p>
              </w:tc>
              <w:tc>
                <w:tcPr>
                  <w:tcW w:w="952" w:type="dxa"/>
                  <w:vAlign w:val="center"/>
                </w:tcPr>
                <w:p w:rsidR="00B00FEB" w:rsidRDefault="00B00FEB" w:rsidP="00E6137B">
                  <w:pPr>
                    <w:jc w:val="center"/>
                    <w:rPr>
                      <w:rFonts w:ascii="Arial" w:hAnsi="Arial" w:cs="Arial"/>
                      <w:sz w:val="20"/>
                      <w:szCs w:val="20"/>
                    </w:rPr>
                  </w:pPr>
                  <w:r>
                    <w:rPr>
                      <w:rFonts w:ascii="Arial" w:hAnsi="Arial" w:cs="Arial"/>
                      <w:sz w:val="20"/>
                      <w:szCs w:val="20"/>
                    </w:rPr>
                    <w:t>7</w:t>
                  </w:r>
                </w:p>
              </w:tc>
              <w:tc>
                <w:tcPr>
                  <w:tcW w:w="952" w:type="dxa"/>
                  <w:vAlign w:val="center"/>
                </w:tcPr>
                <w:p w:rsidR="00B00FEB" w:rsidRDefault="00B00FEB" w:rsidP="00E6137B">
                  <w:pPr>
                    <w:jc w:val="center"/>
                    <w:rPr>
                      <w:rFonts w:ascii="Arial" w:hAnsi="Arial" w:cs="Arial"/>
                      <w:sz w:val="20"/>
                      <w:szCs w:val="20"/>
                    </w:rPr>
                  </w:pPr>
                  <w:r>
                    <w:rPr>
                      <w:rFonts w:ascii="Arial" w:hAnsi="Arial" w:cs="Arial"/>
                      <w:sz w:val="20"/>
                      <w:szCs w:val="20"/>
                    </w:rPr>
                    <w:t>36</w:t>
                  </w:r>
                </w:p>
              </w:tc>
              <w:tc>
                <w:tcPr>
                  <w:tcW w:w="952" w:type="dxa"/>
                  <w:vAlign w:val="center"/>
                </w:tcPr>
                <w:p w:rsidR="00B00FEB" w:rsidRDefault="00B00FEB" w:rsidP="00E6137B">
                  <w:pPr>
                    <w:jc w:val="center"/>
                    <w:rPr>
                      <w:rFonts w:ascii="Arial" w:hAnsi="Arial" w:cs="Arial"/>
                      <w:sz w:val="20"/>
                      <w:szCs w:val="20"/>
                    </w:rPr>
                  </w:pPr>
                  <w:r>
                    <w:rPr>
                      <w:rFonts w:ascii="Arial" w:hAnsi="Arial" w:cs="Arial"/>
                      <w:sz w:val="20"/>
                      <w:szCs w:val="20"/>
                    </w:rPr>
                    <w:t>5</w:t>
                  </w:r>
                </w:p>
              </w:tc>
              <w:tc>
                <w:tcPr>
                  <w:tcW w:w="952" w:type="dxa"/>
                  <w:vAlign w:val="center"/>
                </w:tcPr>
                <w:p w:rsidR="00B00FEB" w:rsidRDefault="00B00FEB" w:rsidP="00E6137B">
                  <w:pPr>
                    <w:jc w:val="center"/>
                    <w:rPr>
                      <w:rFonts w:ascii="Arial" w:hAnsi="Arial" w:cs="Arial"/>
                      <w:sz w:val="20"/>
                      <w:szCs w:val="20"/>
                    </w:rPr>
                  </w:pPr>
                  <w:r>
                    <w:rPr>
                      <w:rFonts w:ascii="Arial" w:hAnsi="Arial" w:cs="Arial"/>
                      <w:sz w:val="20"/>
                      <w:szCs w:val="20"/>
                    </w:rPr>
                    <w:t>1</w:t>
                  </w:r>
                </w:p>
              </w:tc>
              <w:tc>
                <w:tcPr>
                  <w:tcW w:w="952" w:type="dxa"/>
                  <w:vAlign w:val="center"/>
                </w:tcPr>
                <w:p w:rsidR="00B00FEB" w:rsidRDefault="00B00FEB" w:rsidP="00E6137B">
                  <w:pPr>
                    <w:jc w:val="center"/>
                    <w:rPr>
                      <w:rFonts w:ascii="Arial" w:hAnsi="Arial" w:cs="Arial"/>
                      <w:sz w:val="20"/>
                      <w:szCs w:val="20"/>
                    </w:rPr>
                  </w:pPr>
                  <w:r>
                    <w:rPr>
                      <w:rFonts w:ascii="Arial" w:hAnsi="Arial" w:cs="Arial"/>
                      <w:sz w:val="20"/>
                      <w:szCs w:val="20"/>
                    </w:rPr>
                    <w:t>4</w:t>
                  </w:r>
                </w:p>
              </w:tc>
              <w:tc>
                <w:tcPr>
                  <w:tcW w:w="952" w:type="dxa"/>
                  <w:vAlign w:val="center"/>
                </w:tcPr>
                <w:p w:rsidR="00B00FEB" w:rsidRDefault="00B00FEB" w:rsidP="00E6137B">
                  <w:pPr>
                    <w:jc w:val="center"/>
                    <w:rPr>
                      <w:rFonts w:ascii="Arial" w:hAnsi="Arial" w:cs="Arial"/>
                      <w:sz w:val="20"/>
                      <w:szCs w:val="20"/>
                    </w:rPr>
                  </w:pPr>
                </w:p>
              </w:tc>
              <w:tc>
                <w:tcPr>
                  <w:tcW w:w="953" w:type="dxa"/>
                  <w:vAlign w:val="center"/>
                </w:tcPr>
                <w:p w:rsidR="00B00FEB" w:rsidRDefault="00B00FEB" w:rsidP="00E6137B">
                  <w:pPr>
                    <w:jc w:val="center"/>
                    <w:rPr>
                      <w:rFonts w:ascii="Arial" w:hAnsi="Arial" w:cs="Arial"/>
                      <w:sz w:val="20"/>
                      <w:szCs w:val="20"/>
                    </w:rPr>
                  </w:pPr>
                  <w:r>
                    <w:rPr>
                      <w:rFonts w:ascii="Arial" w:hAnsi="Arial" w:cs="Arial"/>
                      <w:sz w:val="20"/>
                      <w:szCs w:val="20"/>
                    </w:rPr>
                    <w:t>4</w:t>
                  </w:r>
                </w:p>
              </w:tc>
              <w:tc>
                <w:tcPr>
                  <w:tcW w:w="953" w:type="dxa"/>
                  <w:vAlign w:val="center"/>
                </w:tcPr>
                <w:p w:rsidR="00B00FEB" w:rsidRDefault="00B00FEB" w:rsidP="00E6137B">
                  <w:pPr>
                    <w:jc w:val="center"/>
                    <w:rPr>
                      <w:rFonts w:ascii="Arial" w:hAnsi="Arial" w:cs="Arial"/>
                      <w:sz w:val="20"/>
                      <w:szCs w:val="20"/>
                    </w:rPr>
                  </w:pPr>
                  <w:r>
                    <w:rPr>
                      <w:rFonts w:ascii="Arial" w:hAnsi="Arial" w:cs="Arial"/>
                      <w:sz w:val="20"/>
                      <w:szCs w:val="20"/>
                    </w:rPr>
                    <w:t>3</w:t>
                  </w:r>
                </w:p>
              </w:tc>
            </w:tr>
          </w:tbl>
          <w:p w:rsidR="00B00FEB" w:rsidRDefault="00B00FEB" w:rsidP="00B00FEB">
            <w:pPr>
              <w:rPr>
                <w:rFonts w:ascii="Arial" w:hAnsi="Arial" w:cs="Arial"/>
                <w:sz w:val="20"/>
                <w:szCs w:val="20"/>
              </w:rPr>
            </w:pPr>
          </w:p>
          <w:p w:rsidR="00B00FEB" w:rsidRDefault="00B00FEB" w:rsidP="00B00FEB">
            <w:pPr>
              <w:rPr>
                <w:rFonts w:ascii="Arial" w:hAnsi="Arial" w:cs="Arial"/>
                <w:sz w:val="20"/>
                <w:szCs w:val="20"/>
              </w:rPr>
            </w:pPr>
            <w:r>
              <w:rPr>
                <w:rFonts w:ascii="Arial" w:hAnsi="Arial" w:cs="Arial"/>
                <w:sz w:val="20"/>
                <w:szCs w:val="20"/>
              </w:rPr>
              <w:t>Hmotná núdza: spolu  113 žiakov /na Novej ulici,     na Komenského ul. 103 žiakov/  /40,15%/</w:t>
            </w:r>
          </w:p>
          <w:p w:rsidR="00B00FEB" w:rsidRDefault="00B00FEB" w:rsidP="00B00FEB">
            <w:pPr>
              <w:rPr>
                <w:rFonts w:ascii="Arial" w:hAnsi="Arial" w:cs="Arial"/>
                <w:sz w:val="20"/>
                <w:szCs w:val="20"/>
              </w:rPr>
            </w:pPr>
            <w:r>
              <w:rPr>
                <w:rFonts w:ascii="Arial" w:hAnsi="Arial" w:cs="Arial"/>
                <w:sz w:val="20"/>
                <w:szCs w:val="20"/>
              </w:rPr>
              <w:t>Počet žiakov zo sociálne znevýhodneného prostredia: spolu 236 žiakov /46%/</w:t>
            </w:r>
          </w:p>
          <w:p w:rsidR="00B00FEB" w:rsidRDefault="00B00FEB" w:rsidP="00B00FEB">
            <w:pPr>
              <w:spacing w:line="400" w:lineRule="exact"/>
              <w:rPr>
                <w:rFonts w:ascii="Arial" w:hAnsi="Arial" w:cs="Arial"/>
                <w:sz w:val="20"/>
                <w:szCs w:val="20"/>
              </w:rPr>
            </w:pPr>
            <w:r>
              <w:rPr>
                <w:rFonts w:ascii="Arial" w:hAnsi="Arial" w:cs="Arial"/>
                <w:sz w:val="20"/>
                <w:szCs w:val="20"/>
              </w:rPr>
              <w:t xml:space="preserve">Špeciálna trieda je pre žiakov s mentálnym postihnutím v 7. ročníku: 2 tr.  – 21 žiakov.                       </w:t>
            </w:r>
          </w:p>
          <w:p w:rsidR="00B00FEB" w:rsidRDefault="00B00FEB" w:rsidP="00B00FEB">
            <w:pPr>
              <w:spacing w:line="400" w:lineRule="exact"/>
              <w:rPr>
                <w:rFonts w:ascii="Arial" w:hAnsi="Arial" w:cs="Arial"/>
                <w:sz w:val="20"/>
                <w:szCs w:val="20"/>
              </w:rPr>
            </w:pPr>
            <w:r>
              <w:rPr>
                <w:rFonts w:ascii="Arial" w:hAnsi="Arial" w:cs="Arial"/>
                <w:sz w:val="20"/>
                <w:szCs w:val="20"/>
              </w:rPr>
              <w:t xml:space="preserve">Individuálne začlenení žiaci v triedach: spolu – 9 žiakov – s mentálnym postihnutím, </w:t>
            </w:r>
          </w:p>
          <w:p w:rsidR="00B00FEB" w:rsidRDefault="00B00FEB" w:rsidP="00B00FEB">
            <w:pPr>
              <w:spacing w:line="400" w:lineRule="exact"/>
              <w:rPr>
                <w:rFonts w:ascii="Arial" w:hAnsi="Arial" w:cs="Arial"/>
                <w:sz w:val="20"/>
                <w:szCs w:val="20"/>
              </w:rPr>
            </w:pPr>
            <w:r>
              <w:rPr>
                <w:rFonts w:ascii="Arial" w:hAnsi="Arial" w:cs="Arial"/>
                <w:sz w:val="20"/>
                <w:szCs w:val="20"/>
              </w:rPr>
              <w:t>Osobitný spôsob plnenia povinnej školskej dochádzky – v zahraničí: 14 žiaci</w:t>
            </w:r>
          </w:p>
          <w:p w:rsidR="00B00FEB" w:rsidRDefault="00B00FEB" w:rsidP="00B00FEB">
            <w:pPr>
              <w:spacing w:line="400" w:lineRule="exact"/>
              <w:rPr>
                <w:rFonts w:ascii="Arial" w:hAnsi="Arial" w:cs="Arial"/>
                <w:sz w:val="20"/>
                <w:szCs w:val="20"/>
              </w:rPr>
            </w:pPr>
            <w:r>
              <w:rPr>
                <w:rFonts w:ascii="Arial" w:hAnsi="Arial" w:cs="Arial"/>
                <w:sz w:val="20"/>
                <w:szCs w:val="20"/>
              </w:rPr>
              <w:t>Osobitný spôsob plnenia povinnej školskej dochádzky – oslobodení od povinnosti dochádzať do školy v rozsahu najmenej 2 vyuč. hodín – 6 žiaci</w:t>
            </w:r>
          </w:p>
          <w:p w:rsidR="00B00FEB" w:rsidRDefault="00B00FEB" w:rsidP="00B00FEB">
            <w:pPr>
              <w:spacing w:line="400" w:lineRule="exact"/>
              <w:rPr>
                <w:rFonts w:ascii="Arial" w:hAnsi="Arial" w:cs="Arial"/>
                <w:sz w:val="20"/>
                <w:szCs w:val="20"/>
              </w:rPr>
            </w:pPr>
            <w:r>
              <w:rPr>
                <w:rFonts w:ascii="Arial" w:hAnsi="Arial" w:cs="Arial"/>
                <w:sz w:val="20"/>
                <w:szCs w:val="20"/>
              </w:rPr>
              <w:t>I napriek sťaženej práce so žiakmi so sociálne znevýhodneného prostredia, so žiakmi v hmotnej núdzi /dochádzka, prospech, IVP vzdelávanie/ žiaci našej školy majú úspechy vo všetkých súťažiach – vedomostných, športových, speváckych.</w:t>
            </w:r>
          </w:p>
          <w:p w:rsidR="00B00FEB" w:rsidRDefault="00B00FEB" w:rsidP="00B00FEB">
            <w:pPr>
              <w:pStyle w:val="Textkomentra"/>
              <w:spacing w:after="200" w:line="400" w:lineRule="exact"/>
              <w:rPr>
                <w:rFonts w:ascii="Arial" w:eastAsia="Calibri" w:hAnsi="Arial" w:cs="Arial"/>
                <w:lang w:eastAsia="en-US"/>
              </w:rPr>
            </w:pPr>
          </w:p>
          <w:p w:rsidR="00B00FEB" w:rsidRDefault="00B00FEB" w:rsidP="00B00FEB">
            <w:pPr>
              <w:numPr>
                <w:ilvl w:val="0"/>
                <w:numId w:val="18"/>
              </w:numPr>
              <w:rPr>
                <w:rFonts w:ascii="Arial" w:hAnsi="Arial" w:cs="Arial"/>
                <w:b/>
                <w:sz w:val="20"/>
                <w:szCs w:val="20"/>
              </w:rPr>
            </w:pPr>
            <w:r>
              <w:rPr>
                <w:rFonts w:ascii="Arial" w:hAnsi="Arial" w:cs="Arial"/>
                <w:b/>
                <w:sz w:val="20"/>
                <w:szCs w:val="20"/>
              </w:rPr>
              <w:lastRenderedPageBreak/>
              <w:t xml:space="preserve">Charakteristika pedagogického zboru </w:t>
            </w:r>
          </w:p>
          <w:p w:rsidR="00B00FEB" w:rsidRDefault="00B00FEB" w:rsidP="00B00FEB">
            <w:pPr>
              <w:spacing w:before="120"/>
              <w:ind w:firstLine="360"/>
              <w:jc w:val="both"/>
              <w:rPr>
                <w:rFonts w:ascii="Arial" w:hAnsi="Arial" w:cs="Arial"/>
                <w:sz w:val="20"/>
                <w:szCs w:val="20"/>
              </w:rPr>
            </w:pPr>
          </w:p>
          <w:p w:rsidR="00B00FEB" w:rsidRDefault="00B00FEB" w:rsidP="00B00FEB">
            <w:pPr>
              <w:spacing w:before="120" w:line="400" w:lineRule="exact"/>
              <w:ind w:firstLine="360"/>
              <w:jc w:val="both"/>
              <w:rPr>
                <w:bCs/>
              </w:rPr>
            </w:pPr>
            <w:r>
              <w:t xml:space="preserve">Na ročníkoch 0.-4. je spolu 16 pedagogických zamestnancov - učiteľov v školskom roku 2018/2019 s plným úväzkom, 1 vychovaváteľka v ŠK a dvaj asistenti učiteľa. Externí učitelia vyučujú predmet Náboženskú výchovu – 1x rímskokatolícke náboženstvo, 1x gréckokatolícke náboženstvo. Všetci učitelia spĺňajú pedagogickú a odbornú spôsobilosť, majú vysokoškolské vzdelanie. </w:t>
            </w:r>
            <w:r>
              <w:rPr>
                <w:bCs/>
              </w:rPr>
              <w:t xml:space="preserve">Vzhľadom na rozdelenie ulíc do školského obvodu v meste i pričlenených okolitých obcí do školského obvodu, počet žiakov zo sociálne znevýhodneného prostredia je vysoký, sú kladené zvýšené nároky na prácu učiteľov. V tom je výrazná pomoc asistentov učiteľa a učiteľov s odborom špeciálna pedagogika. </w:t>
            </w:r>
          </w:p>
          <w:p w:rsidR="00B00FEB" w:rsidRDefault="00B00FEB" w:rsidP="00B00FEB">
            <w:pPr>
              <w:spacing w:before="120" w:line="400" w:lineRule="exact"/>
              <w:ind w:firstLine="360"/>
              <w:jc w:val="both"/>
              <w:rPr>
                <w:bCs/>
              </w:rPr>
            </w:pPr>
            <w:r>
              <w:rPr>
                <w:bCs/>
              </w:rPr>
              <w:t xml:space="preserve">Odbornosť vyučovania v školskom roku 2017/2018 bola nasledovná: ročníky 1.-4. – 79,3 %, ročníky 5.-9. – 87,3 %. </w:t>
            </w:r>
          </w:p>
          <w:p w:rsidR="00B00FEB" w:rsidRDefault="00B00FEB" w:rsidP="00B00FEB">
            <w:pPr>
              <w:spacing w:before="120" w:line="400" w:lineRule="exact"/>
              <w:ind w:firstLine="360"/>
              <w:jc w:val="both"/>
              <w:rPr>
                <w:bCs/>
              </w:rPr>
            </w:pPr>
            <w:r>
              <w:rPr>
                <w:bCs/>
              </w:rPr>
              <w:t>Kontinuálne vzdelávanie učiteľov:</w:t>
            </w:r>
          </w:p>
          <w:p w:rsidR="00B00FEB" w:rsidRDefault="00B00FEB" w:rsidP="00B00FEB">
            <w:pPr>
              <w:spacing w:before="120" w:line="400" w:lineRule="exact"/>
              <w:ind w:firstLine="360"/>
              <w:jc w:val="both"/>
              <w:rPr>
                <w:bCs/>
              </w:rPr>
            </w:pPr>
            <w:r>
              <w:rPr>
                <w:bCs/>
              </w:rPr>
              <w:t>Údaje o ďalšom vzdelávaní pedagogických zamestnancov školy tvorí prílohu ŠkVP.</w:t>
            </w:r>
          </w:p>
          <w:p w:rsidR="00B00FEB" w:rsidRPr="00B00FEB" w:rsidRDefault="00B00FEB" w:rsidP="00B00FEB">
            <w:pPr>
              <w:autoSpaceDE w:val="0"/>
              <w:autoSpaceDN w:val="0"/>
              <w:adjustRightInd w:val="0"/>
              <w:rPr>
                <w:rFonts w:ascii="Arial" w:hAnsi="Arial" w:cs="Arial"/>
                <w:b/>
                <w:color w:val="000000"/>
                <w:sz w:val="36"/>
                <w:szCs w:val="36"/>
              </w:rPr>
            </w:pPr>
          </w:p>
        </w:tc>
      </w:tr>
    </w:tbl>
    <w:p w:rsidR="00E61B15" w:rsidRDefault="00E61B15" w:rsidP="00E61B15">
      <w:pPr>
        <w:numPr>
          <w:ilvl w:val="0"/>
          <w:numId w:val="18"/>
        </w:numPr>
        <w:spacing w:line="400" w:lineRule="exact"/>
        <w:rPr>
          <w:rFonts w:ascii="Arial" w:hAnsi="Arial" w:cs="Arial"/>
          <w:b/>
          <w:sz w:val="20"/>
          <w:szCs w:val="20"/>
        </w:rPr>
      </w:pPr>
      <w:r>
        <w:rPr>
          <w:rFonts w:ascii="Arial" w:hAnsi="Arial" w:cs="Arial"/>
          <w:b/>
          <w:sz w:val="20"/>
          <w:szCs w:val="20"/>
        </w:rPr>
        <w:lastRenderedPageBreak/>
        <w:t>Dlhodobé projekty</w:t>
      </w:r>
    </w:p>
    <w:p w:rsidR="00E61B15" w:rsidRDefault="00E61B15" w:rsidP="00E61B15">
      <w:pPr>
        <w:spacing w:line="400" w:lineRule="exact"/>
        <w:rPr>
          <w:rFonts w:ascii="Arial" w:hAnsi="Arial" w:cs="Arial"/>
          <w:sz w:val="20"/>
          <w:szCs w:val="20"/>
        </w:rPr>
      </w:pPr>
      <w:r>
        <w:rPr>
          <w:rFonts w:ascii="Arial" w:hAnsi="Arial" w:cs="Arial"/>
          <w:sz w:val="20"/>
          <w:szCs w:val="20"/>
        </w:rPr>
        <w:t xml:space="preserve">Základná škola sa pravidelne zapája do projektov zameraných na žiakov i pedagógov. Boli to projekty: </w:t>
      </w:r>
    </w:p>
    <w:p w:rsidR="00E61B15" w:rsidRPr="00E3223A" w:rsidRDefault="00E61B15" w:rsidP="00E61B15">
      <w:pPr>
        <w:pStyle w:val="Zarkazkladnhotextu"/>
        <w:numPr>
          <w:ilvl w:val="0"/>
          <w:numId w:val="217"/>
        </w:numPr>
        <w:ind w:hanging="357"/>
        <w:rPr>
          <w:b/>
          <w:bCs/>
        </w:rPr>
      </w:pPr>
      <w:r>
        <w:t xml:space="preserve">Zdravá škola, </w:t>
      </w:r>
    </w:p>
    <w:p w:rsidR="00E61B15" w:rsidRPr="00E3223A" w:rsidRDefault="00E61B15" w:rsidP="00E61B15">
      <w:pPr>
        <w:pStyle w:val="Zarkazkladnhotextu"/>
        <w:numPr>
          <w:ilvl w:val="0"/>
          <w:numId w:val="217"/>
        </w:numPr>
        <w:ind w:hanging="357"/>
        <w:rPr>
          <w:b/>
          <w:bCs/>
        </w:rPr>
      </w:pPr>
      <w:r>
        <w:t xml:space="preserve">Elektronizácia vzdelávacieho systému regionálneho školstva, </w:t>
      </w:r>
    </w:p>
    <w:p w:rsidR="00E61B15" w:rsidRPr="00E3223A" w:rsidRDefault="00E61B15" w:rsidP="00E61B15">
      <w:pPr>
        <w:pStyle w:val="Zarkazkladnhotextu"/>
        <w:numPr>
          <w:ilvl w:val="0"/>
          <w:numId w:val="217"/>
        </w:numPr>
        <w:ind w:hanging="357"/>
        <w:rPr>
          <w:b/>
          <w:bCs/>
        </w:rPr>
      </w:pPr>
      <w:r>
        <w:t xml:space="preserve">Modernizácia pedagogického procesu, </w:t>
      </w:r>
    </w:p>
    <w:p w:rsidR="00E61B15" w:rsidRPr="00E3223A" w:rsidRDefault="00E61B15" w:rsidP="00E61B15">
      <w:pPr>
        <w:pStyle w:val="Zarkazkladnhotextu"/>
        <w:numPr>
          <w:ilvl w:val="0"/>
          <w:numId w:val="217"/>
        </w:numPr>
        <w:ind w:hanging="357"/>
        <w:rPr>
          <w:b/>
          <w:bCs/>
        </w:rPr>
      </w:pPr>
      <w:r>
        <w:t xml:space="preserve">Projet ŠOV – Škola otvorená všetkým /SZP/ </w:t>
      </w:r>
    </w:p>
    <w:p w:rsidR="00E61B15" w:rsidRPr="00E3223A" w:rsidRDefault="00E61B15" w:rsidP="00E61B15">
      <w:pPr>
        <w:pStyle w:val="Zarkazkladnhotextu"/>
        <w:numPr>
          <w:ilvl w:val="0"/>
          <w:numId w:val="217"/>
        </w:numPr>
        <w:ind w:hanging="357"/>
        <w:rPr>
          <w:b/>
          <w:bCs/>
        </w:rPr>
      </w:pPr>
      <w:r>
        <w:t xml:space="preserve">Vzdelávaním pedagogických zamestnancov k inklúzii marginalizovaných rómskych komunít /národný projekt/, </w:t>
      </w:r>
    </w:p>
    <w:p w:rsidR="00E61B15" w:rsidRPr="00E3223A" w:rsidRDefault="00E61B15" w:rsidP="00E61B15">
      <w:pPr>
        <w:pStyle w:val="Zarkazkladnhotextu"/>
        <w:numPr>
          <w:ilvl w:val="0"/>
          <w:numId w:val="217"/>
        </w:numPr>
        <w:ind w:hanging="357"/>
        <w:rPr>
          <w:b/>
          <w:bCs/>
        </w:rPr>
      </w:pPr>
      <w:r>
        <w:t>Moderné vzdelávanie-digitálne vzdelávanie pre všeobecno-vzdelávacie predmety.</w:t>
      </w:r>
    </w:p>
    <w:p w:rsidR="00E61B15" w:rsidRDefault="00E61B15" w:rsidP="00E61B15">
      <w:pPr>
        <w:pStyle w:val="Zarkazkladnhotextu"/>
        <w:ind w:left="720"/>
        <w:rPr>
          <w:b/>
          <w:bCs/>
        </w:rPr>
      </w:pPr>
    </w:p>
    <w:p w:rsidR="00E61B15" w:rsidRDefault="00E61B15" w:rsidP="00E61B15">
      <w:pPr>
        <w:numPr>
          <w:ilvl w:val="0"/>
          <w:numId w:val="18"/>
        </w:numPr>
        <w:spacing w:line="400" w:lineRule="exact"/>
        <w:rPr>
          <w:rFonts w:ascii="Arial" w:hAnsi="Arial" w:cs="Arial"/>
          <w:b/>
          <w:sz w:val="20"/>
          <w:szCs w:val="20"/>
        </w:rPr>
      </w:pPr>
      <w:r>
        <w:rPr>
          <w:rFonts w:ascii="Arial" w:hAnsi="Arial" w:cs="Arial"/>
          <w:b/>
          <w:sz w:val="20"/>
          <w:szCs w:val="20"/>
        </w:rPr>
        <w:t>Spolupráca s rodičmi a inými subjektmi</w:t>
      </w:r>
    </w:p>
    <w:p w:rsidR="00E61B15" w:rsidRDefault="00E61B15" w:rsidP="00E61B15">
      <w:pPr>
        <w:spacing w:before="120" w:line="400" w:lineRule="exact"/>
        <w:jc w:val="both"/>
        <w:rPr>
          <w:rFonts w:ascii="Arial" w:hAnsi="Arial" w:cs="Arial"/>
          <w:sz w:val="20"/>
          <w:szCs w:val="20"/>
        </w:rPr>
      </w:pPr>
      <w:r>
        <w:rPr>
          <w:rFonts w:ascii="Arial" w:hAnsi="Arial" w:cs="Arial"/>
          <w:sz w:val="20"/>
          <w:szCs w:val="20"/>
        </w:rPr>
        <w:t xml:space="preserve"> </w:t>
      </w:r>
    </w:p>
    <w:p w:rsidR="00E61B15" w:rsidRDefault="00E61B15" w:rsidP="00E61B15">
      <w:pPr>
        <w:spacing w:before="120" w:line="400" w:lineRule="exact"/>
        <w:jc w:val="both"/>
        <w:rPr>
          <w:rFonts w:ascii="Arial" w:hAnsi="Arial" w:cs="Arial"/>
          <w:sz w:val="20"/>
          <w:szCs w:val="20"/>
        </w:rPr>
      </w:pPr>
      <w:r>
        <w:rPr>
          <w:rFonts w:ascii="Arial" w:hAnsi="Arial" w:cs="Arial"/>
          <w:sz w:val="20"/>
          <w:szCs w:val="20"/>
        </w:rPr>
        <w:t>Rada školy</w:t>
      </w:r>
    </w:p>
    <w:p w:rsidR="00E61B15" w:rsidRDefault="00E61B15" w:rsidP="00E61B15">
      <w:pPr>
        <w:spacing w:before="120" w:line="400" w:lineRule="exact"/>
        <w:ind w:firstLine="708"/>
        <w:jc w:val="both"/>
        <w:rPr>
          <w:rFonts w:ascii="Arial" w:hAnsi="Arial" w:cs="Arial"/>
          <w:sz w:val="20"/>
          <w:szCs w:val="20"/>
        </w:rPr>
      </w:pPr>
      <w:r>
        <w:rPr>
          <w:rFonts w:ascii="Arial" w:hAnsi="Arial" w:cs="Arial"/>
          <w:sz w:val="20"/>
          <w:szCs w:val="20"/>
        </w:rPr>
        <w:t>Nová Rada školy bola ustanovená v apríli 2016 na funkčné obdobie 2016-2020 a pozostáva z jedenástich členov. Pracuje a zasadá podľa schváleného štatútu Rady. Na zasadnutie pozýva vedenie školy, kde následne prerokuváva aktuálne problémy a potreby školy. Škola na vlastnej webovej stránke informuje rodičov o aktualitách na škole.</w:t>
      </w:r>
    </w:p>
    <w:p w:rsidR="00E61B15" w:rsidRDefault="00E61B15" w:rsidP="00E61B15">
      <w:pPr>
        <w:spacing w:before="120" w:line="400" w:lineRule="exact"/>
        <w:ind w:firstLine="708"/>
        <w:jc w:val="both"/>
        <w:rPr>
          <w:rFonts w:ascii="Arial" w:hAnsi="Arial" w:cs="Arial"/>
          <w:sz w:val="20"/>
          <w:szCs w:val="20"/>
        </w:rPr>
      </w:pPr>
      <w:r>
        <w:rPr>
          <w:rFonts w:ascii="Arial" w:hAnsi="Arial" w:cs="Arial"/>
          <w:sz w:val="20"/>
          <w:szCs w:val="20"/>
        </w:rPr>
        <w:t xml:space="preserve">Taktiež triedni učitelia a vedenie školy informujú rodičov prostredníctvom internetovej žiackej knižky o prospechu, správaní a dochádzke. </w:t>
      </w:r>
    </w:p>
    <w:p w:rsidR="00E61B15" w:rsidRDefault="00E61B15" w:rsidP="00E61B15">
      <w:pPr>
        <w:spacing w:before="120" w:line="400" w:lineRule="exact"/>
        <w:jc w:val="both"/>
        <w:rPr>
          <w:rFonts w:ascii="Arial" w:hAnsi="Arial" w:cs="Arial"/>
          <w:sz w:val="20"/>
          <w:szCs w:val="20"/>
        </w:rPr>
      </w:pPr>
    </w:p>
    <w:p w:rsidR="00B00FEB" w:rsidRDefault="00B00FEB" w:rsidP="00E61B15">
      <w:pPr>
        <w:spacing w:before="120" w:line="400" w:lineRule="exact"/>
        <w:jc w:val="both"/>
        <w:rPr>
          <w:rFonts w:ascii="Arial" w:hAnsi="Arial" w:cs="Arial"/>
          <w:sz w:val="20"/>
          <w:szCs w:val="20"/>
        </w:rPr>
      </w:pPr>
    </w:p>
    <w:p w:rsidR="00E61B15" w:rsidRDefault="00E61B15" w:rsidP="00E61B15">
      <w:pPr>
        <w:spacing w:before="120" w:line="400" w:lineRule="exact"/>
        <w:jc w:val="both"/>
        <w:rPr>
          <w:rFonts w:ascii="Arial" w:hAnsi="Arial" w:cs="Arial"/>
          <w:sz w:val="20"/>
          <w:szCs w:val="20"/>
        </w:rPr>
      </w:pPr>
      <w:r>
        <w:rPr>
          <w:rFonts w:ascii="Arial" w:hAnsi="Arial" w:cs="Arial"/>
          <w:sz w:val="20"/>
          <w:szCs w:val="20"/>
        </w:rPr>
        <w:lastRenderedPageBreak/>
        <w:t>Rodičovská rada</w:t>
      </w:r>
    </w:p>
    <w:p w:rsidR="00E61B15" w:rsidRDefault="00E61B15" w:rsidP="00E61B15">
      <w:pPr>
        <w:spacing w:before="120" w:line="400" w:lineRule="exact"/>
        <w:ind w:firstLine="708"/>
        <w:jc w:val="both"/>
        <w:rPr>
          <w:rFonts w:ascii="Arial" w:hAnsi="Arial" w:cs="Arial"/>
          <w:sz w:val="20"/>
          <w:szCs w:val="20"/>
        </w:rPr>
      </w:pPr>
      <w:r>
        <w:rPr>
          <w:rFonts w:ascii="Arial" w:hAnsi="Arial" w:cs="Arial"/>
          <w:sz w:val="20"/>
          <w:szCs w:val="20"/>
        </w:rPr>
        <w:t>Rodičovská rada je tvorená z triednych dôverníkov, ktorí sú volení každý školský rok na 1.rodičovskom združení. Po rodičovskom združení a triednych aktívoch informujú vedenie školy o aktuálnych problémoch a požiadavkách prezentovanými rodičmi. Rodičovské združenia sú organizované štyrikrát do roka.</w:t>
      </w:r>
    </w:p>
    <w:p w:rsidR="00E61B15" w:rsidRDefault="00E61B15" w:rsidP="00E61B15">
      <w:pPr>
        <w:spacing w:before="120" w:line="400" w:lineRule="exact"/>
        <w:ind w:firstLine="708"/>
        <w:jc w:val="both"/>
        <w:rPr>
          <w:rFonts w:ascii="Arial" w:hAnsi="Arial" w:cs="Arial"/>
          <w:sz w:val="20"/>
          <w:szCs w:val="20"/>
        </w:rPr>
      </w:pPr>
      <w:r>
        <w:rPr>
          <w:rFonts w:ascii="Arial" w:hAnsi="Arial" w:cs="Arial"/>
          <w:sz w:val="20"/>
          <w:szCs w:val="20"/>
        </w:rPr>
        <w:t>Základná škola úzko spolupracuje s CVČ v Sečovciach, CVČ v Trebišove, SČK, RÚVZ v Trebišove, okresným a obvodným oddelením POLÍCIE, ÚPSVaR v Trebišove a v Sečovciach, s komunitným centrom v Sečovciach.</w:t>
      </w:r>
    </w:p>
    <w:p w:rsidR="00E61B15" w:rsidRDefault="00E61B15" w:rsidP="00E61B15">
      <w:pPr>
        <w:spacing w:before="120" w:line="400" w:lineRule="exact"/>
        <w:ind w:firstLine="360"/>
        <w:jc w:val="both"/>
        <w:rPr>
          <w:rFonts w:ascii="Arial" w:hAnsi="Arial"/>
          <w:sz w:val="20"/>
          <w:szCs w:val="20"/>
        </w:rPr>
      </w:pPr>
      <w:r>
        <w:rPr>
          <w:rFonts w:ascii="Arial" w:hAnsi="Arial" w:cs="Arial"/>
          <w:sz w:val="20"/>
          <w:szCs w:val="20"/>
        </w:rPr>
        <w:t>Na veľmi dobrej úrovni je spolupráca s </w:t>
      </w:r>
      <w:r>
        <w:rPr>
          <w:rFonts w:ascii="Arial" w:hAnsi="Arial"/>
          <w:iCs/>
          <w:sz w:val="20"/>
          <w:szCs w:val="20"/>
        </w:rPr>
        <w:t>Pedagogicko-psychologická</w:t>
      </w:r>
      <w:r>
        <w:rPr>
          <w:rFonts w:ascii="Arial" w:hAnsi="Arial"/>
          <w:i/>
          <w:iCs/>
          <w:sz w:val="20"/>
          <w:szCs w:val="20"/>
        </w:rPr>
        <w:t xml:space="preserve"> </w:t>
      </w:r>
      <w:r>
        <w:rPr>
          <w:rFonts w:ascii="Arial" w:hAnsi="Arial" w:cs="Arial"/>
          <w:sz w:val="20"/>
          <w:szCs w:val="20"/>
        </w:rPr>
        <w:t xml:space="preserve">poradňou v Trebišove a so </w:t>
      </w:r>
      <w:r>
        <w:rPr>
          <w:rFonts w:ascii="Arial" w:hAnsi="Arial"/>
          <w:sz w:val="20"/>
          <w:szCs w:val="20"/>
        </w:rPr>
        <w:t xml:space="preserve">Špeciálno-pedagogickou poradňou v Trebišove.  </w:t>
      </w:r>
    </w:p>
    <w:p w:rsidR="00E61B15" w:rsidRDefault="00E61B15" w:rsidP="00E61B15">
      <w:pPr>
        <w:spacing w:before="120" w:line="400" w:lineRule="exact"/>
        <w:ind w:firstLine="360"/>
        <w:jc w:val="both"/>
        <w:rPr>
          <w:rFonts w:ascii="Arial" w:hAnsi="Arial" w:cs="Arial"/>
          <w:bCs/>
          <w:color w:val="000000"/>
          <w:sz w:val="20"/>
          <w:szCs w:val="20"/>
        </w:rPr>
      </w:pPr>
      <w:r>
        <w:rPr>
          <w:rFonts w:ascii="Arial" w:hAnsi="Arial"/>
          <w:sz w:val="20"/>
          <w:szCs w:val="20"/>
        </w:rPr>
        <w:t>Spolupráca so žiakmi – na škole pracuje žiacky parlament, ktorý tvoria volení zástupcovia tried. Spolupracuje s vedením školy pri organizovaní úpravy okolia školy, zberu papiera, plastových fliaš, gaštanov, pri príprave  kultúrnych a športových podujatí. Na spojovacej chodbe je umiestnená skrinka, kde môžu žiaci, rodičia, zamestnanci podávať sťažnosti, podnety, návrhy na zlepšenie práce. Tieto návrhy, sťažnosti sú po otvorení spolu so zástupcami zamestnancov, žiakov a rodičov prehodnotené každé dva týždne vo vedení školy.</w:t>
      </w:r>
      <w:r>
        <w:rPr>
          <w:rStyle w:val="Siln"/>
          <w:rFonts w:ascii="Arial" w:hAnsi="Arial"/>
          <w:color w:val="FFFFFF"/>
          <w:sz w:val="20"/>
          <w:szCs w:val="20"/>
        </w:rPr>
        <w:t>Šp             eciálnopedagogická poradňa.</w:t>
      </w:r>
      <w:r>
        <w:rPr>
          <w:rFonts w:ascii="Arial" w:hAnsi="Arial"/>
          <w:color w:val="FFFFFF"/>
          <w:sz w:val="20"/>
          <w:szCs w:val="20"/>
        </w:rPr>
        <w:t xml:space="preserve"> </w:t>
      </w:r>
      <w:r>
        <w:rPr>
          <w:rStyle w:val="Siln"/>
          <w:rFonts w:ascii="Arial" w:hAnsi="Arial"/>
          <w:color w:val="FFFFFF"/>
          <w:sz w:val="20"/>
          <w:szCs w:val="20"/>
        </w:rPr>
        <w:t>Špeciálnopedagogická poradňa.</w:t>
      </w:r>
      <w:r>
        <w:rPr>
          <w:rFonts w:ascii="Arial" w:hAnsi="Arial"/>
          <w:color w:val="FFFFFF"/>
          <w:sz w:val="20"/>
          <w:szCs w:val="20"/>
        </w:rPr>
        <w:t xml:space="preserve"> </w:t>
      </w:r>
      <w:r>
        <w:rPr>
          <w:rStyle w:val="Siln"/>
          <w:rFonts w:ascii="Arial" w:hAnsi="Arial"/>
          <w:color w:val="FFFFFF"/>
          <w:sz w:val="20"/>
          <w:szCs w:val="20"/>
        </w:rPr>
        <w:t>Špeciálnopedagogická poradňa.</w:t>
      </w:r>
    </w:p>
    <w:p w:rsidR="00E61B15" w:rsidRDefault="00E61B15" w:rsidP="00E61B15">
      <w:pPr>
        <w:numPr>
          <w:ilvl w:val="0"/>
          <w:numId w:val="18"/>
        </w:numPr>
        <w:spacing w:line="400" w:lineRule="exact"/>
        <w:rPr>
          <w:rFonts w:ascii="Arial" w:hAnsi="Arial" w:cs="Arial"/>
          <w:b/>
          <w:bCs/>
          <w:color w:val="000000"/>
        </w:rPr>
      </w:pPr>
      <w:r>
        <w:rPr>
          <w:rFonts w:ascii="Arial" w:hAnsi="Arial" w:cs="Arial"/>
          <w:b/>
          <w:bCs/>
          <w:color w:val="000000"/>
        </w:rPr>
        <w:t>Priestorové a materiálno–technické podmienky školy</w:t>
      </w:r>
    </w:p>
    <w:p w:rsidR="00E61B15" w:rsidRDefault="00E61B15" w:rsidP="00E61B15">
      <w:pPr>
        <w:spacing w:line="400" w:lineRule="exact"/>
        <w:ind w:left="360"/>
        <w:rPr>
          <w:rFonts w:ascii="Arial" w:hAnsi="Arial" w:cs="Arial"/>
          <w:b/>
          <w:bCs/>
          <w:color w:val="000000"/>
        </w:rPr>
      </w:pPr>
    </w:p>
    <w:p w:rsidR="00E61B15" w:rsidRDefault="00E61B15" w:rsidP="00E61B15">
      <w:pPr>
        <w:spacing w:line="400" w:lineRule="exact"/>
        <w:ind w:firstLine="708"/>
        <w:rPr>
          <w:rFonts w:ascii="Arial" w:hAnsi="Arial"/>
          <w:sz w:val="20"/>
          <w:szCs w:val="20"/>
        </w:rPr>
      </w:pPr>
      <w:r>
        <w:rPr>
          <w:rFonts w:ascii="Arial" w:hAnsi="Arial"/>
          <w:sz w:val="20"/>
          <w:szCs w:val="20"/>
        </w:rPr>
        <w:t xml:space="preserve">Budova bola postavená v rokoch 1960-62 ako 29-triedna. Triedy sú  rozmiestnené v spoločnej budove, ktorá je  dvojposchodová, skladá sa z pavilónu A a B. K riaditeľstvu školy patria aj elokované triedy na Novej ulici /cca 2 km/ - 14 tried, ktoré navštevujú žiaci z rómskej osady    / 252 žiakov/. </w:t>
      </w:r>
    </w:p>
    <w:p w:rsidR="00E61B15" w:rsidRDefault="00E61B15" w:rsidP="00E61B15">
      <w:pPr>
        <w:spacing w:line="400" w:lineRule="exact"/>
        <w:ind w:firstLine="708"/>
        <w:rPr>
          <w:rFonts w:ascii="Arial" w:hAnsi="Arial"/>
          <w:sz w:val="20"/>
          <w:szCs w:val="20"/>
        </w:rPr>
      </w:pPr>
      <w:r>
        <w:rPr>
          <w:rFonts w:ascii="Arial" w:hAnsi="Arial"/>
          <w:sz w:val="20"/>
          <w:szCs w:val="20"/>
        </w:rPr>
        <w:t xml:space="preserve">Na prízemí pavilónu A je zborovňa pre 1.-4., riaditeľňa, učtáreň, miestnosť pre upratovačky, kotolňa. Na prízemí pavilónu B je súkromná zubná ambulancia, zborovňa pre 5.-9., špeciálne učebne prírodopisu, technickej výchovy a výtvarnej výchovy. V suteréne na pavilónoch A a B sú šatne, kde sa žiaci po príchode do školy prezúvajú vo vlastných šatniach pre jednotlivé triedy /spolu 28 šatní pre triedy/. Stravovanie žiakov je zabezpečené v samostatnej budove školskej jedálne pri škole /na druhej strane miestnej komunikácie/. </w:t>
      </w:r>
    </w:p>
    <w:p w:rsidR="00E61B15" w:rsidRDefault="00E61B15" w:rsidP="00E61B15">
      <w:pPr>
        <w:spacing w:line="400" w:lineRule="exact"/>
        <w:ind w:firstLine="708"/>
        <w:rPr>
          <w:rFonts w:ascii="Arial" w:hAnsi="Arial"/>
          <w:sz w:val="20"/>
          <w:szCs w:val="20"/>
        </w:rPr>
      </w:pPr>
      <w:r>
        <w:rPr>
          <w:rFonts w:ascii="Arial" w:hAnsi="Arial"/>
          <w:sz w:val="20"/>
          <w:szCs w:val="20"/>
        </w:rPr>
        <w:t xml:space="preserve">Na prízemí majú svoje miestnosti 4 upratovačky. Sociálne zariadenia sú na prízemí a 1. poschodí pavilónu A a B osobitne pre chlapcov a pre dievčatá. Boli vykonané rekonštrukčné práce na všetkých sociálnych zariadeniach v rokoch 2007 – 2008. Prízemie je prepojené s telocvičňou spojovaciou chodbou. Telocvičňa spojovacou chodbou je spojená s telocvičnými priestormi, kde sa nachádzajú : veľká telocvičňa 24x12m, stredná telocvičňa 12x18m, malá telocvičňa 12x12m, náraďovňa, 2 kabinety telesnej výchovy, 2 samostatné šatne so sociálnymi zariadeniami a sprchami zvlášť pre chlapcov a pre dievčatá. </w:t>
      </w:r>
    </w:p>
    <w:p w:rsidR="00E61B15" w:rsidRDefault="00E61B15" w:rsidP="00E61B15">
      <w:pPr>
        <w:spacing w:line="400" w:lineRule="exact"/>
        <w:ind w:firstLine="420"/>
        <w:rPr>
          <w:rFonts w:ascii="Arial" w:hAnsi="Arial"/>
          <w:sz w:val="20"/>
          <w:szCs w:val="20"/>
        </w:rPr>
      </w:pPr>
      <w:r>
        <w:rPr>
          <w:rFonts w:ascii="Arial" w:hAnsi="Arial"/>
          <w:sz w:val="20"/>
          <w:szCs w:val="20"/>
        </w:rPr>
        <w:t xml:space="preserve">Na 1. a 2.poschodí sa nachádzajú učebne pre triedy: na 1. poschodí 6 učební, na 2. poschodí 6 učební a učebňa fyziky na B pavilóne, učebňa chémie na A pavilóne. Dve učebne na 2. poschodí na </w:t>
      </w:r>
      <w:r>
        <w:rPr>
          <w:rFonts w:ascii="Arial" w:hAnsi="Arial"/>
          <w:sz w:val="20"/>
          <w:szCs w:val="20"/>
        </w:rPr>
        <w:lastRenderedPageBreak/>
        <w:t>pavilóne B sú využité ako špeciálne učebne výpočtovej techniky. Sú pripojené na internet, škola je zapojená do projektu Infovek. Niektoré učebne sa využívajú ako špeciálne učebne pre vyučovanie cudzích jazykov, prírodopisu, výtvarnej výchovy, matematiky a technickej výchovy.</w:t>
      </w:r>
    </w:p>
    <w:p w:rsidR="00E61B15" w:rsidRDefault="00E61B15" w:rsidP="00E61B15">
      <w:pPr>
        <w:spacing w:line="400" w:lineRule="exact"/>
        <w:ind w:firstLine="420"/>
        <w:rPr>
          <w:rFonts w:ascii="Arial" w:hAnsi="Arial"/>
          <w:sz w:val="20"/>
          <w:szCs w:val="20"/>
        </w:rPr>
      </w:pPr>
      <w:r>
        <w:rPr>
          <w:rFonts w:ascii="Arial" w:hAnsi="Arial"/>
          <w:sz w:val="20"/>
          <w:szCs w:val="20"/>
        </w:rPr>
        <w:t>Vykurovanie na škole je plynovou kotolňou - rekonštrukcia z elektrickej energie na plynovú sa uskutočnila v roku 2009. Postupne z vlastných finančných prostriedkov na škole vymieňame staré okná za plastové /najmä v učebniach/.</w:t>
      </w:r>
    </w:p>
    <w:p w:rsidR="00E61B15" w:rsidRDefault="00E61B15" w:rsidP="00E61B15">
      <w:pPr>
        <w:spacing w:line="400" w:lineRule="exact"/>
        <w:ind w:firstLine="420"/>
        <w:rPr>
          <w:rFonts w:ascii="Arial" w:hAnsi="Arial"/>
          <w:sz w:val="20"/>
          <w:szCs w:val="20"/>
        </w:rPr>
      </w:pPr>
      <w:r>
        <w:rPr>
          <w:rFonts w:ascii="Arial" w:hAnsi="Arial"/>
          <w:sz w:val="20"/>
          <w:szCs w:val="20"/>
        </w:rPr>
        <w:t>V areáli školy je asfaltové ihrisko vhodné na hádzanú a malý futbal, multifunkčné ihrisko s tartanovým povrchom na hádzanú, volejbal, tenis, nohejbal /od roku 2009/. V areáli sa nachádza aj bežecká dráha /s antukovým povrchom/, doskočisko pre skok do diaľky, vyhradený priestor pre vrh guľou, veľká trávnatá plocha, školská záhrada.</w:t>
      </w:r>
    </w:p>
    <w:p w:rsidR="00E61B15" w:rsidRDefault="00E61B15" w:rsidP="00E61B15">
      <w:pPr>
        <w:spacing w:line="400" w:lineRule="exact"/>
        <w:ind w:firstLine="420"/>
        <w:rPr>
          <w:rFonts w:ascii="Arial" w:hAnsi="Arial" w:cs="Arial"/>
          <w:sz w:val="20"/>
          <w:szCs w:val="20"/>
        </w:rPr>
      </w:pPr>
      <w:r>
        <w:rPr>
          <w:rFonts w:ascii="Arial" w:hAnsi="Arial"/>
          <w:sz w:val="20"/>
          <w:szCs w:val="20"/>
        </w:rPr>
        <w:t xml:space="preserve"> Vybavenie kabinetov prebieha postupne v jednotlivých etapách zameraných na  predmety podľa požiadaviek učiteľov. Postupne sa vybavujú všetky kabinety a odborné kabinety počítačmi a počítačovou technikou. Sú zriadené tri počítačové učebne. Je potrebné vybaviť kmeňové učebne novým školským nábytkom a je potrebné v budúcnosti riešiť podlahy v triedach /parkety/. Podlaha na chodbách – v súčasnosti je brúsený betón -  hľadať vhodnejšie riešenie.    </w:t>
      </w:r>
    </w:p>
    <w:p w:rsidR="00E61B15" w:rsidRDefault="00E61B15" w:rsidP="00E61B15">
      <w:pPr>
        <w:autoSpaceDE w:val="0"/>
        <w:autoSpaceDN w:val="0"/>
        <w:adjustRightInd w:val="0"/>
        <w:spacing w:line="400" w:lineRule="exact"/>
        <w:ind w:firstLine="360"/>
        <w:jc w:val="both"/>
        <w:rPr>
          <w:rFonts w:ascii="Arial" w:hAnsi="Arial" w:cs="Arial"/>
          <w:color w:val="000000"/>
          <w:sz w:val="20"/>
          <w:szCs w:val="20"/>
        </w:rPr>
      </w:pPr>
      <w:r>
        <w:rPr>
          <w:rFonts w:ascii="Arial" w:hAnsi="Arial" w:cs="Arial"/>
          <w:sz w:val="20"/>
          <w:szCs w:val="20"/>
        </w:rPr>
        <w:t>Počas školského roka sme doplnili veľké množstvo moderných učebných pomôcok, čo umožnilo  tvorivejšie a efektívnejšie vyučovanie.</w:t>
      </w:r>
      <w:r>
        <w:rPr>
          <w:rFonts w:ascii="Arial" w:hAnsi="Arial" w:cs="Arial"/>
          <w:color w:val="000000"/>
          <w:sz w:val="20"/>
          <w:szCs w:val="20"/>
        </w:rPr>
        <w:t xml:space="preserve"> Vybavenie kabinetov je postačujúce, ale je potrebné pomôcky pravidelne obnovovať a vymieňať za modernejšie. V rámci projektu Premena tradičnej školy na modernú boli do kabinetov zabezpečené nové učebné pomôcky. </w:t>
      </w:r>
    </w:p>
    <w:p w:rsidR="00E61B15" w:rsidRDefault="00E61B15" w:rsidP="00E61B15">
      <w:pPr>
        <w:autoSpaceDE w:val="0"/>
        <w:autoSpaceDN w:val="0"/>
        <w:adjustRightInd w:val="0"/>
        <w:jc w:val="both"/>
        <w:rPr>
          <w:rFonts w:ascii="Arial" w:hAnsi="Arial" w:cs="Arial"/>
          <w:i/>
          <w:color w:val="000000"/>
          <w:sz w:val="20"/>
          <w:szCs w:val="20"/>
        </w:rPr>
      </w:pPr>
    </w:p>
    <w:p w:rsidR="00E61B15" w:rsidRDefault="00E61B15" w:rsidP="00E61B15">
      <w:pPr>
        <w:autoSpaceDE w:val="0"/>
        <w:autoSpaceDN w:val="0"/>
        <w:adjustRightInd w:val="0"/>
        <w:jc w:val="both"/>
        <w:rPr>
          <w:rFonts w:ascii="Arial" w:hAnsi="Arial" w:cs="Arial"/>
          <w:i/>
          <w:sz w:val="20"/>
          <w:szCs w:val="20"/>
        </w:rPr>
      </w:pPr>
    </w:p>
    <w:p w:rsidR="00E61B15" w:rsidRDefault="00E61B15" w:rsidP="00E61B15">
      <w:pPr>
        <w:numPr>
          <w:ilvl w:val="0"/>
          <w:numId w:val="18"/>
        </w:numPr>
        <w:rPr>
          <w:rFonts w:ascii="Arial" w:hAnsi="Arial" w:cs="Arial"/>
          <w:b/>
        </w:rPr>
      </w:pPr>
      <w:r>
        <w:rPr>
          <w:rFonts w:ascii="Arial" w:hAnsi="Arial" w:cs="Arial"/>
          <w:b/>
          <w:bCs/>
        </w:rPr>
        <w:t>Škola ako životný priestor</w:t>
      </w:r>
      <w:r>
        <w:rPr>
          <w:rFonts w:ascii="Arial" w:hAnsi="Arial" w:cs="Arial"/>
          <w:b/>
        </w:rPr>
        <w:t xml:space="preserve"> </w:t>
      </w:r>
    </w:p>
    <w:p w:rsidR="00E61B15" w:rsidRDefault="00E61B15" w:rsidP="00E61B15">
      <w:pPr>
        <w:rPr>
          <w:rFonts w:ascii="Arial" w:hAnsi="Arial" w:cs="Arial"/>
          <w:sz w:val="20"/>
          <w:szCs w:val="20"/>
        </w:rPr>
      </w:pPr>
    </w:p>
    <w:p w:rsidR="00E61B15" w:rsidRDefault="00E61B15" w:rsidP="00E61B15">
      <w:pPr>
        <w:jc w:val="both"/>
        <w:rPr>
          <w:rFonts w:ascii="Arial" w:hAnsi="Arial" w:cs="Arial"/>
          <w:sz w:val="20"/>
          <w:szCs w:val="20"/>
        </w:rPr>
      </w:pPr>
    </w:p>
    <w:p w:rsidR="00E61B15" w:rsidRDefault="00E61B15" w:rsidP="00E61B15">
      <w:pPr>
        <w:spacing w:line="400" w:lineRule="exact"/>
        <w:ind w:firstLine="360"/>
        <w:jc w:val="both"/>
        <w:rPr>
          <w:rFonts w:ascii="Arial" w:hAnsi="Arial" w:cs="Arial"/>
          <w:sz w:val="20"/>
          <w:szCs w:val="20"/>
        </w:rPr>
      </w:pPr>
      <w:r>
        <w:rPr>
          <w:rFonts w:ascii="Arial" w:hAnsi="Arial" w:cs="Arial"/>
          <w:sz w:val="20"/>
          <w:szCs w:val="20"/>
        </w:rPr>
        <w:t xml:space="preserve">V zmysle otvorenej školy trávia žiaci v školských priestoroch aj veľa svojho osobného času.  Z tohto dôvodu dbáme na upravené priestory. Všetky priestory školy sú aktuálne vymaľované postupne, steny sú čisté. Vymaľované boli za posledné 3 roky steny v telocvični, v školskej jedálni, v školskej kuchyni, chodby v škole, triedy, vstupné priestory do školy. Pravidelne je udržiavaná zeleň v okolí školy – trávnik, živý plot, areál okolo športových ihrísk, bežecká dráha, školská záhrada. Každý odborný kabinet má svoj priestor nielen vo svojej  odbornej učebni, ale aj na chodbách vo forme násteniek a vytríniek. Tieto slúžia na aktuálne informácie o aktivitách školy, úspechoch žiakov a o reprezentácii školy. Spoločné priestory sú obnovované a spravované aj  v rámci záujmových krúžkov zameraných na výtvarnú prácu.     </w:t>
      </w:r>
    </w:p>
    <w:p w:rsidR="00E61B15" w:rsidRDefault="00E61B15" w:rsidP="00E61B15">
      <w:pPr>
        <w:spacing w:line="400" w:lineRule="exact"/>
        <w:jc w:val="both"/>
        <w:rPr>
          <w:rFonts w:ascii="Arial" w:hAnsi="Arial" w:cs="Arial"/>
          <w:b/>
          <w:bCs/>
          <w:sz w:val="20"/>
          <w:szCs w:val="20"/>
        </w:rPr>
      </w:pPr>
      <w:r>
        <w:rPr>
          <w:rFonts w:ascii="Arial" w:hAnsi="Arial" w:cs="Arial"/>
          <w:sz w:val="20"/>
          <w:szCs w:val="20"/>
        </w:rPr>
        <w:t>Aby sa žiaci i pedagógovia cítili v škole čo najpríjemnejšie, dôraz kladieme na upravené a estetické prostredie tried, školského dvora, chodieb, aktuálne informácie o aktivitách školy na informačných tabuliach a nástenkách, budovanie priateľskej atmosféry medzi žiakmi navzájom a medzi žiakmi a pedagógmi.</w:t>
      </w:r>
      <w:r>
        <w:rPr>
          <w:rFonts w:ascii="Arial" w:hAnsi="Arial" w:cs="Arial"/>
          <w:b/>
          <w:bCs/>
          <w:sz w:val="20"/>
          <w:szCs w:val="20"/>
        </w:rPr>
        <w:t xml:space="preserve"> </w:t>
      </w:r>
    </w:p>
    <w:p w:rsidR="00E61B15" w:rsidRDefault="00E61B15" w:rsidP="00E61B15">
      <w:pPr>
        <w:rPr>
          <w:rFonts w:ascii="Arial" w:hAnsi="Arial" w:cs="Arial"/>
          <w:b/>
          <w:bCs/>
          <w:sz w:val="20"/>
          <w:szCs w:val="20"/>
        </w:rPr>
      </w:pPr>
    </w:p>
    <w:p w:rsidR="00B00FEB" w:rsidRDefault="00B00FEB" w:rsidP="00E61B15">
      <w:pPr>
        <w:rPr>
          <w:rFonts w:ascii="Arial" w:hAnsi="Arial" w:cs="Arial"/>
          <w:b/>
          <w:bCs/>
          <w:sz w:val="20"/>
          <w:szCs w:val="20"/>
        </w:rPr>
      </w:pPr>
    </w:p>
    <w:p w:rsidR="00B00FEB" w:rsidRDefault="00B00FEB" w:rsidP="00E61B15">
      <w:pPr>
        <w:rPr>
          <w:rFonts w:ascii="Arial" w:hAnsi="Arial" w:cs="Arial"/>
          <w:b/>
          <w:bCs/>
          <w:sz w:val="20"/>
          <w:szCs w:val="20"/>
        </w:rPr>
      </w:pPr>
    </w:p>
    <w:p w:rsidR="00E61B15" w:rsidRDefault="00E61B15" w:rsidP="00E61B15">
      <w:pPr>
        <w:rPr>
          <w:rFonts w:ascii="Arial" w:hAnsi="Arial" w:cs="Arial"/>
          <w:b/>
          <w:bCs/>
          <w:sz w:val="20"/>
          <w:szCs w:val="20"/>
        </w:rPr>
      </w:pPr>
    </w:p>
    <w:p w:rsidR="00E61B15" w:rsidRDefault="00E61B15" w:rsidP="00E61B15">
      <w:pPr>
        <w:numPr>
          <w:ilvl w:val="0"/>
          <w:numId w:val="18"/>
        </w:numPr>
        <w:rPr>
          <w:rFonts w:ascii="Arial" w:hAnsi="Arial" w:cs="Arial"/>
          <w:sz w:val="20"/>
          <w:szCs w:val="20"/>
        </w:rPr>
      </w:pPr>
      <w:r>
        <w:rPr>
          <w:rFonts w:ascii="Arial" w:hAnsi="Arial" w:cs="Arial"/>
          <w:b/>
          <w:bCs/>
        </w:rPr>
        <w:lastRenderedPageBreak/>
        <w:t xml:space="preserve">Podmienky na zaistenie bezpečnosti a ochrany zdravia pri výchove a vzdelávaní </w:t>
      </w:r>
    </w:p>
    <w:p w:rsidR="00E61B15" w:rsidRDefault="00E61B15" w:rsidP="00E61B15">
      <w:pPr>
        <w:spacing w:line="400" w:lineRule="exact"/>
        <w:jc w:val="both"/>
        <w:rPr>
          <w:rFonts w:ascii="Arial" w:hAnsi="Arial" w:cs="Arial"/>
          <w:sz w:val="20"/>
          <w:szCs w:val="20"/>
        </w:rPr>
      </w:pPr>
      <w:r>
        <w:rPr>
          <w:rFonts w:ascii="Arial" w:hAnsi="Arial" w:cs="Arial"/>
          <w:sz w:val="20"/>
        </w:rPr>
        <w:t>Na zaistenie bezpečnosti a ochrany zdravia pri výchove a vzdelávaní využíva škola všetky právne predpisy, zákony, z ktorých táto povinnosť vyplýva /školenia o BOZP, PO, previerky, technické prehliadky, revízie elektrických zariadení a bleskozvodov/. Vedenie školy zabezpečuje b</w:t>
      </w:r>
      <w:r>
        <w:rPr>
          <w:rFonts w:ascii="Arial" w:hAnsi="Arial" w:cs="Arial"/>
          <w:sz w:val="20"/>
          <w:szCs w:val="20"/>
        </w:rPr>
        <w:t>ezpečné a zdraviu vyhovujúce podmienky v priestoroch na vyučovanie,</w:t>
      </w:r>
    </w:p>
    <w:p w:rsidR="00E61B15" w:rsidRDefault="00E61B15" w:rsidP="00E61B15">
      <w:pPr>
        <w:spacing w:line="400" w:lineRule="exact"/>
        <w:jc w:val="both"/>
        <w:rPr>
          <w:rFonts w:ascii="Arial" w:hAnsi="Arial" w:cs="Arial"/>
          <w:sz w:val="20"/>
          <w:szCs w:val="20"/>
        </w:rPr>
      </w:pPr>
      <w:r>
        <w:rPr>
          <w:rFonts w:ascii="Arial" w:hAnsi="Arial" w:cs="Arial"/>
          <w:sz w:val="20"/>
          <w:szCs w:val="20"/>
        </w:rPr>
        <w:t xml:space="preserve">na chodbách, šatniach, telocvičniach, ľkolskej jedálni, sociálnych zariadeniach, v celom areáli školy - </w:t>
      </w:r>
    </w:p>
    <w:p w:rsidR="00E61B15" w:rsidRDefault="00E61B15" w:rsidP="00E61B15">
      <w:pPr>
        <w:spacing w:line="400" w:lineRule="exact"/>
        <w:jc w:val="both"/>
        <w:rPr>
          <w:rFonts w:ascii="Arial" w:hAnsi="Arial" w:cs="Arial"/>
          <w:sz w:val="20"/>
          <w:szCs w:val="20"/>
        </w:rPr>
      </w:pPr>
      <w:r>
        <w:rPr>
          <w:rFonts w:ascii="Arial" w:hAnsi="Arial" w:cs="Arial"/>
          <w:sz w:val="20"/>
          <w:szCs w:val="20"/>
        </w:rPr>
        <w:t xml:space="preserve"> poučenie žiakov o bezpečnosti a ochrane zdravia pri práci, pravidelné školenia zamestnancov školy o bezpečnosti a ochrane zdravia pri práci a proti požiaru, pravidelné kontroly bezpečnosti a ochrany zdravia a odstraňovanie nedostatkov podľa výsledkov revízií.</w:t>
      </w:r>
    </w:p>
    <w:p w:rsidR="00E61B15" w:rsidRDefault="00E61B15" w:rsidP="00E61B15">
      <w:pPr>
        <w:spacing w:line="400" w:lineRule="exact"/>
        <w:jc w:val="both"/>
        <w:rPr>
          <w:rFonts w:ascii="Arial" w:hAnsi="Arial" w:cs="Arial"/>
          <w:sz w:val="20"/>
          <w:szCs w:val="20"/>
        </w:rPr>
      </w:pPr>
    </w:p>
    <w:p w:rsidR="00E61B15" w:rsidRDefault="00E61B15" w:rsidP="00E61B15">
      <w:pPr>
        <w:spacing w:line="400" w:lineRule="exact"/>
        <w:jc w:val="both"/>
        <w:rPr>
          <w:rFonts w:ascii="Arial" w:hAnsi="Arial" w:cs="Arial"/>
          <w:sz w:val="20"/>
          <w:szCs w:val="20"/>
        </w:rPr>
      </w:pPr>
    </w:p>
    <w:p w:rsidR="00E61B15" w:rsidRDefault="00E61B15" w:rsidP="00E61B15">
      <w:pPr>
        <w:rPr>
          <w:rFonts w:ascii="Arial" w:hAnsi="Arial" w:cs="Arial"/>
          <w:b/>
          <w:sz w:val="20"/>
          <w:szCs w:val="20"/>
        </w:rPr>
      </w:pPr>
    </w:p>
    <w:tbl>
      <w:tblPr>
        <w:tblpPr w:leftFromText="141" w:rightFromText="141" w:vertAnchor="text" w:horzAnchor="margin" w:tblpY="-45"/>
        <w:tblW w:w="0" w:type="auto"/>
        <w:tblLook w:val="04A0"/>
      </w:tblPr>
      <w:tblGrid>
        <w:gridCol w:w="9210"/>
      </w:tblGrid>
      <w:tr w:rsidR="00E61B15" w:rsidRPr="00CC2E28" w:rsidTr="00E61B15">
        <w:tc>
          <w:tcPr>
            <w:tcW w:w="9210" w:type="dxa"/>
            <w:shd w:val="clear" w:color="auto" w:fill="auto"/>
          </w:tcPr>
          <w:p w:rsidR="00E61B15" w:rsidRPr="00CC2E28" w:rsidRDefault="00E61B15" w:rsidP="00E61B15">
            <w:pPr>
              <w:ind w:left="1146"/>
              <w:rPr>
                <w:rFonts w:ascii="Arial" w:hAnsi="Arial" w:cs="Arial"/>
                <w:b/>
                <w:sz w:val="36"/>
                <w:szCs w:val="36"/>
              </w:rPr>
            </w:pPr>
            <w:r w:rsidRPr="00CC2E28">
              <w:rPr>
                <w:rFonts w:ascii="Arial" w:hAnsi="Arial" w:cs="Arial"/>
                <w:b/>
                <w:sz w:val="36"/>
                <w:szCs w:val="36"/>
              </w:rPr>
              <w:t xml:space="preserve">II. Charakteristika školského vzdelávacieho programu </w:t>
            </w:r>
          </w:p>
        </w:tc>
      </w:tr>
    </w:tbl>
    <w:p w:rsidR="00542503" w:rsidRDefault="00542503">
      <w:pPr>
        <w:jc w:val="both"/>
        <w:rPr>
          <w:rFonts w:ascii="Arial" w:hAnsi="Arial" w:cs="Arial"/>
          <w:sz w:val="20"/>
          <w:szCs w:val="20"/>
        </w:rPr>
      </w:pPr>
    </w:p>
    <w:p w:rsidR="00542503" w:rsidRDefault="00542503">
      <w:pPr>
        <w:jc w:val="both"/>
        <w:rPr>
          <w:rFonts w:ascii="Arial" w:hAnsi="Arial" w:cs="Arial"/>
          <w:sz w:val="20"/>
          <w:szCs w:val="20"/>
        </w:rPr>
      </w:pPr>
    </w:p>
    <w:p w:rsidR="00542503" w:rsidRDefault="00542503" w:rsidP="0034533E">
      <w:pPr>
        <w:numPr>
          <w:ilvl w:val="0"/>
          <w:numId w:val="14"/>
        </w:numPr>
        <w:jc w:val="center"/>
        <w:rPr>
          <w:rFonts w:ascii="Arial" w:hAnsi="Arial" w:cs="Arial"/>
          <w:b/>
        </w:rPr>
      </w:pPr>
      <w:r>
        <w:rPr>
          <w:rFonts w:ascii="Arial" w:hAnsi="Arial" w:cs="Arial"/>
          <w:b/>
        </w:rPr>
        <w:t xml:space="preserve">Pedagogický princíp školy - vlastné ciele výchovy a vzdelávania </w:t>
      </w:r>
    </w:p>
    <w:p w:rsidR="00542503" w:rsidRDefault="00542503">
      <w:pPr>
        <w:spacing w:line="400" w:lineRule="exact"/>
        <w:ind w:firstLine="360"/>
        <w:jc w:val="both"/>
        <w:rPr>
          <w:rFonts w:ascii="Arial" w:hAnsi="Arial" w:cs="Arial"/>
          <w:sz w:val="20"/>
          <w:szCs w:val="20"/>
        </w:rPr>
      </w:pPr>
      <w:r>
        <w:rPr>
          <w:rFonts w:ascii="Arial" w:hAnsi="Arial" w:cs="Arial"/>
          <w:sz w:val="20"/>
          <w:szCs w:val="20"/>
        </w:rPr>
        <w:t>Škola umožní všetkým žiakom získať dostatočné všeobecné vedomosti a zručnosti vo všetkých všeobecnovzdelávacích predmetoch a hlboké odborné vedomosti vo všetkých zvolených voliteľných predmetoch. Dá šancu každému žiakovi, aby sa rozvíjal podľa svojich schopností a bolo mu umožnené zažiť úspech.</w:t>
      </w:r>
    </w:p>
    <w:p w:rsidR="00542503" w:rsidRDefault="00542503">
      <w:pPr>
        <w:spacing w:line="400" w:lineRule="exact"/>
        <w:jc w:val="both"/>
        <w:rPr>
          <w:rFonts w:ascii="Arial" w:hAnsi="Arial" w:cs="Arial"/>
          <w:sz w:val="20"/>
          <w:szCs w:val="20"/>
        </w:rPr>
      </w:pPr>
      <w:r>
        <w:rPr>
          <w:rFonts w:ascii="Arial" w:hAnsi="Arial" w:cs="Arial"/>
          <w:sz w:val="20"/>
          <w:szCs w:val="20"/>
        </w:rPr>
        <w:t>Ciele výchovy a vzdelávania:</w:t>
      </w:r>
    </w:p>
    <w:p w:rsidR="00542503" w:rsidRDefault="00542503">
      <w:pPr>
        <w:spacing w:line="400" w:lineRule="exact"/>
        <w:rPr>
          <w:rFonts w:ascii="Arial" w:hAnsi="Arial" w:cs="Arial"/>
          <w:sz w:val="20"/>
          <w:szCs w:val="20"/>
        </w:rPr>
      </w:pPr>
      <w:r>
        <w:rPr>
          <w:rFonts w:ascii="Arial" w:hAnsi="Arial" w:cs="Arial"/>
          <w:sz w:val="20"/>
          <w:szCs w:val="20"/>
        </w:rPr>
        <w:t>-    Výchovno-vzdelávaciu činnosť smerovať k príprave žiakov na život, ktorý od nich vyžaduje, aby boli schopní kriticky a tvorivo myslieť, rýchlo a účinne riešiť problémy.</w:t>
      </w:r>
    </w:p>
    <w:p w:rsidR="00542503" w:rsidRDefault="00542503">
      <w:pPr>
        <w:spacing w:line="400" w:lineRule="exact"/>
        <w:rPr>
          <w:rFonts w:ascii="Arial" w:hAnsi="Arial" w:cs="Arial"/>
          <w:sz w:val="20"/>
          <w:szCs w:val="20"/>
        </w:rPr>
      </w:pPr>
      <w:r>
        <w:rPr>
          <w:rFonts w:ascii="Arial" w:hAnsi="Arial" w:cs="Arial"/>
          <w:sz w:val="20"/>
          <w:szCs w:val="20"/>
        </w:rPr>
        <w:t xml:space="preserve">-    Pripraviť človeka rozhľadeného, vytrvalého, schopného kooperovať a pracovať v tíme, schopného sebamotivácie k celoživotnému vzdelávaniu. </w:t>
      </w:r>
    </w:p>
    <w:p w:rsidR="00542503" w:rsidRDefault="00542503">
      <w:pPr>
        <w:spacing w:line="400" w:lineRule="exact"/>
        <w:rPr>
          <w:rFonts w:ascii="Arial" w:hAnsi="Arial" w:cs="Arial"/>
          <w:sz w:val="20"/>
          <w:szCs w:val="20"/>
        </w:rPr>
      </w:pPr>
      <w:r>
        <w:rPr>
          <w:rFonts w:ascii="Arial" w:hAnsi="Arial" w:cs="Arial"/>
          <w:sz w:val="20"/>
          <w:szCs w:val="20"/>
        </w:rPr>
        <w:t>-    Dosiahnuť zvýšenie gramotnosti v oblasti IKT žiakov v našej škole.</w:t>
      </w:r>
    </w:p>
    <w:p w:rsidR="00542503" w:rsidRDefault="00542503">
      <w:pPr>
        <w:spacing w:line="400" w:lineRule="exact"/>
        <w:rPr>
          <w:rFonts w:ascii="Arial" w:hAnsi="Arial" w:cs="Arial"/>
          <w:sz w:val="20"/>
          <w:szCs w:val="20"/>
        </w:rPr>
      </w:pPr>
      <w:r>
        <w:rPr>
          <w:rFonts w:ascii="Arial" w:hAnsi="Arial" w:cs="Arial"/>
          <w:sz w:val="20"/>
          <w:szCs w:val="20"/>
        </w:rPr>
        <w:t>-    Zabezpečiť kvalitnú prípravu žiakov v cudzích jazykoch so zreteľom na možnosti školy, so zameraním na komunikatívnosť a s ohľadom na schopnosti jednotlivých  žiakov.</w:t>
      </w:r>
    </w:p>
    <w:p w:rsidR="00542503" w:rsidRDefault="00542503">
      <w:pPr>
        <w:spacing w:line="400" w:lineRule="exact"/>
        <w:rPr>
          <w:rFonts w:ascii="Arial" w:hAnsi="Arial" w:cs="Arial"/>
          <w:bCs/>
          <w:sz w:val="20"/>
          <w:szCs w:val="20"/>
        </w:rPr>
      </w:pPr>
      <w:r>
        <w:rPr>
          <w:rFonts w:ascii="Arial" w:hAnsi="Arial" w:cs="Arial"/>
          <w:sz w:val="20"/>
          <w:szCs w:val="20"/>
        </w:rPr>
        <w:t>-    Formovať</w:t>
      </w:r>
      <w:r>
        <w:rPr>
          <w:rFonts w:ascii="Arial" w:hAnsi="Arial" w:cs="Arial"/>
          <w:bCs/>
          <w:sz w:val="20"/>
          <w:szCs w:val="20"/>
        </w:rPr>
        <w:t xml:space="preserve"> u žiakov tvorivý životný štýl, vnútornú motiváciu, emocionálnu inteligenciu, sociálne cítenie a hodnotové orientácie.</w:t>
      </w:r>
    </w:p>
    <w:p w:rsidR="00542503" w:rsidRDefault="00542503">
      <w:pPr>
        <w:spacing w:line="400" w:lineRule="exact"/>
        <w:rPr>
          <w:rFonts w:ascii="Arial" w:hAnsi="Arial" w:cs="Arial"/>
          <w:bCs/>
          <w:sz w:val="20"/>
          <w:szCs w:val="20"/>
        </w:rPr>
      </w:pPr>
      <w:r>
        <w:rPr>
          <w:rFonts w:ascii="Arial" w:hAnsi="Arial" w:cs="Arial"/>
          <w:bCs/>
          <w:sz w:val="20"/>
          <w:szCs w:val="20"/>
        </w:rPr>
        <w:t>-    Vychovávať žiakov v duchu humanistických princípov.</w:t>
      </w:r>
    </w:p>
    <w:p w:rsidR="00542503" w:rsidRDefault="00542503">
      <w:pPr>
        <w:spacing w:line="400" w:lineRule="exact"/>
        <w:rPr>
          <w:rFonts w:ascii="Arial" w:hAnsi="Arial" w:cs="Arial"/>
          <w:bCs/>
          <w:sz w:val="20"/>
          <w:szCs w:val="20"/>
        </w:rPr>
      </w:pPr>
      <w:r>
        <w:rPr>
          <w:rFonts w:ascii="Arial" w:hAnsi="Arial" w:cs="Arial"/>
          <w:bCs/>
          <w:sz w:val="20"/>
          <w:szCs w:val="20"/>
        </w:rPr>
        <w:t>-    V spolupráci s rodičmi žiakov vychovať pracovitých, zodpovedných, morálne vyspelých     a slobodných ľudí.</w:t>
      </w:r>
    </w:p>
    <w:p w:rsidR="00542503" w:rsidRDefault="00542503">
      <w:pPr>
        <w:spacing w:line="400" w:lineRule="exact"/>
        <w:jc w:val="both"/>
        <w:rPr>
          <w:rFonts w:ascii="Arial" w:hAnsi="Arial" w:cs="Arial"/>
          <w:sz w:val="20"/>
          <w:szCs w:val="20"/>
        </w:rPr>
      </w:pPr>
      <w:r>
        <w:rPr>
          <w:rFonts w:ascii="Arial" w:hAnsi="Arial" w:cs="Arial"/>
          <w:sz w:val="20"/>
          <w:szCs w:val="20"/>
        </w:rPr>
        <w:t>-   Posilniť úlohu a motiváciu učiteľov, ich profesijný a odborný rast.</w:t>
      </w:r>
    </w:p>
    <w:p w:rsidR="00542503" w:rsidRDefault="00542503">
      <w:pPr>
        <w:spacing w:line="400" w:lineRule="exact"/>
        <w:jc w:val="both"/>
        <w:rPr>
          <w:rFonts w:ascii="Arial" w:hAnsi="Arial" w:cs="Arial"/>
          <w:sz w:val="20"/>
          <w:szCs w:val="20"/>
        </w:rPr>
      </w:pPr>
      <w:r>
        <w:rPr>
          <w:rFonts w:ascii="Arial" w:hAnsi="Arial" w:cs="Arial"/>
          <w:sz w:val="20"/>
          <w:szCs w:val="20"/>
        </w:rPr>
        <w:t>-   Podporovať talenty, osobnosť a záujmy každého žiaka.</w:t>
      </w:r>
    </w:p>
    <w:p w:rsidR="00542503" w:rsidRDefault="00542503">
      <w:pPr>
        <w:spacing w:line="400" w:lineRule="exact"/>
        <w:jc w:val="both"/>
        <w:rPr>
          <w:rFonts w:ascii="Arial" w:hAnsi="Arial" w:cs="Arial"/>
          <w:sz w:val="20"/>
          <w:szCs w:val="20"/>
        </w:rPr>
      </w:pPr>
      <w:r>
        <w:rPr>
          <w:rFonts w:ascii="Arial" w:hAnsi="Arial" w:cs="Arial"/>
          <w:sz w:val="20"/>
          <w:szCs w:val="20"/>
        </w:rPr>
        <w:t xml:space="preserve">-   Skvalitniť spoluprácu s rodičmi, verejnosťou a inými školami. </w:t>
      </w:r>
    </w:p>
    <w:p w:rsidR="00542503" w:rsidRDefault="00542503">
      <w:pPr>
        <w:spacing w:line="400" w:lineRule="exact"/>
        <w:jc w:val="both"/>
        <w:rPr>
          <w:rFonts w:ascii="Arial" w:hAnsi="Arial" w:cs="Arial"/>
          <w:sz w:val="20"/>
          <w:szCs w:val="20"/>
        </w:rPr>
      </w:pPr>
      <w:r>
        <w:rPr>
          <w:rFonts w:ascii="Arial" w:hAnsi="Arial" w:cs="Arial"/>
          <w:sz w:val="20"/>
          <w:szCs w:val="20"/>
        </w:rPr>
        <w:t xml:space="preserve">-   Zaviesť nové formy a metódy práce. </w:t>
      </w:r>
    </w:p>
    <w:p w:rsidR="00542503" w:rsidRDefault="00542503">
      <w:pPr>
        <w:spacing w:line="400" w:lineRule="exact"/>
        <w:jc w:val="both"/>
        <w:rPr>
          <w:rFonts w:ascii="Arial" w:hAnsi="Arial" w:cs="Arial"/>
          <w:sz w:val="20"/>
          <w:szCs w:val="20"/>
        </w:rPr>
      </w:pPr>
    </w:p>
    <w:p w:rsidR="00542503" w:rsidRDefault="00542503">
      <w:pPr>
        <w:spacing w:line="400" w:lineRule="exact"/>
        <w:jc w:val="both"/>
        <w:rPr>
          <w:rFonts w:ascii="Arial" w:hAnsi="Arial" w:cs="Arial"/>
          <w:sz w:val="20"/>
          <w:szCs w:val="20"/>
        </w:rPr>
      </w:pPr>
      <w:r>
        <w:rPr>
          <w:rFonts w:ascii="Arial" w:hAnsi="Arial" w:cs="Arial"/>
          <w:sz w:val="20"/>
          <w:szCs w:val="20"/>
        </w:rPr>
        <w:lastRenderedPageBreak/>
        <w:t>Škola zabezpečí podmienky na vzdelávanie žiakov so špeciálnymi výchovno-vzdelávacími potrebami tak, aby mali rovnocenný prístup vo vzdelávaní.</w:t>
      </w:r>
    </w:p>
    <w:p w:rsidR="00542503" w:rsidRDefault="00542503">
      <w:pPr>
        <w:jc w:val="both"/>
        <w:rPr>
          <w:rFonts w:ascii="Arial" w:hAnsi="Arial" w:cs="Arial"/>
          <w:sz w:val="20"/>
          <w:szCs w:val="20"/>
        </w:rPr>
      </w:pPr>
    </w:p>
    <w:p w:rsidR="00542503" w:rsidRDefault="00542503">
      <w:pPr>
        <w:jc w:val="both"/>
        <w:rPr>
          <w:rFonts w:ascii="Arial" w:hAnsi="Arial" w:cs="Arial"/>
          <w:sz w:val="20"/>
          <w:szCs w:val="20"/>
        </w:rPr>
      </w:pPr>
    </w:p>
    <w:p w:rsidR="00542503" w:rsidRDefault="00542503" w:rsidP="0034533E">
      <w:pPr>
        <w:numPr>
          <w:ilvl w:val="0"/>
          <w:numId w:val="14"/>
        </w:numPr>
        <w:jc w:val="center"/>
        <w:rPr>
          <w:rFonts w:ascii="Arial" w:hAnsi="Arial" w:cs="Arial"/>
        </w:rPr>
      </w:pPr>
      <w:r>
        <w:rPr>
          <w:rFonts w:ascii="Arial" w:hAnsi="Arial" w:cs="Arial"/>
          <w:b/>
          <w:bCs/>
        </w:rPr>
        <w:t>Zameranie školy a stupeň vzdelania</w:t>
      </w:r>
    </w:p>
    <w:p w:rsidR="00542503" w:rsidRDefault="00542503">
      <w:pPr>
        <w:jc w:val="both"/>
        <w:rPr>
          <w:rFonts w:ascii="Arial" w:hAnsi="Arial" w:cs="Arial"/>
          <w:sz w:val="20"/>
          <w:szCs w:val="20"/>
        </w:rPr>
      </w:pPr>
    </w:p>
    <w:p w:rsidR="00542503" w:rsidRDefault="00542503">
      <w:pPr>
        <w:spacing w:line="400" w:lineRule="exact"/>
        <w:ind w:firstLine="539"/>
        <w:jc w:val="both"/>
        <w:rPr>
          <w:rFonts w:ascii="Arial" w:hAnsi="Arial"/>
          <w:sz w:val="20"/>
          <w:szCs w:val="20"/>
        </w:rPr>
      </w:pPr>
      <w:r>
        <w:rPr>
          <w:rFonts w:ascii="Arial" w:hAnsi="Arial"/>
          <w:sz w:val="20"/>
          <w:szCs w:val="20"/>
        </w:rPr>
        <w:t xml:space="preserve">Hlavným cieľom, ktorý chceme v najbližšom období uskutočniť, je pokračovať v zmene  základnej filozofie školy. Ide o predstavu - vytvorenie tzv. otvorenej školy, kde tvoria škola a rodičia komunitu, ktorá sa podstatne častejšie stretáva a spolu rieši problémy. V tomto modely neposkytuje škola žiakovi len vzdelanie, ale žiak tu môže tráviť aj časť svojho voľného času, má tu vytvorený priestor na zábavu, šport.. Vo  vzdelávacom procese sa zamerame na </w:t>
      </w:r>
      <w:r>
        <w:rPr>
          <w:rFonts w:ascii="Arial" w:hAnsi="Arial" w:cs="Arial"/>
          <w:sz w:val="20"/>
          <w:szCs w:val="20"/>
        </w:rPr>
        <w:t xml:space="preserve">získanie dostatočných všeobecných  vedomosti a zručnosti vo všetkých všeobecnovzdelávacích predmetoch. Dôraz chceme klásť na vyučovanie cudzích jazykov, zvládnutie IKT. Umožníme individuálny výber pokračovania v štúdiu na strednej  škole.  V záujmovej činnosti pokračovať vo výbere zameraní podľa záujmu žiakov, umožniť prácu žiakov aj  v poobednajších hodinách.  </w:t>
      </w:r>
    </w:p>
    <w:p w:rsidR="00542503" w:rsidRDefault="00542503">
      <w:pPr>
        <w:pStyle w:val="Nadpis3"/>
        <w:numPr>
          <w:ilvl w:val="0"/>
          <w:numId w:val="0"/>
        </w:numPr>
        <w:shd w:val="clear" w:color="auto" w:fill="FFFFFF"/>
        <w:spacing w:after="30"/>
        <w:ind w:left="1146" w:hanging="720"/>
        <w:rPr>
          <w:rFonts w:ascii="Tahoma" w:eastAsia="Arial Unicode MS" w:hAnsi="Tahoma" w:cs="Tahoma"/>
          <w:color w:val="0E3D51"/>
          <w:sz w:val="24"/>
        </w:rPr>
      </w:pPr>
    </w:p>
    <w:p w:rsidR="00542503" w:rsidRDefault="00542503">
      <w:pPr>
        <w:pStyle w:val="Normlnywebov"/>
        <w:shd w:val="clear" w:color="auto" w:fill="FFFFFF"/>
        <w:spacing w:before="75" w:beforeAutospacing="0" w:after="30" w:afterAutospacing="0" w:line="360" w:lineRule="auto"/>
        <w:rPr>
          <w:rFonts w:ascii="Arial" w:hAnsi="Arial" w:cs="Arial"/>
          <w:color w:val="111111"/>
          <w:sz w:val="20"/>
          <w:szCs w:val="18"/>
        </w:rPr>
      </w:pPr>
      <w:r>
        <w:rPr>
          <w:rFonts w:ascii="Arial" w:hAnsi="Arial" w:cs="Arial"/>
          <w:color w:val="111111"/>
          <w:sz w:val="20"/>
          <w:szCs w:val="18"/>
        </w:rPr>
        <w:t>Základnou prioritou našej školy je vzdelávať a vychovávať žiakov, ktorí budú chápať seba a iných, budú schopní tvorivo a kriticky myslieť, riešiť problémy a dokážu vyjadriť ocenenie a uznanie.</w:t>
      </w:r>
    </w:p>
    <w:p w:rsidR="00542503" w:rsidRDefault="00542503">
      <w:pPr>
        <w:pStyle w:val="Normlnywebov"/>
        <w:shd w:val="clear" w:color="auto" w:fill="FFFFFF"/>
        <w:spacing w:before="75" w:beforeAutospacing="0" w:after="30" w:afterAutospacing="0" w:line="360" w:lineRule="auto"/>
        <w:rPr>
          <w:rFonts w:ascii="Arial" w:hAnsi="Arial" w:cs="Arial"/>
          <w:color w:val="111111"/>
          <w:sz w:val="20"/>
          <w:szCs w:val="18"/>
        </w:rPr>
      </w:pPr>
      <w:r>
        <w:rPr>
          <w:rFonts w:ascii="Arial" w:hAnsi="Arial" w:cs="Arial"/>
          <w:color w:val="111111"/>
          <w:sz w:val="20"/>
          <w:szCs w:val="18"/>
        </w:rPr>
        <w:t>Naša škola si na základe Štátneho vzdelávacieho programu pre jednotlivé stupne vzdelania definovala vlastné vzdelávacie programy ISCDE 1 pre primárne vzdelávanie a ISCDE 2 pre nižšie sekundárne vzdelávanie. Na ich tvorbe sa v plnej miere podieľali všetci pedagógovia školy, ktorí rešpektovali jednak záväzne stanovené ciele a obsah  vzdelávacieho stupňa a jednak vlastné možnosti inovácie programu vzhľadom na regionálne, personálne, cieľové a iné charakteristiky školy.</w:t>
      </w:r>
    </w:p>
    <w:p w:rsidR="00542503" w:rsidRDefault="00B00FEB">
      <w:pPr>
        <w:pStyle w:val="Normlnywebov"/>
        <w:shd w:val="clear" w:color="auto" w:fill="FFFFFF"/>
        <w:spacing w:before="0" w:beforeAutospacing="0" w:after="0" w:afterAutospacing="0" w:line="360" w:lineRule="auto"/>
        <w:rPr>
          <w:rFonts w:ascii="Arial" w:hAnsi="Arial" w:cs="Arial"/>
          <w:color w:val="111111"/>
          <w:sz w:val="20"/>
          <w:szCs w:val="18"/>
        </w:rPr>
      </w:pPr>
      <w:r>
        <w:rPr>
          <w:rFonts w:ascii="Arial" w:hAnsi="Arial" w:cs="Arial"/>
          <w:color w:val="111111"/>
          <w:sz w:val="20"/>
          <w:szCs w:val="18"/>
        </w:rPr>
        <w:br/>
        <w:t>V školskom roku 2018/2019</w:t>
      </w:r>
      <w:r w:rsidR="00542503">
        <w:rPr>
          <w:rFonts w:ascii="Arial" w:hAnsi="Arial" w:cs="Arial"/>
          <w:color w:val="111111"/>
          <w:sz w:val="20"/>
          <w:szCs w:val="18"/>
        </w:rPr>
        <w:t xml:space="preserve"> vyučujeme podľa nových vzdelávacích programov vo všetkých ročníkoch  primárneho vzdelávania a</w:t>
      </w:r>
      <w:r>
        <w:rPr>
          <w:rFonts w:ascii="Arial" w:hAnsi="Arial" w:cs="Arial"/>
          <w:color w:val="111111"/>
          <w:sz w:val="20"/>
          <w:szCs w:val="18"/>
        </w:rPr>
        <w:t xml:space="preserve"> 5.-8. ročníku </w:t>
      </w:r>
      <w:r w:rsidR="00542503">
        <w:rPr>
          <w:rFonts w:ascii="Arial" w:hAnsi="Arial" w:cs="Arial"/>
          <w:color w:val="111111"/>
          <w:sz w:val="20"/>
          <w:szCs w:val="18"/>
        </w:rPr>
        <w:t>nižšieho sekundárneho vzdelávania. Obsahom školského vzdelávacieho programu je dosiahnuť kvalitnú úroveň komunikatívnosti a tvorivosti vo všetkých vyučovacích predmetoch.</w:t>
      </w:r>
      <w:r w:rsidR="00542503">
        <w:rPr>
          <w:rFonts w:ascii="Arial" w:hAnsi="Arial" w:cs="Arial"/>
          <w:color w:val="111111"/>
          <w:sz w:val="20"/>
          <w:szCs w:val="18"/>
        </w:rPr>
        <w:br/>
        <w:t>Neodmysliteľnou súčasťou školy je náš školský časopis Zavináčik, ktorý vznikol z inicitívy školského parlamentu pred piatimi rokmi. Tento časopis zachytáva život, udalosti, slávnosti a akcie našej školy.</w:t>
      </w:r>
    </w:p>
    <w:p w:rsidR="00542503" w:rsidRDefault="00542503">
      <w:pPr>
        <w:pStyle w:val="Normlnywebov"/>
        <w:shd w:val="clear" w:color="auto" w:fill="FFFFFF"/>
        <w:spacing w:before="0" w:beforeAutospacing="0" w:after="0" w:afterAutospacing="0"/>
        <w:rPr>
          <w:rFonts w:ascii="Tahoma" w:hAnsi="Tahoma" w:cs="Tahoma"/>
          <w:color w:val="111111"/>
          <w:sz w:val="18"/>
          <w:szCs w:val="18"/>
        </w:rPr>
      </w:pPr>
      <w:r>
        <w:rPr>
          <w:rFonts w:ascii="Tahoma" w:hAnsi="Tahoma" w:cs="Tahoma"/>
          <w:color w:val="111111"/>
          <w:sz w:val="18"/>
          <w:szCs w:val="18"/>
        </w:rPr>
        <w:br/>
        <w:t>Zameriavame sa hlavne na:</w:t>
      </w:r>
    </w:p>
    <w:p w:rsidR="00542503" w:rsidRDefault="00542503" w:rsidP="0034533E">
      <w:pPr>
        <w:numPr>
          <w:ilvl w:val="0"/>
          <w:numId w:val="22"/>
        </w:numPr>
        <w:shd w:val="clear" w:color="auto" w:fill="FFFFFF"/>
        <w:spacing w:before="60" w:after="60"/>
        <w:ind w:left="150" w:right="150"/>
        <w:rPr>
          <w:rFonts w:ascii="Tahoma" w:hAnsi="Tahoma" w:cs="Tahoma"/>
          <w:color w:val="111111"/>
          <w:sz w:val="18"/>
          <w:szCs w:val="18"/>
        </w:rPr>
      </w:pPr>
      <w:r>
        <w:rPr>
          <w:rFonts w:ascii="Tahoma" w:hAnsi="Tahoma" w:cs="Tahoma"/>
          <w:color w:val="111111"/>
          <w:sz w:val="18"/>
          <w:szCs w:val="18"/>
        </w:rPr>
        <w:t>rozvoj komunikatívnosti v cudzích jazykoch od 1. ročníka a to v anglickom, nemeckom, ruskom  jazyku,  </w:t>
      </w:r>
    </w:p>
    <w:p w:rsidR="00542503" w:rsidRDefault="00542503" w:rsidP="0034533E">
      <w:pPr>
        <w:numPr>
          <w:ilvl w:val="0"/>
          <w:numId w:val="22"/>
        </w:numPr>
        <w:shd w:val="clear" w:color="auto" w:fill="FFFFFF"/>
        <w:spacing w:before="60" w:after="60"/>
        <w:ind w:left="150" w:right="150"/>
        <w:rPr>
          <w:rFonts w:ascii="Tahoma" w:hAnsi="Tahoma" w:cs="Tahoma"/>
          <w:color w:val="111111"/>
          <w:sz w:val="18"/>
          <w:szCs w:val="18"/>
        </w:rPr>
      </w:pPr>
      <w:r>
        <w:rPr>
          <w:rFonts w:ascii="Tahoma" w:hAnsi="Tahoma" w:cs="Tahoma"/>
          <w:color w:val="111111"/>
          <w:sz w:val="18"/>
          <w:szCs w:val="18"/>
        </w:rPr>
        <w:t>zvyšovanie počítačovej gramotnosti tak, aby absolvent školy vedel pracovať s PC a internetom, </w:t>
      </w:r>
    </w:p>
    <w:p w:rsidR="00542503" w:rsidRDefault="00542503" w:rsidP="0034533E">
      <w:pPr>
        <w:numPr>
          <w:ilvl w:val="0"/>
          <w:numId w:val="22"/>
        </w:numPr>
        <w:shd w:val="clear" w:color="auto" w:fill="FFFFFF"/>
        <w:spacing w:before="60" w:after="60"/>
        <w:ind w:left="150" w:right="150"/>
        <w:rPr>
          <w:rFonts w:ascii="Tahoma" w:hAnsi="Tahoma" w:cs="Tahoma"/>
          <w:color w:val="111111"/>
          <w:sz w:val="18"/>
          <w:szCs w:val="18"/>
        </w:rPr>
      </w:pPr>
      <w:r>
        <w:rPr>
          <w:rFonts w:ascii="Tahoma" w:hAnsi="Tahoma" w:cs="Tahoma"/>
          <w:color w:val="111111"/>
          <w:sz w:val="18"/>
          <w:szCs w:val="18"/>
        </w:rPr>
        <w:t>zapájanie žiakov do vedomostných, umeleckých a športových olympiád a súťaží, </w:t>
      </w:r>
    </w:p>
    <w:p w:rsidR="00542503" w:rsidRDefault="00542503" w:rsidP="0034533E">
      <w:pPr>
        <w:numPr>
          <w:ilvl w:val="0"/>
          <w:numId w:val="22"/>
        </w:numPr>
        <w:shd w:val="clear" w:color="auto" w:fill="FFFFFF"/>
        <w:spacing w:before="60" w:after="60"/>
        <w:ind w:left="150" w:right="150"/>
        <w:rPr>
          <w:rFonts w:ascii="Tahoma" w:hAnsi="Tahoma" w:cs="Tahoma"/>
          <w:color w:val="111111"/>
          <w:sz w:val="18"/>
          <w:szCs w:val="18"/>
        </w:rPr>
      </w:pPr>
      <w:r>
        <w:rPr>
          <w:rFonts w:ascii="Tahoma" w:hAnsi="Tahoma" w:cs="Tahoma"/>
          <w:color w:val="111111"/>
          <w:sz w:val="18"/>
          <w:szCs w:val="18"/>
        </w:rPr>
        <w:t>zapájanie sa do projektov,</w:t>
      </w:r>
    </w:p>
    <w:p w:rsidR="00542503" w:rsidRDefault="00542503" w:rsidP="0034533E">
      <w:pPr>
        <w:numPr>
          <w:ilvl w:val="0"/>
          <w:numId w:val="22"/>
        </w:numPr>
        <w:shd w:val="clear" w:color="auto" w:fill="FFFFFF"/>
        <w:spacing w:before="60" w:after="60"/>
        <w:ind w:left="150" w:right="150"/>
        <w:rPr>
          <w:rFonts w:ascii="Tahoma" w:hAnsi="Tahoma" w:cs="Tahoma"/>
          <w:color w:val="111111"/>
          <w:sz w:val="18"/>
          <w:szCs w:val="18"/>
        </w:rPr>
      </w:pPr>
      <w:r>
        <w:rPr>
          <w:rFonts w:ascii="Tahoma" w:hAnsi="Tahoma" w:cs="Tahoma"/>
          <w:color w:val="111111"/>
          <w:sz w:val="18"/>
          <w:szCs w:val="18"/>
        </w:rPr>
        <w:t>záujmovú a mimoškolskú činnosť vytváraním záujmových útvarov a krúžkov, </w:t>
      </w:r>
    </w:p>
    <w:p w:rsidR="00542503" w:rsidRDefault="00542503" w:rsidP="0034533E">
      <w:pPr>
        <w:numPr>
          <w:ilvl w:val="0"/>
          <w:numId w:val="22"/>
        </w:numPr>
        <w:shd w:val="clear" w:color="auto" w:fill="FFFFFF"/>
        <w:spacing w:before="60" w:after="60"/>
        <w:ind w:left="150" w:right="150"/>
        <w:rPr>
          <w:rFonts w:ascii="Tahoma" w:hAnsi="Tahoma" w:cs="Tahoma"/>
          <w:color w:val="111111"/>
          <w:sz w:val="18"/>
          <w:szCs w:val="18"/>
        </w:rPr>
      </w:pPr>
      <w:r>
        <w:rPr>
          <w:rFonts w:ascii="Tahoma" w:hAnsi="Tahoma" w:cs="Tahoma"/>
          <w:color w:val="111111"/>
          <w:sz w:val="18"/>
          <w:szCs w:val="18"/>
        </w:rPr>
        <w:t>začlenenie nadaných žiakov aj žiakov zo sociálne znevýhodneného rodinného prostredia,</w:t>
      </w:r>
    </w:p>
    <w:p w:rsidR="00542503" w:rsidRDefault="00542503" w:rsidP="0034533E">
      <w:pPr>
        <w:numPr>
          <w:ilvl w:val="0"/>
          <w:numId w:val="22"/>
        </w:numPr>
        <w:shd w:val="clear" w:color="auto" w:fill="FFFFFF"/>
        <w:spacing w:before="60" w:after="60"/>
        <w:ind w:left="150" w:right="150"/>
        <w:rPr>
          <w:rFonts w:ascii="Tahoma" w:hAnsi="Tahoma" w:cs="Tahoma"/>
          <w:color w:val="111111"/>
          <w:sz w:val="18"/>
          <w:szCs w:val="18"/>
        </w:rPr>
      </w:pPr>
      <w:r>
        <w:rPr>
          <w:rFonts w:ascii="Tahoma" w:hAnsi="Tahoma" w:cs="Tahoma"/>
          <w:color w:val="111111"/>
          <w:sz w:val="18"/>
          <w:szCs w:val="18"/>
        </w:rPr>
        <w:t>oblasť prevencie závislosti formou vlastných  projektov,</w:t>
      </w:r>
    </w:p>
    <w:p w:rsidR="00542503" w:rsidRDefault="00542503" w:rsidP="0034533E">
      <w:pPr>
        <w:numPr>
          <w:ilvl w:val="0"/>
          <w:numId w:val="22"/>
        </w:numPr>
        <w:shd w:val="clear" w:color="auto" w:fill="FFFFFF"/>
        <w:spacing w:before="60" w:after="60"/>
        <w:ind w:left="150" w:right="150"/>
        <w:rPr>
          <w:rFonts w:ascii="Tahoma" w:hAnsi="Tahoma" w:cs="Tahoma"/>
          <w:color w:val="111111"/>
          <w:sz w:val="18"/>
          <w:szCs w:val="18"/>
        </w:rPr>
      </w:pPr>
      <w:r>
        <w:rPr>
          <w:rFonts w:ascii="Tahoma" w:hAnsi="Tahoma" w:cs="Tahoma"/>
          <w:color w:val="111111"/>
          <w:sz w:val="18"/>
          <w:szCs w:val="18"/>
        </w:rPr>
        <w:t>zber druhotných surovín /plastové fľaše, papier/,</w:t>
      </w:r>
    </w:p>
    <w:p w:rsidR="00542503" w:rsidRDefault="00542503" w:rsidP="0034533E">
      <w:pPr>
        <w:numPr>
          <w:ilvl w:val="0"/>
          <w:numId w:val="22"/>
        </w:numPr>
        <w:shd w:val="clear" w:color="auto" w:fill="FFFFFF"/>
        <w:spacing w:before="60" w:after="60"/>
        <w:ind w:left="150" w:right="150"/>
        <w:rPr>
          <w:rFonts w:ascii="Tahoma" w:hAnsi="Tahoma" w:cs="Tahoma"/>
          <w:color w:val="111111"/>
          <w:sz w:val="18"/>
          <w:szCs w:val="18"/>
        </w:rPr>
      </w:pPr>
      <w:r>
        <w:rPr>
          <w:rFonts w:ascii="Tahoma" w:hAnsi="Tahoma" w:cs="Tahoma"/>
          <w:color w:val="111111"/>
          <w:sz w:val="18"/>
          <w:szCs w:val="18"/>
        </w:rPr>
        <w:t>rozvíjanie projektu Zdravá škola,</w:t>
      </w:r>
    </w:p>
    <w:p w:rsidR="00542503" w:rsidRDefault="00542503" w:rsidP="0034533E">
      <w:pPr>
        <w:numPr>
          <w:ilvl w:val="0"/>
          <w:numId w:val="22"/>
        </w:numPr>
        <w:shd w:val="clear" w:color="auto" w:fill="FFFFFF"/>
        <w:spacing w:before="60" w:after="60"/>
        <w:ind w:left="150" w:right="150"/>
        <w:rPr>
          <w:rFonts w:ascii="Tahoma" w:hAnsi="Tahoma" w:cs="Tahoma"/>
          <w:color w:val="111111"/>
          <w:sz w:val="18"/>
          <w:szCs w:val="18"/>
        </w:rPr>
      </w:pPr>
      <w:r>
        <w:rPr>
          <w:rFonts w:ascii="Tahoma" w:hAnsi="Tahoma" w:cs="Tahoma"/>
          <w:color w:val="111111"/>
          <w:sz w:val="18"/>
          <w:szCs w:val="18"/>
        </w:rPr>
        <w:t>rozširovaní internetovej žiackej knižky.</w:t>
      </w:r>
    </w:p>
    <w:p w:rsidR="00542503" w:rsidRDefault="00542503">
      <w:pPr>
        <w:pStyle w:val="Normlnywebov"/>
        <w:shd w:val="clear" w:color="auto" w:fill="FFFFFF"/>
        <w:spacing w:before="0" w:beforeAutospacing="0" w:after="0" w:afterAutospacing="0" w:line="360" w:lineRule="auto"/>
        <w:rPr>
          <w:rFonts w:ascii="Arial" w:hAnsi="Arial" w:cs="Arial"/>
          <w:color w:val="111111"/>
          <w:sz w:val="20"/>
          <w:szCs w:val="18"/>
        </w:rPr>
      </w:pPr>
      <w:r>
        <w:rPr>
          <w:rFonts w:ascii="Tahoma" w:hAnsi="Tahoma" w:cs="Tahoma"/>
          <w:color w:val="111111"/>
          <w:sz w:val="18"/>
          <w:szCs w:val="18"/>
        </w:rPr>
        <w:t>    </w:t>
      </w:r>
      <w:r>
        <w:rPr>
          <w:rFonts w:ascii="Tahoma" w:hAnsi="Tahoma" w:cs="Tahoma"/>
          <w:color w:val="111111"/>
          <w:sz w:val="18"/>
          <w:szCs w:val="18"/>
        </w:rPr>
        <w:br/>
      </w:r>
      <w:r>
        <w:rPr>
          <w:rFonts w:ascii="Arial" w:hAnsi="Arial" w:cs="Arial"/>
          <w:color w:val="111111"/>
          <w:sz w:val="20"/>
          <w:szCs w:val="18"/>
        </w:rPr>
        <w:t xml:space="preserve">Intelektuálny a odborný potenciál našich  pedagógov je základom výbornej úrovne vyučovacieho procesu. O tom svedčia mnohé úspechy a dosiahnuté výsledky v súťažiach a olympiádach. </w:t>
      </w:r>
      <w:r>
        <w:rPr>
          <w:rFonts w:ascii="Arial" w:hAnsi="Arial" w:cs="Arial"/>
          <w:color w:val="111111"/>
          <w:sz w:val="20"/>
          <w:szCs w:val="18"/>
        </w:rPr>
        <w:lastRenderedPageBreak/>
        <w:t>Potešujúce sú  úspechy našich žiakov v speváckych a literárnych súťažiach. Výborné výsledky dosahujú chlapci v malom futbale, dievčatá v cezpoľnom behu, hádzanej a atletike na krajskej  úrovni. Taktiež vo vedomostných olympiádach dosahujeme pekné výsledky. Za týmito výsledkami sa skrýva zodpovedná práca našich pedagógov, ktorí vo vyučovacom procese využívajú moderné formy a metódy práce, vlastné prezentácie, výukové programy, projektové vyučovanie. Neoddeliteľnou súčasťou ich práce je vytváranie dobrých vzťahov v triednych kolektívoch, priateľskej atmosféry v celej škole. K tomuto veľkou mierou napomáha práca v metodických orgánoch školy a to v metodickom združení pre roč. 1.-4. a predmetových komisiách pre jednotlivé predmety.</w:t>
      </w:r>
    </w:p>
    <w:p w:rsidR="00542503" w:rsidRDefault="00542503">
      <w:pPr>
        <w:pStyle w:val="Normlnywebov"/>
        <w:shd w:val="clear" w:color="auto" w:fill="FFFFFF"/>
        <w:spacing w:before="75" w:beforeAutospacing="0" w:after="30" w:afterAutospacing="0" w:line="360" w:lineRule="auto"/>
        <w:rPr>
          <w:rFonts w:ascii="Arial" w:hAnsi="Arial" w:cs="Arial"/>
          <w:color w:val="111111"/>
          <w:sz w:val="20"/>
          <w:szCs w:val="18"/>
        </w:rPr>
      </w:pPr>
      <w:r>
        <w:rPr>
          <w:rFonts w:ascii="Arial" w:hAnsi="Arial" w:cs="Arial"/>
          <w:color w:val="111111"/>
          <w:sz w:val="20"/>
          <w:szCs w:val="18"/>
        </w:rPr>
        <w:t> </w:t>
      </w:r>
    </w:p>
    <w:p w:rsidR="00542503" w:rsidRDefault="00542503">
      <w:pPr>
        <w:pStyle w:val="Normlnywebov"/>
        <w:shd w:val="clear" w:color="auto" w:fill="FFFFFF"/>
        <w:spacing w:before="75" w:beforeAutospacing="0" w:after="30" w:afterAutospacing="0" w:line="360" w:lineRule="auto"/>
        <w:rPr>
          <w:rFonts w:ascii="Arial" w:hAnsi="Arial" w:cs="Arial"/>
          <w:color w:val="111111"/>
          <w:sz w:val="20"/>
          <w:szCs w:val="18"/>
        </w:rPr>
      </w:pPr>
      <w:r>
        <w:rPr>
          <w:rFonts w:ascii="Arial" w:hAnsi="Arial" w:cs="Arial"/>
          <w:color w:val="111111"/>
          <w:sz w:val="20"/>
          <w:szCs w:val="18"/>
        </w:rPr>
        <w:t>Súčasťou školského vzdelávacieho programu je aj školský výchovný program, podľa ktorého sa riadi vo výchovno-vzdelávacom systéme Školský klub detí Srdiečko, ktorého hlavným cieľom je relaxačná a rekreačná činnosť, emocionálno-citový rozvoj osobnosti dieťaťa, žiaka. ŠKD sa zapája do rôznych projektov.</w:t>
      </w:r>
    </w:p>
    <w:p w:rsidR="00542503" w:rsidRDefault="00542503">
      <w:pPr>
        <w:pStyle w:val="Normlnywebov"/>
        <w:shd w:val="clear" w:color="auto" w:fill="FFFFFF"/>
        <w:spacing w:before="75" w:beforeAutospacing="0" w:after="30" w:afterAutospacing="0" w:line="360" w:lineRule="auto"/>
        <w:rPr>
          <w:rFonts w:ascii="Arial" w:hAnsi="Arial" w:cs="Arial"/>
          <w:color w:val="111111"/>
          <w:sz w:val="20"/>
          <w:szCs w:val="18"/>
        </w:rPr>
      </w:pPr>
      <w:r>
        <w:rPr>
          <w:rFonts w:ascii="Arial" w:hAnsi="Arial" w:cs="Arial"/>
          <w:color w:val="111111"/>
          <w:sz w:val="20"/>
          <w:szCs w:val="18"/>
        </w:rPr>
        <w:t> </w:t>
      </w:r>
    </w:p>
    <w:p w:rsidR="00542503" w:rsidRDefault="00542503">
      <w:pPr>
        <w:pStyle w:val="Normlnywebov"/>
        <w:shd w:val="clear" w:color="auto" w:fill="FFFFFF"/>
        <w:spacing w:before="0" w:beforeAutospacing="0" w:after="0" w:afterAutospacing="0" w:line="360" w:lineRule="auto"/>
        <w:rPr>
          <w:rFonts w:ascii="Arial" w:hAnsi="Arial" w:cs="Arial"/>
          <w:color w:val="111111"/>
          <w:sz w:val="20"/>
          <w:szCs w:val="18"/>
        </w:rPr>
      </w:pPr>
      <w:r>
        <w:rPr>
          <w:rFonts w:ascii="Arial" w:hAnsi="Arial" w:cs="Arial"/>
          <w:color w:val="111111"/>
          <w:sz w:val="20"/>
          <w:szCs w:val="18"/>
        </w:rPr>
        <w:t>V škole pracuje 25 záujmových krúžkov. Napr. multimediálny,  krúžok komunikačných a logických zručností,  literárno-dramatický, spevácky, tanečný, Mladý vedec, Čo nás baví?, hudobno-pohybový, tvorivé rúčky, Šikovníček, minihádzaná, pohybové aktivity, stolný tenis atď. Pod vedením skúsených pedagógov  sa rozvíjajú zručnosti, schopnosti a talent našich žiakov, ktorí sa prezentujú na rôznych akciách školy,  mesta a širokého okolia.</w:t>
      </w:r>
      <w:r>
        <w:rPr>
          <w:rFonts w:ascii="Arial" w:hAnsi="Arial" w:cs="Arial"/>
          <w:color w:val="111111"/>
          <w:sz w:val="20"/>
          <w:szCs w:val="18"/>
        </w:rPr>
        <w:br/>
      </w:r>
      <w:r>
        <w:rPr>
          <w:rFonts w:ascii="Arial" w:hAnsi="Arial" w:cs="Arial"/>
          <w:color w:val="111111"/>
          <w:sz w:val="20"/>
          <w:szCs w:val="18"/>
        </w:rPr>
        <w:br/>
        <w:t>V minulom školskom roku sme oslávili okrúhle 50. výročie  známych Poddargovských hier žiakov. Dosiahnuté výkony našich mladých atlétov, športovcov, zoznam zúčastnených škôl a ich umiestnenie na tomto podujatí nájdete na webovej stránke našej školy.</w:t>
      </w:r>
    </w:p>
    <w:p w:rsidR="00542503" w:rsidRDefault="00542503">
      <w:pPr>
        <w:pStyle w:val="Normlnywebov"/>
        <w:shd w:val="clear" w:color="auto" w:fill="FFFFFF"/>
        <w:spacing w:before="75" w:beforeAutospacing="0" w:after="30" w:afterAutospacing="0"/>
        <w:rPr>
          <w:rFonts w:ascii="Tahoma" w:hAnsi="Tahoma" w:cs="Tahoma"/>
          <w:color w:val="111111"/>
          <w:sz w:val="18"/>
          <w:szCs w:val="18"/>
        </w:rPr>
      </w:pPr>
      <w:r>
        <w:rPr>
          <w:rFonts w:ascii="Tahoma" w:hAnsi="Tahoma" w:cs="Tahoma"/>
          <w:color w:val="111111"/>
          <w:sz w:val="18"/>
          <w:szCs w:val="18"/>
        </w:rPr>
        <w:t> </w:t>
      </w:r>
    </w:p>
    <w:p w:rsidR="00542503" w:rsidRDefault="00542503">
      <w:pPr>
        <w:pStyle w:val="Normlnywebov"/>
        <w:shd w:val="clear" w:color="auto" w:fill="FFFFFF"/>
        <w:spacing w:before="0" w:beforeAutospacing="0" w:after="0" w:afterAutospacing="0" w:line="360" w:lineRule="auto"/>
        <w:rPr>
          <w:rFonts w:ascii="Arial" w:hAnsi="Arial" w:cs="Arial"/>
          <w:color w:val="111111"/>
          <w:sz w:val="20"/>
          <w:szCs w:val="18"/>
        </w:rPr>
      </w:pPr>
      <w:r>
        <w:rPr>
          <w:rFonts w:ascii="Arial" w:hAnsi="Arial" w:cs="Arial"/>
          <w:color w:val="111111"/>
          <w:sz w:val="20"/>
          <w:szCs w:val="18"/>
        </w:rPr>
        <w:t>Naša vďaka patrí mestu Sečovce, ktoré je hlavným sponzorom tohto podujatia, sečovským firmám, podnikateľom a priaznivcom, ktorí finančne podporili tento jubilejný ročník.</w:t>
      </w:r>
      <w:r>
        <w:rPr>
          <w:rFonts w:ascii="Arial" w:hAnsi="Arial" w:cs="Arial"/>
          <w:color w:val="111111"/>
          <w:sz w:val="20"/>
          <w:szCs w:val="18"/>
        </w:rPr>
        <w:br/>
        <w:t>V minulom školskom roku sme vymenili okná v učebniach pavilónu A aj B, ktoré sa následne vymaľovali a vybavili  novým školským nábytkom, novými učebnými pomôckami, didaktickou technikou. Dbáme o vysokú čistotu a estetiku prostredia školy, tried, špeciálnych učební pre informatiku /počet 3/, fyziku, chémiu, výtvarnú výchovu, hudobnú výchovu, učebňu nemeckého aj anglického jazyka, telocviční /počet 3/, šatní pre každú triedu v suteréne budovy /uzamykané/. Plynofikáciou kotolne /v máji 2009/ sa skvalitnilo vykurovanie školy aj školskej jedálne.</w:t>
      </w:r>
    </w:p>
    <w:p w:rsidR="00542503" w:rsidRDefault="00542503">
      <w:pPr>
        <w:pStyle w:val="Normlnywebov"/>
        <w:shd w:val="clear" w:color="auto" w:fill="FFFFFF"/>
        <w:spacing w:before="75" w:beforeAutospacing="0" w:after="30" w:afterAutospacing="0" w:line="360" w:lineRule="auto"/>
        <w:rPr>
          <w:rFonts w:ascii="Arial" w:hAnsi="Arial" w:cs="Arial"/>
          <w:color w:val="111111"/>
          <w:sz w:val="20"/>
          <w:szCs w:val="18"/>
        </w:rPr>
      </w:pPr>
      <w:r>
        <w:rPr>
          <w:rFonts w:ascii="Arial" w:hAnsi="Arial" w:cs="Arial"/>
          <w:color w:val="111111"/>
          <w:sz w:val="20"/>
          <w:szCs w:val="18"/>
        </w:rPr>
        <w:t> </w:t>
      </w:r>
    </w:p>
    <w:p w:rsidR="00542503" w:rsidRDefault="00542503">
      <w:pPr>
        <w:pStyle w:val="Normlnywebov"/>
        <w:shd w:val="clear" w:color="auto" w:fill="FFFFFF"/>
        <w:spacing w:before="75" w:beforeAutospacing="0" w:after="30" w:afterAutospacing="0" w:line="360" w:lineRule="auto"/>
        <w:rPr>
          <w:rFonts w:ascii="Arial" w:hAnsi="Arial" w:cs="Arial"/>
          <w:color w:val="111111"/>
          <w:sz w:val="20"/>
          <w:szCs w:val="18"/>
        </w:rPr>
      </w:pPr>
      <w:r>
        <w:rPr>
          <w:rFonts w:ascii="Arial" w:hAnsi="Arial" w:cs="Arial"/>
          <w:color w:val="111111"/>
          <w:sz w:val="20"/>
          <w:szCs w:val="18"/>
        </w:rPr>
        <w:t>V areáli školy je antuková bežecká dráha, doskočisko, hádzanárske a futbalové ihrisko, volejbalový areál, stanovisko pre vrh guľou. Naši žiaci, rodičia a verejnosť mesta majú možnosť využívať nové viacúčelové ihrisko. /hádzaná, tenis, futbal, volejbal, bedminton./. V budúcnosti sa počíta s vybudovaním hokejového ihriska. Žiaci majú možnosť v rámci voľno časových aktivít  hrať stolný tenis na dvoch stoloch, máme kompletné zariadenie pre skok do výšky, viacúčelovú posilňovaciu súpravu.</w:t>
      </w:r>
    </w:p>
    <w:p w:rsidR="00542503" w:rsidRPr="00E61B15" w:rsidRDefault="00542503" w:rsidP="00E61B15">
      <w:pPr>
        <w:pStyle w:val="Normlnywebov"/>
        <w:shd w:val="clear" w:color="auto" w:fill="FFFFFF"/>
        <w:spacing w:before="0" w:beforeAutospacing="0" w:after="0" w:afterAutospacing="0" w:line="360" w:lineRule="auto"/>
        <w:rPr>
          <w:rFonts w:ascii="Arial" w:hAnsi="Arial" w:cs="Arial"/>
          <w:color w:val="111111"/>
          <w:sz w:val="20"/>
          <w:szCs w:val="18"/>
        </w:rPr>
      </w:pPr>
      <w:r>
        <w:rPr>
          <w:rFonts w:ascii="Arial" w:hAnsi="Arial" w:cs="Arial"/>
          <w:color w:val="111111"/>
          <w:sz w:val="20"/>
          <w:szCs w:val="18"/>
        </w:rPr>
        <w:br/>
        <w:t xml:space="preserve">Neodmysliteľnou súčasťou školy je aj zmodernizovaná školská jedáleň, v ktorej sa stravujú naši žiaci aj pedagógovia. Vedúcou </w:t>
      </w:r>
      <w:r w:rsidR="00B00FEB">
        <w:rPr>
          <w:rFonts w:ascii="Arial" w:hAnsi="Arial" w:cs="Arial"/>
          <w:color w:val="111111"/>
          <w:sz w:val="20"/>
          <w:szCs w:val="18"/>
        </w:rPr>
        <w:t>šk. jedálne je p. Ing. Pipová Katarína</w:t>
      </w:r>
      <w:r>
        <w:rPr>
          <w:rFonts w:ascii="Arial" w:hAnsi="Arial" w:cs="Arial"/>
          <w:color w:val="111111"/>
          <w:sz w:val="20"/>
          <w:szCs w:val="18"/>
        </w:rPr>
        <w:t>, ktorá zabezpečuje bezchybný chod školskej jedálne, v ktorej sa  dennodenne pripravuje chutný, kaloricky hodnotný a výživný obed.</w:t>
      </w:r>
      <w:r>
        <w:rPr>
          <w:rFonts w:ascii="Arial" w:hAnsi="Arial" w:cs="Arial"/>
          <w:color w:val="111111"/>
          <w:sz w:val="20"/>
          <w:szCs w:val="18"/>
        </w:rPr>
        <w:br/>
      </w:r>
      <w:r>
        <w:rPr>
          <w:rFonts w:ascii="Arial" w:hAnsi="Arial" w:cs="Arial"/>
          <w:color w:val="111111"/>
          <w:sz w:val="20"/>
          <w:szCs w:val="18"/>
        </w:rPr>
        <w:br/>
      </w:r>
      <w:r>
        <w:rPr>
          <w:rFonts w:ascii="Arial" w:hAnsi="Arial" w:cs="Arial"/>
          <w:color w:val="111111"/>
          <w:sz w:val="20"/>
          <w:szCs w:val="18"/>
        </w:rPr>
        <w:lastRenderedPageBreak/>
        <w:t>K pozitívam školy patrí výborná spolupráca školy a rodičov, ktorí sa stretávajú na pravidelných schôdzach triednych, celoškolských aj mimoškolských. Rodičia sa zúčastňujú na akciách  pri príležitosti rôznych sviatkov, či výročí. Každoročne odmeňujú  knižnými darmi najlepších a najúspešnejších žiakov našej školy, prispievajú na cestovné náklady pri účastiach našich žiakov na súťažiach,  za čo im patrí vďaka.</w:t>
      </w:r>
    </w:p>
    <w:p w:rsidR="00542503" w:rsidRDefault="00542503">
      <w:pPr>
        <w:jc w:val="both"/>
        <w:rPr>
          <w:rFonts w:ascii="Arial" w:hAnsi="Arial" w:cs="Arial"/>
          <w:sz w:val="20"/>
          <w:szCs w:val="20"/>
        </w:rPr>
      </w:pPr>
    </w:p>
    <w:p w:rsidR="00542503" w:rsidRDefault="00542503">
      <w:pPr>
        <w:rPr>
          <w:rFonts w:ascii="Arial" w:hAnsi="Arial" w:cs="Arial"/>
          <w:b/>
          <w:sz w:val="20"/>
          <w:szCs w:val="20"/>
        </w:rPr>
      </w:pPr>
      <w:r>
        <w:rPr>
          <w:rFonts w:ascii="Arial" w:hAnsi="Arial" w:cs="Arial"/>
          <w:b/>
        </w:rPr>
        <w:t xml:space="preserve">                                            3. Profil absolventa</w:t>
      </w:r>
      <w:r>
        <w:rPr>
          <w:rFonts w:ascii="Arial" w:hAnsi="Arial" w:cs="Arial"/>
          <w:b/>
        </w:rPr>
        <w:br/>
      </w:r>
      <w:r>
        <w:rPr>
          <w:rFonts w:ascii="Arial" w:hAnsi="Arial" w:cs="Arial"/>
          <w:b/>
          <w:sz w:val="20"/>
          <w:szCs w:val="20"/>
        </w:rPr>
        <w:t>Stupeň vzdelania</w:t>
      </w:r>
    </w:p>
    <w:p w:rsidR="00542503" w:rsidRDefault="00542503">
      <w:pPr>
        <w:pStyle w:val="Textkomentra"/>
        <w:rPr>
          <w:rFonts w:ascii="Arial" w:eastAsia="Calibri" w:hAnsi="Arial" w:cs="Arial"/>
          <w:lang w:eastAsia="en-US"/>
        </w:rPr>
      </w:pPr>
      <w:r>
        <w:rPr>
          <w:rFonts w:ascii="Arial" w:eastAsia="Calibri" w:hAnsi="Arial" w:cs="Arial"/>
          <w:lang w:eastAsia="en-US"/>
        </w:rPr>
        <w:t>ISCED 2</w:t>
      </w:r>
    </w:p>
    <w:p w:rsidR="00542503" w:rsidRDefault="00542503">
      <w:pPr>
        <w:rPr>
          <w:rFonts w:ascii="Arial" w:hAnsi="Arial" w:cs="Arial"/>
          <w:b/>
          <w:sz w:val="20"/>
          <w:szCs w:val="20"/>
        </w:rPr>
      </w:pPr>
    </w:p>
    <w:p w:rsidR="00542503" w:rsidRDefault="00542503">
      <w:pPr>
        <w:spacing w:before="100" w:beforeAutospacing="1" w:after="100" w:afterAutospacing="1" w:line="400" w:lineRule="exact"/>
        <w:ind w:left="3" w:hanging="3"/>
        <w:rPr>
          <w:rFonts w:ascii="Arial" w:hAnsi="Arial" w:cs="Arial"/>
          <w:sz w:val="22"/>
        </w:rPr>
      </w:pPr>
      <w:r>
        <w:rPr>
          <w:rFonts w:ascii="Arial" w:hAnsi="Arial" w:cs="Arial"/>
          <w:sz w:val="22"/>
        </w:rPr>
        <w:t>Na primeranej úrovni budeme rozvíjať kompetencie komunikačné, matematické, počítačové, personálne a interpersonálne.</w:t>
      </w:r>
    </w:p>
    <w:p w:rsidR="00542503" w:rsidRDefault="00542503">
      <w:pPr>
        <w:spacing w:before="100" w:beforeAutospacing="1" w:after="100" w:afterAutospacing="1" w:line="400" w:lineRule="exact"/>
        <w:rPr>
          <w:rFonts w:ascii="Arial" w:hAnsi="Arial"/>
          <w:sz w:val="20"/>
          <w:szCs w:val="20"/>
        </w:rPr>
      </w:pPr>
      <w:r>
        <w:rPr>
          <w:rFonts w:ascii="Arial" w:hAnsi="Arial"/>
          <w:sz w:val="20"/>
          <w:szCs w:val="20"/>
        </w:rPr>
        <w:t xml:space="preserve">-         vedieť sa ústne a písomne vyjadrovať, rozvíjať čitateľskú gramotnosť,                                                                         -          čítať s porozumením, aktívne počúvať, vedieť argumentovať,                                                                                            -         interpretovať získané vedomosti, vedieť ich vyhľadáva a využívať, primerane ich prezentovať,                                                                                                                                                                                               -         učiť sa sám aj s inými a od iných                                                                                                                                    -         ovládať základy komunikácie v cudzom jazyku, získať základy v druhom cudzom jazyku                                                                                                                                 -         poznať a mať pozitívny vzťah ku kultúrnym tradíciám regiónu, k svojmu okoliu                                                                                a prírodnému prostrediu,                                                                                                                                                                                                      -         vedieť sa dohodnúť a dodržiavať dohodnuté pravidlá.                                                                                                   -         vykonávať základné aritmetické operácie,                                                                                                                      -         pracovať s údajmi a využívať ich v jednoduchých problémových úlohách v praxi.                                                         -         ovládať základy práce s PC,                                                                                                                                                                                    -         vedieť získavať informácie a jednoducho komunikovať prostredníctvom informačno – komunikačných  technológií.      </w:t>
      </w:r>
    </w:p>
    <w:p w:rsidR="00542503" w:rsidRDefault="00542503">
      <w:pPr>
        <w:spacing w:before="100" w:beforeAutospacing="1" w:after="100" w:afterAutospacing="1" w:line="400" w:lineRule="exact"/>
        <w:rPr>
          <w:rFonts w:ascii="Arial" w:hAnsi="Arial"/>
          <w:sz w:val="20"/>
          <w:szCs w:val="20"/>
        </w:rPr>
      </w:pPr>
      <w:r>
        <w:rPr>
          <w:rFonts w:ascii="Arial" w:hAnsi="Arial"/>
          <w:sz w:val="20"/>
          <w:szCs w:val="20"/>
        </w:rPr>
        <w:t>-         sebapoznávanie – vedieť hodnotiť sám seba, pracovať s chybou a priznať si ju, mať dôveru v seba,</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                                                                   -         spolupráca – vedieť pracovať v skupine, byť tolerantný, vedieť presadzovať svoje oprávnené požiadavky, rešpektovať názory iných, mať dobré medziľudské vzťahy, uznávať ľudské práva a slobodu </w:t>
      </w:r>
    </w:p>
    <w:p w:rsidR="00542503" w:rsidRDefault="00542503">
      <w:pPr>
        <w:spacing w:before="100" w:beforeAutospacing="1" w:after="100" w:afterAutospacing="1" w:line="400" w:lineRule="exact"/>
        <w:rPr>
          <w:rFonts w:ascii="Arial" w:hAnsi="Arial"/>
          <w:sz w:val="20"/>
          <w:szCs w:val="20"/>
        </w:rPr>
      </w:pPr>
      <w:r>
        <w:rPr>
          <w:rFonts w:ascii="Arial" w:hAnsi="Arial"/>
          <w:sz w:val="20"/>
          <w:szCs w:val="20"/>
        </w:rPr>
        <w:t xml:space="preserve"> -         sebakontrola – byť zodpovedný za svoje správanie a prácu, vedieť s primerane správať v rôznych aj v záťažových situáciách, pomenovať problém, hľadať riešenia a vyhodnotiť ich, starať sa o svoje zdravie.</w:t>
      </w:r>
    </w:p>
    <w:p w:rsidR="00542503" w:rsidRDefault="00542503">
      <w:pPr>
        <w:spacing w:line="400" w:lineRule="exact"/>
        <w:ind w:firstLine="360"/>
        <w:jc w:val="both"/>
        <w:rPr>
          <w:rFonts w:ascii="Arial" w:hAnsi="Arial" w:cs="Arial"/>
          <w:sz w:val="20"/>
          <w:szCs w:val="20"/>
        </w:rPr>
      </w:pPr>
      <w:r>
        <w:rPr>
          <w:rFonts w:ascii="Arial" w:hAnsi="Arial" w:cs="Arial"/>
          <w:sz w:val="20"/>
          <w:szCs w:val="20"/>
        </w:rPr>
        <w:t>Absolvent našej školy by mal :</w:t>
      </w:r>
    </w:p>
    <w:p w:rsidR="00542503" w:rsidRDefault="00542503">
      <w:pPr>
        <w:spacing w:line="400" w:lineRule="exact"/>
        <w:ind w:left="540" w:hanging="540"/>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svojím vystupovaním robiť dobré meno škole, </w:t>
      </w:r>
    </w:p>
    <w:p w:rsidR="00542503" w:rsidRDefault="00542503">
      <w:pPr>
        <w:spacing w:line="400" w:lineRule="exact"/>
        <w:ind w:left="540" w:hanging="540"/>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byť schopný vytvárať dobré medziľudské vzťahy, </w:t>
      </w:r>
    </w:p>
    <w:p w:rsidR="00542503" w:rsidRDefault="00542503">
      <w:pPr>
        <w:spacing w:line="400" w:lineRule="exact"/>
        <w:ind w:left="540" w:hanging="540"/>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byť schopný hodnotiť  svoju úlohu v škole, v rodine a v spoločnosti, </w:t>
      </w:r>
    </w:p>
    <w:p w:rsidR="00542503" w:rsidRDefault="00542503">
      <w:pPr>
        <w:spacing w:line="400" w:lineRule="exact"/>
        <w:ind w:left="540" w:hanging="540"/>
        <w:jc w:val="both"/>
        <w:rPr>
          <w:rFonts w:ascii="Arial" w:hAnsi="Arial" w:cs="Arial"/>
          <w:sz w:val="20"/>
          <w:szCs w:val="20"/>
        </w:rPr>
      </w:pPr>
      <w:r>
        <w:rPr>
          <w:rFonts w:ascii="Arial" w:hAnsi="Arial" w:cs="Arial"/>
          <w:sz w:val="20"/>
          <w:szCs w:val="20"/>
        </w:rPr>
        <w:lastRenderedPageBreak/>
        <w:t xml:space="preserve">- </w:t>
      </w:r>
      <w:r>
        <w:rPr>
          <w:rFonts w:ascii="Arial" w:hAnsi="Arial" w:cs="Arial"/>
          <w:sz w:val="20"/>
          <w:szCs w:val="20"/>
        </w:rPr>
        <w:tab/>
        <w:t xml:space="preserve">byť schopný starať sa o svoje fyzické i psychické zdravie, vedieť uzatvárať kompromisy, </w:t>
      </w:r>
    </w:p>
    <w:p w:rsidR="00542503" w:rsidRDefault="00542503">
      <w:pPr>
        <w:spacing w:line="400" w:lineRule="exact"/>
        <w:ind w:left="540" w:hanging="540"/>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byť schopný vyhľadávať, hodnotiť a využívať pri učení rôzne zdroje informácií, osvojiť si metódy štúdia a práce s informáciami, poznať metódy prírodných vied (hypotéza, experiment, analýza) a diskutovať  o prírodovedných otázkach, </w:t>
      </w:r>
    </w:p>
    <w:p w:rsidR="00542503" w:rsidRDefault="00542503">
      <w:pPr>
        <w:spacing w:line="400" w:lineRule="exact"/>
        <w:jc w:val="both"/>
        <w:rPr>
          <w:rFonts w:ascii="Arial" w:hAnsi="Arial" w:cs="Arial"/>
          <w:sz w:val="20"/>
          <w:szCs w:val="20"/>
        </w:rPr>
      </w:pPr>
      <w:r>
        <w:rPr>
          <w:rFonts w:ascii="Arial" w:hAnsi="Arial" w:cs="Arial"/>
          <w:sz w:val="20"/>
          <w:szCs w:val="20"/>
        </w:rPr>
        <w:t xml:space="preserve">-        mať schopnosť presadzovať ekologické prístupy pri riešení problémov, </w:t>
      </w:r>
    </w:p>
    <w:p w:rsidR="00542503" w:rsidRDefault="00542503">
      <w:pPr>
        <w:spacing w:line="400" w:lineRule="exact"/>
        <w:jc w:val="both"/>
        <w:rPr>
          <w:rFonts w:ascii="Arial" w:hAnsi="Arial" w:cs="Arial"/>
          <w:sz w:val="20"/>
          <w:szCs w:val="20"/>
        </w:rPr>
      </w:pPr>
      <w:r>
        <w:rPr>
          <w:rFonts w:ascii="Arial" w:hAnsi="Arial" w:cs="Arial"/>
          <w:sz w:val="20"/>
          <w:szCs w:val="20"/>
        </w:rPr>
        <w:t xml:space="preserve">-    mať schopnosť vnímať dejiny vlastného národa vo vzájomnom prepojení s vedomosťami zo   všeobecných dejín, </w:t>
      </w:r>
    </w:p>
    <w:p w:rsidR="00542503" w:rsidRDefault="00542503">
      <w:pPr>
        <w:spacing w:line="400" w:lineRule="exact"/>
        <w:jc w:val="both"/>
        <w:rPr>
          <w:rFonts w:ascii="Arial" w:hAnsi="Arial" w:cs="Arial"/>
          <w:sz w:val="20"/>
          <w:szCs w:val="20"/>
        </w:rPr>
      </w:pPr>
      <w:r>
        <w:rPr>
          <w:rFonts w:ascii="Arial" w:hAnsi="Arial" w:cs="Arial"/>
          <w:sz w:val="20"/>
          <w:szCs w:val="20"/>
        </w:rPr>
        <w:t xml:space="preserve">-        dobre ovládať slovenský jazyk a sám sa starať o kultúru svojho písomného a ústneho vyjadrovania, </w:t>
      </w:r>
    </w:p>
    <w:p w:rsidR="00542503" w:rsidRDefault="00542503">
      <w:pPr>
        <w:spacing w:line="400" w:lineRule="exact"/>
        <w:jc w:val="both"/>
        <w:rPr>
          <w:rFonts w:ascii="Arial" w:hAnsi="Arial" w:cs="Arial"/>
          <w:sz w:val="20"/>
          <w:szCs w:val="20"/>
        </w:rPr>
      </w:pPr>
      <w:r>
        <w:rPr>
          <w:rFonts w:ascii="Arial" w:hAnsi="Arial" w:cs="Arial"/>
          <w:sz w:val="20"/>
          <w:szCs w:val="20"/>
        </w:rPr>
        <w:t xml:space="preserve">-        ovládať dva svetové jazyky, </w:t>
      </w:r>
    </w:p>
    <w:p w:rsidR="00542503" w:rsidRDefault="00542503">
      <w:pPr>
        <w:spacing w:line="400" w:lineRule="exact"/>
        <w:jc w:val="both"/>
        <w:rPr>
          <w:rFonts w:ascii="Arial" w:hAnsi="Arial" w:cs="Arial"/>
          <w:sz w:val="20"/>
          <w:szCs w:val="20"/>
        </w:rPr>
      </w:pPr>
      <w:r>
        <w:rPr>
          <w:rFonts w:ascii="Arial" w:hAnsi="Arial" w:cs="Arial"/>
          <w:sz w:val="20"/>
          <w:szCs w:val="20"/>
        </w:rPr>
        <w:t xml:space="preserve">-        mať schopnosť vnímať umenie, snažiť sa porozumieť mu a chrániť umelecké prejavy, </w:t>
      </w:r>
    </w:p>
    <w:p w:rsidR="00542503" w:rsidRDefault="00542503">
      <w:pPr>
        <w:spacing w:line="400" w:lineRule="exact"/>
        <w:jc w:val="both"/>
        <w:rPr>
          <w:rFonts w:ascii="Arial" w:hAnsi="Arial" w:cs="Arial"/>
          <w:sz w:val="20"/>
          <w:szCs w:val="20"/>
        </w:rPr>
      </w:pPr>
      <w:r>
        <w:rPr>
          <w:rFonts w:ascii="Arial" w:hAnsi="Arial" w:cs="Arial"/>
          <w:sz w:val="20"/>
          <w:szCs w:val="20"/>
        </w:rPr>
        <w:t xml:space="preserve">-        byť  si vedomý svojich kvalít ,byť pripravený uplatniť sa v zamestnaní,  </w:t>
      </w:r>
    </w:p>
    <w:p w:rsidR="00542503" w:rsidRDefault="00542503">
      <w:pPr>
        <w:spacing w:line="400" w:lineRule="exact"/>
        <w:jc w:val="both"/>
        <w:rPr>
          <w:rFonts w:ascii="Arial" w:hAnsi="Arial" w:cs="Arial"/>
          <w:sz w:val="20"/>
          <w:szCs w:val="20"/>
        </w:rPr>
      </w:pPr>
      <w:r>
        <w:rPr>
          <w:rFonts w:ascii="Arial" w:hAnsi="Arial" w:cs="Arial"/>
          <w:sz w:val="20"/>
          <w:szCs w:val="20"/>
        </w:rPr>
        <w:t xml:space="preserve">-        byť zodpovedný za svoj život. </w:t>
      </w:r>
    </w:p>
    <w:p w:rsidR="00542503" w:rsidRDefault="00542503">
      <w:pPr>
        <w:spacing w:line="400" w:lineRule="exact"/>
        <w:ind w:firstLine="360"/>
        <w:jc w:val="both"/>
        <w:rPr>
          <w:rFonts w:ascii="Arial" w:hAnsi="Arial" w:cs="Arial"/>
          <w:sz w:val="20"/>
          <w:szCs w:val="20"/>
        </w:rPr>
      </w:pPr>
    </w:p>
    <w:p w:rsidR="00542503" w:rsidRDefault="00542503">
      <w:pPr>
        <w:spacing w:line="400" w:lineRule="exact"/>
        <w:ind w:firstLine="360"/>
        <w:jc w:val="both"/>
        <w:rPr>
          <w:rFonts w:ascii="Arial" w:hAnsi="Arial" w:cs="Arial"/>
          <w:sz w:val="20"/>
          <w:szCs w:val="20"/>
        </w:rPr>
      </w:pPr>
      <w:r>
        <w:rPr>
          <w:rFonts w:ascii="Arial" w:hAnsi="Arial" w:cs="Arial"/>
          <w:sz w:val="20"/>
          <w:szCs w:val="20"/>
        </w:rPr>
        <w:t xml:space="preserve">Absolvent so špeciálnopedagogickými potrebami má zvládať základné vedomosti a zručností potrebné pre ďalší život, poprípade pokračovať v štúdiu na odborných učilištiach.   </w:t>
      </w:r>
    </w:p>
    <w:p w:rsidR="00542503" w:rsidRDefault="00542503">
      <w:pPr>
        <w:pStyle w:val="Textkomentra"/>
        <w:spacing w:line="400" w:lineRule="exact"/>
        <w:rPr>
          <w:rFonts w:ascii="Arial" w:eastAsia="Calibri" w:hAnsi="Arial" w:cs="Arial"/>
          <w:lang w:eastAsia="en-US"/>
        </w:rPr>
      </w:pPr>
    </w:p>
    <w:p w:rsidR="00542503" w:rsidRDefault="00542503">
      <w:pPr>
        <w:spacing w:line="400" w:lineRule="exact"/>
        <w:ind w:left="360"/>
        <w:rPr>
          <w:rFonts w:ascii="Arial" w:hAnsi="Arial" w:cs="Arial"/>
          <w:b/>
        </w:rPr>
      </w:pPr>
      <w:r>
        <w:rPr>
          <w:rFonts w:ascii="Arial" w:hAnsi="Arial" w:cs="Arial"/>
          <w:b/>
        </w:rPr>
        <w:t xml:space="preserve">                                   4. Pedagogické stratégie</w:t>
      </w:r>
    </w:p>
    <w:p w:rsidR="00542503" w:rsidRDefault="00542503">
      <w:pPr>
        <w:pStyle w:val="Pta"/>
        <w:tabs>
          <w:tab w:val="clear" w:pos="4536"/>
          <w:tab w:val="clear" w:pos="9072"/>
        </w:tabs>
        <w:spacing w:before="120" w:line="400" w:lineRule="exact"/>
        <w:jc w:val="both"/>
        <w:rPr>
          <w:rFonts w:ascii="Arial" w:hAnsi="Arial" w:cs="Arial"/>
        </w:rPr>
      </w:pPr>
    </w:p>
    <w:p w:rsidR="00542503" w:rsidRDefault="00542503">
      <w:pPr>
        <w:autoSpaceDE w:val="0"/>
        <w:autoSpaceDN w:val="0"/>
        <w:adjustRightInd w:val="0"/>
        <w:spacing w:line="400" w:lineRule="exact"/>
        <w:ind w:firstLine="360"/>
        <w:jc w:val="both"/>
        <w:rPr>
          <w:rFonts w:ascii="Arial" w:hAnsi="Arial" w:cs="Arial"/>
          <w:sz w:val="20"/>
          <w:szCs w:val="20"/>
        </w:rPr>
      </w:pPr>
      <w:r>
        <w:rPr>
          <w:rFonts w:ascii="Arial" w:hAnsi="Arial" w:cs="Arial"/>
          <w:sz w:val="20"/>
          <w:szCs w:val="20"/>
        </w:rPr>
        <w:t xml:space="preserve">V </w:t>
      </w:r>
      <w:r>
        <w:rPr>
          <w:rFonts w:ascii="Arial" w:hAnsi="Arial" w:cs="Arial"/>
          <w:b/>
          <w:bCs/>
          <w:sz w:val="20"/>
          <w:szCs w:val="20"/>
        </w:rPr>
        <w:t>oblasti rozumovej výchovy</w:t>
      </w:r>
      <w:r>
        <w:rPr>
          <w:rFonts w:ascii="Arial" w:hAnsi="Arial" w:cs="Arial"/>
          <w:sz w:val="20"/>
          <w:szCs w:val="20"/>
        </w:rPr>
        <w:t xml:space="preserve"> je naším cieľom rozvíjať u žiakov tvorivé myslenie, samostatnosť, aktivitu, sebahodnotenie. </w:t>
      </w:r>
    </w:p>
    <w:p w:rsidR="00542503" w:rsidRDefault="00542503">
      <w:pPr>
        <w:autoSpaceDE w:val="0"/>
        <w:autoSpaceDN w:val="0"/>
        <w:adjustRightInd w:val="0"/>
        <w:spacing w:line="400" w:lineRule="exact"/>
        <w:ind w:firstLine="360"/>
        <w:jc w:val="both"/>
        <w:rPr>
          <w:rFonts w:ascii="Arial" w:hAnsi="Arial" w:cs="Arial"/>
          <w:sz w:val="20"/>
          <w:szCs w:val="20"/>
        </w:rPr>
      </w:pPr>
      <w:r>
        <w:rPr>
          <w:rFonts w:ascii="Arial" w:hAnsi="Arial" w:cs="Arial"/>
          <w:b/>
          <w:bCs/>
          <w:sz w:val="20"/>
          <w:szCs w:val="20"/>
        </w:rPr>
        <w:t>Osobnostný a sociálny rozvoj</w:t>
      </w:r>
      <w:r>
        <w:rPr>
          <w:rFonts w:ascii="Arial" w:hAnsi="Arial" w:cs="Arial"/>
          <w:sz w:val="20"/>
          <w:szCs w:val="20"/>
        </w:rPr>
        <w:t xml:space="preserve"> budeme realizovať stimuláciou skupín žiakov so slabšími vyučovacími výsledkami, podporou  individuálnych schopností.</w:t>
      </w:r>
    </w:p>
    <w:p w:rsidR="00542503" w:rsidRDefault="00542503">
      <w:pPr>
        <w:autoSpaceDE w:val="0"/>
        <w:autoSpaceDN w:val="0"/>
        <w:adjustRightInd w:val="0"/>
        <w:spacing w:line="400" w:lineRule="exact"/>
        <w:ind w:firstLine="360"/>
        <w:jc w:val="both"/>
        <w:rPr>
          <w:rFonts w:ascii="Arial" w:hAnsi="Arial" w:cs="Arial"/>
          <w:sz w:val="20"/>
          <w:szCs w:val="20"/>
        </w:rPr>
      </w:pPr>
      <w:r>
        <w:rPr>
          <w:rFonts w:ascii="Arial" w:hAnsi="Arial" w:cs="Arial"/>
          <w:sz w:val="20"/>
          <w:szCs w:val="20"/>
        </w:rPr>
        <w:t>Výchovný poradca poskytne odbornú pomoc žiakom so špeciálnymi výchovno-vzdelávacími potrebami, ich rodičom a zamestnancom školy. Vedie poradenstvo o ďalšou štúdiu na stredných školách a učilištiach.</w:t>
      </w:r>
    </w:p>
    <w:p w:rsidR="00542503" w:rsidRDefault="00542503">
      <w:pPr>
        <w:autoSpaceDE w:val="0"/>
        <w:autoSpaceDN w:val="0"/>
        <w:adjustRightInd w:val="0"/>
        <w:spacing w:line="400" w:lineRule="exact"/>
        <w:ind w:firstLine="360"/>
        <w:jc w:val="both"/>
        <w:rPr>
          <w:rFonts w:ascii="Arial" w:hAnsi="Arial" w:cs="Arial"/>
          <w:sz w:val="20"/>
          <w:szCs w:val="20"/>
        </w:rPr>
      </w:pPr>
      <w:r>
        <w:rPr>
          <w:rFonts w:ascii="Arial" w:hAnsi="Arial" w:cs="Arial"/>
          <w:b/>
          <w:bCs/>
          <w:sz w:val="20"/>
          <w:szCs w:val="20"/>
        </w:rPr>
        <w:t>Práca v  oblasti environmentálnej výchovy</w:t>
      </w:r>
      <w:r>
        <w:rPr>
          <w:rFonts w:ascii="Arial" w:hAnsi="Arial" w:cs="Arial"/>
          <w:sz w:val="20"/>
          <w:szCs w:val="20"/>
        </w:rPr>
        <w:t xml:space="preserve"> je na našej škole veľmi bohatá. Aktivity sú zapracované do všetkých predmetov. Chceme spravovať Náučný chodník Park Parchovany aj v rámci vyučovania a aj záujmových krúžkov. Žiaci majú o túto oblasť veľký záujem.  </w:t>
      </w:r>
    </w:p>
    <w:p w:rsidR="00542503" w:rsidRDefault="00542503">
      <w:pPr>
        <w:autoSpaceDE w:val="0"/>
        <w:autoSpaceDN w:val="0"/>
        <w:adjustRightInd w:val="0"/>
        <w:spacing w:line="400" w:lineRule="exact"/>
        <w:ind w:firstLine="360"/>
        <w:jc w:val="both"/>
        <w:rPr>
          <w:rFonts w:ascii="Arial" w:hAnsi="Arial" w:cs="Arial"/>
          <w:sz w:val="20"/>
          <w:szCs w:val="20"/>
        </w:rPr>
      </w:pPr>
      <w:r>
        <w:rPr>
          <w:rFonts w:ascii="Arial" w:hAnsi="Arial" w:cs="Arial"/>
          <w:b/>
          <w:bCs/>
          <w:sz w:val="20"/>
          <w:szCs w:val="20"/>
        </w:rPr>
        <w:t>Pri prevencii drogových závislostí</w:t>
      </w:r>
      <w:r>
        <w:rPr>
          <w:rFonts w:ascii="Arial" w:hAnsi="Arial" w:cs="Arial"/>
          <w:sz w:val="20"/>
          <w:szCs w:val="20"/>
        </w:rPr>
        <w:t xml:space="preserve"> sa chceme zamerať aj na iné aktivity ako besedy. I napriek tomu, že s tvrdými drogami sme sa nestretli, treba sústavne pôsobiť proti fajčeniu a alkoholickým nápojom cez koordinátora, rodičov, všetkých vyučujúcich a Pedagogicko-psychologickej poradne v Trebišove, účelným využívaním voľného času i vlastným príkladom.</w:t>
      </w:r>
    </w:p>
    <w:p w:rsidR="00542503" w:rsidRDefault="00542503">
      <w:pPr>
        <w:spacing w:line="400" w:lineRule="exact"/>
        <w:ind w:firstLine="360"/>
        <w:jc w:val="both"/>
        <w:rPr>
          <w:rFonts w:ascii="Arial" w:hAnsi="Arial" w:cs="Arial"/>
          <w:sz w:val="20"/>
          <w:szCs w:val="20"/>
        </w:rPr>
      </w:pPr>
      <w:r>
        <w:rPr>
          <w:rFonts w:ascii="Arial" w:hAnsi="Arial" w:cs="Arial"/>
          <w:sz w:val="20"/>
          <w:szCs w:val="20"/>
        </w:rPr>
        <w:t xml:space="preserve">Budeme sa snažiť dôsledne vychádzať z potrieb žiakov a motivovať ich do učenia pestrými formami výučby. Chceme si všímať ich talent v jednotlivých oblastiach a rozvíjať ho do maximálnej možnej miery. Viac budeme preferovať samostatnú prácu žiakov a ich cieľavedomé zvládanie učiva. </w:t>
      </w:r>
    </w:p>
    <w:p w:rsidR="00542503" w:rsidRDefault="00542503">
      <w:pPr>
        <w:autoSpaceDE w:val="0"/>
        <w:autoSpaceDN w:val="0"/>
        <w:adjustRightInd w:val="0"/>
        <w:spacing w:line="400" w:lineRule="exact"/>
        <w:ind w:firstLine="360"/>
        <w:jc w:val="both"/>
        <w:rPr>
          <w:rFonts w:ascii="Arial" w:hAnsi="Arial" w:cs="Arial"/>
          <w:sz w:val="20"/>
          <w:szCs w:val="20"/>
        </w:rPr>
      </w:pPr>
      <w:r>
        <w:rPr>
          <w:rFonts w:ascii="Arial" w:hAnsi="Arial" w:cs="Arial"/>
          <w:sz w:val="20"/>
          <w:szCs w:val="20"/>
        </w:rPr>
        <w:t>Dôležitým  odporúčaním do budúceho šk. roka je pre nás  potreba orientácie na pozitívne hodnotenie žiakov, najmä slaboprospievajúcich, pre zvýšenie vnútornej motivácie.</w:t>
      </w:r>
    </w:p>
    <w:p w:rsidR="00542503" w:rsidRDefault="00542503">
      <w:pPr>
        <w:pStyle w:val="Pta"/>
        <w:tabs>
          <w:tab w:val="clear" w:pos="4536"/>
          <w:tab w:val="clear" w:pos="9072"/>
        </w:tabs>
        <w:spacing w:before="120" w:line="400" w:lineRule="exact"/>
        <w:ind w:firstLine="708"/>
        <w:jc w:val="both"/>
        <w:rPr>
          <w:rFonts w:ascii="Arial" w:hAnsi="Arial" w:cs="Arial"/>
        </w:rPr>
      </w:pPr>
      <w:r>
        <w:rPr>
          <w:rFonts w:ascii="Arial" w:hAnsi="Arial" w:cs="Arial"/>
        </w:rPr>
        <w:lastRenderedPageBreak/>
        <w:t>V súlade s cieľom zvládnutia dvoch cudzích jazykov našim absolventom a vzhľadom na zloženie žiakov v triedach, vyučovať anglický jazyk od 1.ročníka ako záujmový krúžok alebo ako nepovinný predmet s nábehom od 6.ročníka ako druhý cudzí jazyk.</w:t>
      </w:r>
    </w:p>
    <w:p w:rsidR="00542503" w:rsidRDefault="00542503">
      <w:pPr>
        <w:pStyle w:val="Pta"/>
        <w:tabs>
          <w:tab w:val="clear" w:pos="4536"/>
          <w:tab w:val="clear" w:pos="9072"/>
        </w:tabs>
        <w:spacing w:before="120" w:line="400" w:lineRule="exact"/>
        <w:ind w:firstLine="708"/>
        <w:jc w:val="both"/>
        <w:rPr>
          <w:rFonts w:ascii="Arial" w:hAnsi="Arial" w:cs="Arial"/>
        </w:rPr>
      </w:pPr>
      <w:r>
        <w:rPr>
          <w:rFonts w:ascii="Arial" w:hAnsi="Arial" w:cs="Arial"/>
        </w:rPr>
        <w:t xml:space="preserve"> Od 1.ročníka vyučovať predmet Informatika ako  rozširujúci predmet alebo v rámci záujmových útvarov. </w:t>
      </w:r>
    </w:p>
    <w:p w:rsidR="00542503" w:rsidRDefault="00542503">
      <w:pPr>
        <w:pStyle w:val="Pta"/>
        <w:tabs>
          <w:tab w:val="clear" w:pos="4536"/>
          <w:tab w:val="clear" w:pos="9072"/>
        </w:tabs>
        <w:spacing w:before="120" w:line="400" w:lineRule="exact"/>
        <w:ind w:firstLine="708"/>
        <w:jc w:val="both"/>
        <w:rPr>
          <w:rFonts w:ascii="Arial" w:hAnsi="Arial" w:cs="Arial"/>
        </w:rPr>
      </w:pPr>
      <w:r>
        <w:rPr>
          <w:rFonts w:ascii="Arial" w:hAnsi="Arial" w:cs="Arial"/>
        </w:rPr>
        <w:t>Triedy rôznych ročníkov s malým počtom žiakov  zlučovať na hodinách Telesnej výchovy z dôvodu zlepšenia prípravy v kolektívnych hrách.</w:t>
      </w:r>
    </w:p>
    <w:p w:rsidR="00542503" w:rsidRDefault="00542503">
      <w:pPr>
        <w:spacing w:line="400" w:lineRule="exact"/>
        <w:ind w:firstLine="708"/>
        <w:rPr>
          <w:rFonts w:ascii="Arial" w:hAnsi="Arial" w:cs="Arial"/>
          <w:sz w:val="20"/>
          <w:szCs w:val="20"/>
        </w:rPr>
      </w:pPr>
      <w:r>
        <w:rPr>
          <w:rFonts w:ascii="Arial" w:hAnsi="Arial"/>
          <w:sz w:val="20"/>
          <w:szCs w:val="20"/>
        </w:rPr>
        <w:t>Vo vyučovaní preferovať integrované, skupinové, programové, individuálne vyučovanie, vyučovacie bloky, projekčné etapy. Na  vyučovanie využiť vonkajšie prostredie školy. Podporujeme  vyučovanie pomocou didaktickej techniky, semináre, diskusie, samostatné a tímové projekty, dlhodobé samostatné práce, prezentácie a obhajobu výstupov, praktickú výučbu. Dôraz je kladený na samostatnosť a zodpovednosť za učenie. Dôsledne využívame IKT vo vyučovaní.</w:t>
      </w:r>
    </w:p>
    <w:p w:rsidR="004B35A1" w:rsidRDefault="004B35A1" w:rsidP="00E61B15">
      <w:pPr>
        <w:spacing w:line="400" w:lineRule="exact"/>
        <w:rPr>
          <w:rFonts w:ascii="Arial" w:hAnsi="Arial" w:cs="Arial"/>
          <w:sz w:val="20"/>
          <w:szCs w:val="20"/>
        </w:rPr>
      </w:pPr>
    </w:p>
    <w:p w:rsidR="00542503" w:rsidRDefault="00542503" w:rsidP="00542503">
      <w:pPr>
        <w:tabs>
          <w:tab w:val="left" w:pos="540"/>
        </w:tabs>
        <w:spacing w:before="120" w:line="400" w:lineRule="exact"/>
        <w:ind w:left="720"/>
        <w:jc w:val="both"/>
        <w:rPr>
          <w:rFonts w:ascii="Arial" w:hAnsi="Arial" w:cs="Arial"/>
          <w:b/>
        </w:rPr>
      </w:pPr>
      <w:r>
        <w:rPr>
          <w:rFonts w:ascii="Arial" w:hAnsi="Arial" w:cs="Arial"/>
          <w:b/>
          <w:sz w:val="20"/>
          <w:szCs w:val="20"/>
        </w:rPr>
        <w:t xml:space="preserve">5. </w:t>
      </w:r>
      <w:r>
        <w:rPr>
          <w:rFonts w:ascii="Arial" w:hAnsi="Arial" w:cs="Arial"/>
          <w:b/>
        </w:rPr>
        <w:t xml:space="preserve">Zabezpečenie výučby pre žiakov so špeciálnymi </w:t>
      </w:r>
      <w:r w:rsidR="00E61B15">
        <w:rPr>
          <w:rFonts w:ascii="Arial" w:hAnsi="Arial" w:cs="Arial"/>
          <w:b/>
        </w:rPr>
        <w:t>potřebami</w:t>
      </w:r>
    </w:p>
    <w:p w:rsidR="00E61B15" w:rsidRDefault="00E61B15" w:rsidP="00542503">
      <w:pPr>
        <w:tabs>
          <w:tab w:val="left" w:pos="540"/>
        </w:tabs>
        <w:spacing w:before="120" w:line="400" w:lineRule="exact"/>
        <w:ind w:left="720"/>
        <w:jc w:val="both"/>
        <w:rPr>
          <w:rFonts w:ascii="Arial" w:hAnsi="Arial" w:cs="Arial"/>
          <w:b/>
        </w:rPr>
      </w:pPr>
    </w:p>
    <w:p w:rsidR="00542503" w:rsidRDefault="00542503">
      <w:pPr>
        <w:spacing w:line="400" w:lineRule="exact"/>
        <w:rPr>
          <w:rFonts w:ascii="Arial" w:hAnsi="Arial" w:cs="Arial"/>
          <w:sz w:val="20"/>
          <w:szCs w:val="20"/>
        </w:rPr>
      </w:pPr>
      <w:r>
        <w:rPr>
          <w:rFonts w:ascii="Arial" w:hAnsi="Arial" w:cs="Arial"/>
          <w:sz w:val="20"/>
          <w:szCs w:val="20"/>
        </w:rPr>
        <w:t>Základná škola Sečovce, Ul. Komenského je otvorená pre všetkých žiakov.  Na základe požiadaviek rodičov a v spolupráci s odbornými inštitúciami sme schopní pripraviť všetky podmienky na vzdelávanie takýchto žiakov.</w:t>
      </w:r>
    </w:p>
    <w:p w:rsidR="00542503" w:rsidRDefault="00542503">
      <w:pPr>
        <w:spacing w:line="400" w:lineRule="exact"/>
        <w:rPr>
          <w:rFonts w:ascii="Arial" w:hAnsi="Arial" w:cs="Arial"/>
          <w:sz w:val="20"/>
          <w:szCs w:val="20"/>
        </w:rPr>
      </w:pPr>
      <w:r>
        <w:rPr>
          <w:rFonts w:ascii="Arial" w:hAnsi="Arial" w:cs="Arial"/>
          <w:sz w:val="20"/>
          <w:szCs w:val="20"/>
        </w:rPr>
        <w:t>a) Žiaci so zdravotným znevýhodnením:</w:t>
      </w:r>
    </w:p>
    <w:p w:rsidR="00542503" w:rsidRDefault="00542503" w:rsidP="0034533E">
      <w:pPr>
        <w:numPr>
          <w:ilvl w:val="0"/>
          <w:numId w:val="16"/>
        </w:numPr>
        <w:spacing w:line="400" w:lineRule="exact"/>
        <w:rPr>
          <w:rFonts w:ascii="Arial" w:hAnsi="Arial" w:cs="Arial"/>
          <w:sz w:val="20"/>
          <w:szCs w:val="20"/>
        </w:rPr>
      </w:pPr>
      <w:r>
        <w:rPr>
          <w:rFonts w:ascii="Arial" w:hAnsi="Arial" w:cs="Arial"/>
          <w:sz w:val="20"/>
          <w:szCs w:val="20"/>
        </w:rPr>
        <w:t xml:space="preserve">spolupráca so školským zariadením výchovného poradenstva a prevencie (centrum špeciálno-pedagogického poradenstva,  centrum pedagogicko-psychologického poradenstva a prevencie),  </w:t>
      </w:r>
    </w:p>
    <w:p w:rsidR="00542503" w:rsidRDefault="00542503" w:rsidP="0034533E">
      <w:pPr>
        <w:numPr>
          <w:ilvl w:val="0"/>
          <w:numId w:val="16"/>
        </w:numPr>
        <w:spacing w:line="400" w:lineRule="exact"/>
        <w:rPr>
          <w:rFonts w:ascii="Arial" w:hAnsi="Arial" w:cs="Arial"/>
          <w:sz w:val="20"/>
          <w:szCs w:val="20"/>
        </w:rPr>
      </w:pPr>
      <w:r>
        <w:rPr>
          <w:rFonts w:ascii="Arial" w:hAnsi="Arial" w:cs="Arial"/>
          <w:sz w:val="20"/>
          <w:szCs w:val="20"/>
        </w:rPr>
        <w:t>spolupráca s rodičmi a ďalšími subjektmi podľa potreby,</w:t>
      </w:r>
    </w:p>
    <w:p w:rsidR="00542503" w:rsidRDefault="00542503" w:rsidP="0034533E">
      <w:pPr>
        <w:numPr>
          <w:ilvl w:val="0"/>
          <w:numId w:val="16"/>
        </w:numPr>
        <w:spacing w:line="400" w:lineRule="exact"/>
        <w:rPr>
          <w:rFonts w:ascii="Arial" w:hAnsi="Arial" w:cs="Arial"/>
          <w:sz w:val="20"/>
          <w:szCs w:val="20"/>
        </w:rPr>
      </w:pPr>
      <w:r>
        <w:rPr>
          <w:rFonts w:ascii="Arial" w:hAnsi="Arial" w:cs="Arial"/>
          <w:sz w:val="20"/>
          <w:szCs w:val="20"/>
        </w:rPr>
        <w:t>materiálne zabezpečenie pre vzdelávanie týchto žiakov (špeciálne učebnice, učebné a kompenzačné pomôcky a pod.),</w:t>
      </w:r>
    </w:p>
    <w:p w:rsidR="00542503" w:rsidRDefault="00542503" w:rsidP="0034533E">
      <w:pPr>
        <w:numPr>
          <w:ilvl w:val="0"/>
          <w:numId w:val="16"/>
        </w:numPr>
        <w:spacing w:line="400" w:lineRule="exact"/>
        <w:rPr>
          <w:rFonts w:ascii="Arial" w:hAnsi="Arial" w:cs="Arial"/>
          <w:sz w:val="20"/>
          <w:szCs w:val="20"/>
        </w:rPr>
      </w:pPr>
      <w:r>
        <w:rPr>
          <w:rFonts w:ascii="Arial" w:hAnsi="Arial" w:cs="Arial"/>
          <w:sz w:val="20"/>
          <w:szCs w:val="20"/>
        </w:rPr>
        <w:t xml:space="preserve">individuálny výchovno-vzdelávací program  - vypracujú učitelia na základe odporúčania v  spolupráci  s odbornými inštitúciami </w:t>
      </w:r>
    </w:p>
    <w:p w:rsidR="00542503" w:rsidRDefault="00542503">
      <w:pPr>
        <w:spacing w:line="400" w:lineRule="exact"/>
        <w:rPr>
          <w:rFonts w:ascii="Arial" w:hAnsi="Arial" w:cs="Arial"/>
          <w:sz w:val="20"/>
          <w:szCs w:val="20"/>
        </w:rPr>
      </w:pPr>
    </w:p>
    <w:p w:rsidR="00542503" w:rsidRDefault="00542503">
      <w:pPr>
        <w:spacing w:line="400" w:lineRule="exact"/>
        <w:rPr>
          <w:rFonts w:ascii="Arial" w:hAnsi="Arial" w:cs="Arial"/>
          <w:sz w:val="20"/>
          <w:szCs w:val="20"/>
        </w:rPr>
      </w:pPr>
      <w:r>
        <w:rPr>
          <w:rFonts w:ascii="Arial" w:hAnsi="Arial" w:cs="Arial"/>
          <w:sz w:val="20"/>
          <w:szCs w:val="20"/>
        </w:rPr>
        <w:t>b) Žiaci zo sociálne znevýhodneného prostredia</w:t>
      </w:r>
    </w:p>
    <w:p w:rsidR="00542503" w:rsidRDefault="00542503" w:rsidP="0034533E">
      <w:pPr>
        <w:numPr>
          <w:ilvl w:val="0"/>
          <w:numId w:val="16"/>
        </w:numPr>
        <w:spacing w:line="400" w:lineRule="exact"/>
        <w:rPr>
          <w:rFonts w:ascii="Arial" w:hAnsi="Arial" w:cs="Arial"/>
          <w:sz w:val="20"/>
          <w:szCs w:val="20"/>
        </w:rPr>
      </w:pPr>
      <w:r>
        <w:rPr>
          <w:rFonts w:ascii="Arial" w:hAnsi="Arial" w:cs="Arial"/>
          <w:sz w:val="20"/>
          <w:szCs w:val="20"/>
        </w:rPr>
        <w:t>vzdelávanie podľa individuálneho vzdelávacie programu</w:t>
      </w:r>
    </w:p>
    <w:p w:rsidR="00542503" w:rsidRDefault="00542503" w:rsidP="0034533E">
      <w:pPr>
        <w:numPr>
          <w:ilvl w:val="0"/>
          <w:numId w:val="16"/>
        </w:numPr>
        <w:spacing w:line="400" w:lineRule="exact"/>
        <w:rPr>
          <w:rFonts w:ascii="Arial" w:hAnsi="Arial" w:cs="Arial"/>
          <w:sz w:val="20"/>
          <w:szCs w:val="20"/>
        </w:rPr>
      </w:pPr>
      <w:r>
        <w:rPr>
          <w:rFonts w:ascii="Arial" w:hAnsi="Arial" w:cs="Arial"/>
          <w:sz w:val="20"/>
          <w:szCs w:val="20"/>
        </w:rPr>
        <w:t>úprava organizácie výchovy a vzdelávania</w:t>
      </w:r>
    </w:p>
    <w:p w:rsidR="00542503" w:rsidRDefault="00542503" w:rsidP="0034533E">
      <w:pPr>
        <w:numPr>
          <w:ilvl w:val="0"/>
          <w:numId w:val="16"/>
        </w:numPr>
        <w:spacing w:line="400" w:lineRule="exact"/>
        <w:rPr>
          <w:rFonts w:ascii="Arial" w:hAnsi="Arial" w:cs="Arial"/>
          <w:sz w:val="20"/>
          <w:szCs w:val="20"/>
        </w:rPr>
      </w:pPr>
      <w:r>
        <w:rPr>
          <w:rFonts w:ascii="Arial" w:hAnsi="Arial" w:cs="Arial"/>
          <w:sz w:val="20"/>
          <w:szCs w:val="20"/>
        </w:rPr>
        <w:t>využitie špecifických metód foriem výchovy a vzdelávania</w:t>
      </w:r>
    </w:p>
    <w:p w:rsidR="00542503" w:rsidRDefault="00542503" w:rsidP="0034533E">
      <w:pPr>
        <w:numPr>
          <w:ilvl w:val="0"/>
          <w:numId w:val="16"/>
        </w:numPr>
        <w:spacing w:line="400" w:lineRule="exact"/>
        <w:rPr>
          <w:rFonts w:ascii="Arial" w:hAnsi="Arial" w:cs="Arial"/>
          <w:sz w:val="20"/>
          <w:szCs w:val="20"/>
        </w:rPr>
      </w:pPr>
      <w:r>
        <w:rPr>
          <w:rFonts w:ascii="Arial" w:hAnsi="Arial" w:cs="Arial"/>
          <w:sz w:val="20"/>
          <w:szCs w:val="20"/>
        </w:rPr>
        <w:t>spolupráca s Pedagogicko-psychologickou poradňou</w:t>
      </w:r>
    </w:p>
    <w:p w:rsidR="00542503" w:rsidRDefault="00542503" w:rsidP="0034533E">
      <w:pPr>
        <w:numPr>
          <w:ilvl w:val="0"/>
          <w:numId w:val="16"/>
        </w:numPr>
        <w:spacing w:line="400" w:lineRule="exact"/>
        <w:rPr>
          <w:rFonts w:ascii="Arial" w:hAnsi="Arial" w:cs="Arial"/>
          <w:sz w:val="20"/>
          <w:szCs w:val="20"/>
        </w:rPr>
      </w:pPr>
      <w:r>
        <w:rPr>
          <w:rFonts w:ascii="Arial" w:hAnsi="Arial" w:cs="Arial"/>
          <w:sz w:val="20"/>
          <w:szCs w:val="20"/>
        </w:rPr>
        <w:t>zavedenie asistenta učiteľa</w:t>
      </w:r>
    </w:p>
    <w:p w:rsidR="00542503" w:rsidRDefault="00542503">
      <w:pPr>
        <w:spacing w:line="400" w:lineRule="exact"/>
        <w:rPr>
          <w:rFonts w:ascii="Arial" w:hAnsi="Arial" w:cs="Arial"/>
          <w:sz w:val="20"/>
          <w:szCs w:val="20"/>
        </w:rPr>
      </w:pPr>
    </w:p>
    <w:p w:rsidR="00542503" w:rsidRDefault="00542503">
      <w:pPr>
        <w:spacing w:line="400" w:lineRule="exact"/>
        <w:rPr>
          <w:rFonts w:ascii="Arial" w:hAnsi="Arial" w:cs="Arial"/>
          <w:sz w:val="20"/>
          <w:szCs w:val="20"/>
        </w:rPr>
      </w:pPr>
      <w:r>
        <w:rPr>
          <w:rFonts w:ascii="Arial" w:hAnsi="Arial" w:cs="Arial"/>
          <w:sz w:val="20"/>
          <w:szCs w:val="20"/>
        </w:rPr>
        <w:t>c)  Žiaci s nadaním:</w:t>
      </w:r>
    </w:p>
    <w:p w:rsidR="00542503" w:rsidRDefault="00542503" w:rsidP="0034533E">
      <w:pPr>
        <w:numPr>
          <w:ilvl w:val="0"/>
          <w:numId w:val="16"/>
        </w:numPr>
        <w:spacing w:line="400" w:lineRule="exact"/>
        <w:rPr>
          <w:rFonts w:ascii="Arial" w:hAnsi="Arial" w:cs="Arial"/>
          <w:sz w:val="20"/>
          <w:szCs w:val="20"/>
        </w:rPr>
      </w:pPr>
      <w:r>
        <w:rPr>
          <w:rFonts w:ascii="Arial" w:hAnsi="Arial" w:cs="Arial"/>
          <w:sz w:val="20"/>
          <w:szCs w:val="20"/>
        </w:rPr>
        <w:t>spolupráca so školským zariadením výchovného poradenstva a prevencie,</w:t>
      </w:r>
    </w:p>
    <w:p w:rsidR="00542503" w:rsidRDefault="00542503" w:rsidP="0034533E">
      <w:pPr>
        <w:numPr>
          <w:ilvl w:val="0"/>
          <w:numId w:val="16"/>
        </w:numPr>
        <w:spacing w:line="400" w:lineRule="exact"/>
        <w:rPr>
          <w:rFonts w:ascii="Arial" w:hAnsi="Arial" w:cs="Arial"/>
          <w:sz w:val="20"/>
          <w:szCs w:val="20"/>
        </w:rPr>
      </w:pPr>
      <w:r>
        <w:rPr>
          <w:rFonts w:ascii="Arial" w:hAnsi="Arial" w:cs="Arial"/>
          <w:sz w:val="20"/>
          <w:szCs w:val="20"/>
        </w:rPr>
        <w:lastRenderedPageBreak/>
        <w:t>spolupráca s externými odborníkmi (učiteľmi školy vyššieho stupňa, pracovníkmi výskumných a vývojových inštitúcií, výrobných závodov, športovými trénermi, aktívnymi umelcami a pod.),</w:t>
      </w:r>
    </w:p>
    <w:p w:rsidR="00542503" w:rsidRDefault="00542503" w:rsidP="0034533E">
      <w:pPr>
        <w:numPr>
          <w:ilvl w:val="0"/>
          <w:numId w:val="16"/>
        </w:numPr>
        <w:spacing w:line="400" w:lineRule="exact"/>
        <w:rPr>
          <w:rFonts w:ascii="Arial" w:hAnsi="Arial" w:cs="Arial"/>
          <w:sz w:val="20"/>
          <w:szCs w:val="20"/>
        </w:rPr>
      </w:pPr>
      <w:r>
        <w:rPr>
          <w:rFonts w:ascii="Arial" w:hAnsi="Arial" w:cs="Arial"/>
          <w:sz w:val="20"/>
          <w:szCs w:val="20"/>
        </w:rPr>
        <w:t>zapojenie tútorov (spomedzi pedagógov, externých spolupracovníkov školy, starších spolužiakov, vysokoškolských študentov) do práce s nadanými žiakmi,</w:t>
      </w:r>
    </w:p>
    <w:p w:rsidR="00542503" w:rsidRDefault="00542503" w:rsidP="0034533E">
      <w:pPr>
        <w:numPr>
          <w:ilvl w:val="0"/>
          <w:numId w:val="16"/>
        </w:numPr>
        <w:spacing w:line="400" w:lineRule="exact"/>
        <w:rPr>
          <w:rFonts w:ascii="Arial" w:hAnsi="Arial" w:cs="Arial"/>
          <w:sz w:val="20"/>
          <w:szCs w:val="20"/>
        </w:rPr>
      </w:pPr>
      <w:r>
        <w:rPr>
          <w:rFonts w:ascii="Arial" w:hAnsi="Arial" w:cs="Arial"/>
          <w:sz w:val="20"/>
          <w:szCs w:val="20"/>
        </w:rPr>
        <w:t>spolupráca s rodičmi (vrátane ich informovaného súhlasu so zaradením dieťaťa do programu pre nadaných),</w:t>
      </w:r>
    </w:p>
    <w:p w:rsidR="00542503" w:rsidRDefault="00542503" w:rsidP="0034533E">
      <w:pPr>
        <w:numPr>
          <w:ilvl w:val="0"/>
          <w:numId w:val="16"/>
        </w:numPr>
        <w:spacing w:line="400" w:lineRule="exact"/>
        <w:rPr>
          <w:rFonts w:ascii="Arial" w:hAnsi="Arial" w:cs="Arial"/>
          <w:sz w:val="20"/>
          <w:szCs w:val="20"/>
        </w:rPr>
      </w:pPr>
      <w:r>
        <w:rPr>
          <w:rFonts w:ascii="Arial" w:hAnsi="Arial" w:cs="Arial"/>
          <w:sz w:val="20"/>
          <w:szCs w:val="20"/>
        </w:rPr>
        <w:t>materiálne zabezpečenie pre vzdelávanie nadaných žiakov (špeciálne učebnice, encyklopédie, alternatívne učebné materiály, učebné pomôcky, výpočtová a rozmnožovacia technika a pod.),</w:t>
      </w:r>
    </w:p>
    <w:p w:rsidR="00542503" w:rsidRDefault="00542503" w:rsidP="0034533E">
      <w:pPr>
        <w:numPr>
          <w:ilvl w:val="0"/>
          <w:numId w:val="16"/>
        </w:numPr>
        <w:spacing w:line="400" w:lineRule="exact"/>
        <w:rPr>
          <w:rFonts w:ascii="Arial" w:hAnsi="Arial" w:cs="Arial"/>
          <w:sz w:val="20"/>
          <w:szCs w:val="20"/>
        </w:rPr>
      </w:pPr>
      <w:r>
        <w:rPr>
          <w:rFonts w:ascii="Arial" w:hAnsi="Arial" w:cs="Arial"/>
          <w:sz w:val="20"/>
          <w:szCs w:val="20"/>
        </w:rPr>
        <w:t xml:space="preserve">v prípade individuálnej integrácie možnosť pracovať so žiakmi podľa individuálneho výchovno-vzdelávacieho programu </w:t>
      </w:r>
      <w:bookmarkStart w:id="0" w:name="bookmark35"/>
    </w:p>
    <w:p w:rsidR="00CC2E28" w:rsidRDefault="00CC2E28" w:rsidP="00EF2B86">
      <w:pPr>
        <w:spacing w:line="400" w:lineRule="exact"/>
        <w:ind w:left="360"/>
        <w:rPr>
          <w:rFonts w:ascii="Arial" w:hAnsi="Arial" w:cs="Arial"/>
          <w:sz w:val="36"/>
          <w:szCs w:val="36"/>
        </w:rPr>
      </w:pPr>
    </w:p>
    <w:p w:rsidR="00CC2E28" w:rsidRDefault="00CC2E28" w:rsidP="00EF2B86">
      <w:pPr>
        <w:spacing w:line="400" w:lineRule="exact"/>
        <w:ind w:left="360"/>
        <w:rPr>
          <w:rFonts w:ascii="Arial" w:hAnsi="Arial" w:cs="Arial"/>
          <w:sz w:val="36"/>
          <w:szCs w:val="36"/>
        </w:rPr>
      </w:pPr>
    </w:p>
    <w:p w:rsidR="00542503" w:rsidRPr="00CC2E28" w:rsidRDefault="00EF2B86" w:rsidP="00EF2B86">
      <w:pPr>
        <w:spacing w:line="400" w:lineRule="exact"/>
        <w:ind w:left="360"/>
        <w:rPr>
          <w:rFonts w:ascii="Arial" w:hAnsi="Arial" w:cs="Arial"/>
          <w:b/>
          <w:sz w:val="36"/>
          <w:szCs w:val="36"/>
        </w:rPr>
      </w:pPr>
      <w:r w:rsidRPr="00CC2E28">
        <w:rPr>
          <w:rFonts w:ascii="Arial" w:hAnsi="Arial" w:cs="Arial"/>
          <w:sz w:val="36"/>
          <w:szCs w:val="36"/>
        </w:rPr>
        <w:t xml:space="preserve">6. </w:t>
      </w:r>
      <w:r w:rsidR="00542503" w:rsidRPr="00CC2E28">
        <w:rPr>
          <w:rFonts w:ascii="Arial" w:hAnsi="Arial" w:cs="Arial"/>
          <w:b/>
          <w:sz w:val="36"/>
          <w:szCs w:val="36"/>
        </w:rPr>
        <w:t>Národný štandard finančnej gramotnosti v podmienkach ZŠ Sečovce Ul. Komenského 4</w:t>
      </w:r>
    </w:p>
    <w:p w:rsidR="00EF2B86" w:rsidRPr="00CC2E28" w:rsidRDefault="00EF2B86" w:rsidP="00EF2B86">
      <w:pPr>
        <w:spacing w:line="400" w:lineRule="exact"/>
        <w:ind w:left="360"/>
        <w:rPr>
          <w:rStyle w:val="Heading1"/>
          <w:rFonts w:ascii="Arial" w:hAnsi="Arial" w:cs="Arial"/>
          <w:sz w:val="36"/>
          <w:szCs w:val="36"/>
          <w:u w:val="none"/>
        </w:rPr>
      </w:pPr>
    </w:p>
    <w:p w:rsidR="00EF2B86" w:rsidRPr="00CC2E28" w:rsidRDefault="00EF2B86" w:rsidP="00EF2B86">
      <w:pPr>
        <w:spacing w:line="400" w:lineRule="exact"/>
        <w:ind w:left="360"/>
        <w:rPr>
          <w:rStyle w:val="Heading1"/>
          <w:rFonts w:ascii="Arial" w:hAnsi="Arial" w:cs="Arial"/>
          <w:sz w:val="36"/>
          <w:szCs w:val="36"/>
          <w:u w:val="none"/>
        </w:rPr>
      </w:pPr>
    </w:p>
    <w:p w:rsidR="00542503" w:rsidRPr="00CC2E28" w:rsidRDefault="00542503" w:rsidP="00542503">
      <w:pPr>
        <w:keepNext/>
        <w:keepLines/>
        <w:spacing w:after="528" w:line="310" w:lineRule="exact"/>
        <w:ind w:left="3040"/>
        <w:rPr>
          <w:rFonts w:ascii="Arial" w:hAnsi="Arial" w:cs="Arial"/>
        </w:rPr>
      </w:pPr>
      <w:r w:rsidRPr="00CC2E28">
        <w:rPr>
          <w:rStyle w:val="Heading1"/>
          <w:rFonts w:ascii="Arial" w:eastAsia="Calibri" w:hAnsi="Arial" w:cs="Arial"/>
        </w:rPr>
        <w:t>II. stupeň ZŠ - ISCED 2</w:t>
      </w:r>
      <w:bookmarkEnd w:id="0"/>
    </w:p>
    <w:p w:rsidR="00542503" w:rsidRDefault="00542503" w:rsidP="00542503">
      <w:pPr>
        <w:keepNext/>
        <w:keepLines/>
        <w:spacing w:line="778" w:lineRule="exact"/>
        <w:ind w:left="20" w:right="3120"/>
      </w:pPr>
      <w:bookmarkStart w:id="1" w:name="bookmark36"/>
      <w:r>
        <w:rPr>
          <w:rStyle w:val="Heading3"/>
          <w:rFonts w:eastAsia="Calibri"/>
        </w:rPr>
        <w:t xml:space="preserve">Slovenský jazyk a literatúra </w:t>
      </w:r>
      <w:r>
        <w:t>5. ročník:</w:t>
      </w:r>
      <w:bookmarkEnd w:id="1"/>
    </w:p>
    <w:p w:rsidR="00542503" w:rsidRPr="00542503" w:rsidRDefault="00542503" w:rsidP="00542503">
      <w:pPr>
        <w:pStyle w:val="Bodytext0"/>
        <w:shd w:val="clear" w:color="auto" w:fill="auto"/>
        <w:spacing w:before="0" w:line="274" w:lineRule="exact"/>
        <w:ind w:left="20" w:firstLine="0"/>
        <w:jc w:val="both"/>
        <w:rPr>
          <w:rFonts w:ascii="Arial" w:hAnsi="Arial" w:cs="Arial"/>
        </w:rPr>
      </w:pPr>
      <w:r w:rsidRPr="00542503">
        <w:rPr>
          <w:rFonts w:ascii="Arial" w:hAnsi="Arial" w:cs="Arial"/>
        </w:rPr>
        <w:t>Analyzovať a vyhodnotiť reklamné tvrdenia -</w:t>
      </w:r>
      <w:r w:rsidRPr="00542503">
        <w:rPr>
          <w:rStyle w:val="BodytextBoldItalic"/>
          <w:rFonts w:ascii="Arial" w:hAnsi="Arial" w:cs="Arial"/>
        </w:rPr>
        <w:t xml:space="preserve"> sloh - reklama</w:t>
      </w:r>
    </w:p>
    <w:p w:rsidR="00542503" w:rsidRPr="00542503" w:rsidRDefault="00542503" w:rsidP="00542503">
      <w:pPr>
        <w:pStyle w:val="Bodytext0"/>
        <w:shd w:val="clear" w:color="auto" w:fill="auto"/>
        <w:spacing w:before="0" w:after="540" w:line="274" w:lineRule="exact"/>
        <w:ind w:left="20" w:right="20" w:firstLine="0"/>
        <w:jc w:val="both"/>
        <w:rPr>
          <w:rFonts w:ascii="Arial" w:hAnsi="Arial" w:cs="Arial"/>
        </w:rPr>
      </w:pPr>
      <w:r w:rsidRPr="00542503">
        <w:rPr>
          <w:rFonts w:ascii="Arial" w:hAnsi="Arial" w:cs="Arial"/>
        </w:rPr>
        <w:t>Vysvetliť, ako komunikácia o finančne významných záležitostiach môže pomôcť predchádzať konfliktom.</w:t>
      </w:r>
    </w:p>
    <w:p w:rsidR="00542503" w:rsidRPr="00542503" w:rsidRDefault="00542503" w:rsidP="0034533E">
      <w:pPr>
        <w:keepNext/>
        <w:keepLines/>
        <w:numPr>
          <w:ilvl w:val="0"/>
          <w:numId w:val="212"/>
        </w:numPr>
        <w:tabs>
          <w:tab w:val="left" w:pos="284"/>
        </w:tabs>
        <w:spacing w:line="274" w:lineRule="exact"/>
        <w:ind w:left="20"/>
        <w:jc w:val="both"/>
        <w:outlineLvl w:val="2"/>
        <w:rPr>
          <w:rFonts w:ascii="Arial" w:hAnsi="Arial" w:cs="Arial"/>
          <w:sz w:val="20"/>
          <w:szCs w:val="20"/>
        </w:rPr>
      </w:pPr>
      <w:bookmarkStart w:id="2" w:name="bookmark37"/>
      <w:r w:rsidRPr="00542503">
        <w:rPr>
          <w:rFonts w:ascii="Arial" w:hAnsi="Arial" w:cs="Arial"/>
          <w:sz w:val="20"/>
          <w:szCs w:val="20"/>
        </w:rPr>
        <w:t>ročník:</w:t>
      </w:r>
      <w:bookmarkEnd w:id="2"/>
    </w:p>
    <w:p w:rsidR="00542503" w:rsidRPr="00542503" w:rsidRDefault="00542503" w:rsidP="00542503">
      <w:pPr>
        <w:pStyle w:val="Bodytext0"/>
        <w:shd w:val="clear" w:color="auto" w:fill="auto"/>
        <w:spacing w:before="0" w:line="274" w:lineRule="exact"/>
        <w:ind w:left="20" w:right="20" w:firstLine="0"/>
        <w:jc w:val="both"/>
        <w:rPr>
          <w:rFonts w:ascii="Arial" w:hAnsi="Arial" w:cs="Arial"/>
        </w:rPr>
      </w:pPr>
      <w:r w:rsidRPr="00542503">
        <w:rPr>
          <w:rFonts w:ascii="Arial" w:hAnsi="Arial" w:cs="Arial"/>
        </w:rPr>
        <w:t>Opísať problémy, ktoré sa môžu objaviť v prípade, že sa človek stane obeťou krádeže osobných údajov -</w:t>
      </w:r>
      <w:r w:rsidRPr="00542503">
        <w:rPr>
          <w:rStyle w:val="BodytextBoldItalic"/>
          <w:rFonts w:ascii="Arial" w:hAnsi="Arial" w:cs="Arial"/>
        </w:rPr>
        <w:t xml:space="preserve"> opis.</w:t>
      </w:r>
    </w:p>
    <w:p w:rsidR="00542503" w:rsidRPr="00542503" w:rsidRDefault="00542503" w:rsidP="00542503">
      <w:pPr>
        <w:pStyle w:val="Bodytext0"/>
        <w:shd w:val="clear" w:color="auto" w:fill="auto"/>
        <w:spacing w:before="0" w:line="274" w:lineRule="exact"/>
        <w:ind w:left="20" w:right="20" w:firstLine="0"/>
        <w:jc w:val="both"/>
        <w:rPr>
          <w:rFonts w:ascii="Arial" w:hAnsi="Arial" w:cs="Arial"/>
        </w:rPr>
      </w:pPr>
      <w:r w:rsidRPr="00542503">
        <w:rPr>
          <w:rFonts w:ascii="Arial" w:hAnsi="Arial" w:cs="Arial"/>
        </w:rPr>
        <w:t>Opísať, čo znamená pojem ľudská práca. Pomenovať základné charakteristiky bohatstva a chudoby vo vzťahu k peniazom. Inšpirovať sa príkladmi úspešných osobností -</w:t>
      </w:r>
      <w:r w:rsidRPr="00542503">
        <w:rPr>
          <w:rStyle w:val="BodytextBoldItalic"/>
          <w:rFonts w:ascii="Arial" w:hAnsi="Arial" w:cs="Arial"/>
        </w:rPr>
        <w:t xml:space="preserve"> opisný slohový postup.</w:t>
      </w:r>
    </w:p>
    <w:p w:rsidR="00542503" w:rsidRPr="00542503" w:rsidRDefault="00542503" w:rsidP="00542503">
      <w:pPr>
        <w:pStyle w:val="Bodytext0"/>
        <w:shd w:val="clear" w:color="auto" w:fill="auto"/>
        <w:spacing w:before="0" w:after="300" w:line="274" w:lineRule="exact"/>
        <w:ind w:left="20" w:right="20" w:firstLine="0"/>
        <w:jc w:val="both"/>
        <w:rPr>
          <w:rFonts w:ascii="Arial" w:hAnsi="Arial" w:cs="Arial"/>
        </w:rPr>
      </w:pPr>
      <w:r w:rsidRPr="00542503">
        <w:rPr>
          <w:rFonts w:ascii="Arial" w:hAnsi="Arial" w:cs="Arial"/>
        </w:rPr>
        <w:t>Uviesť príklady, ako vzdelanie alebo praktické zručnosti môžu ovplyvniť príjem počas života. Vedieť diskutovať o vzťahu morálky a peňazí. Identifikovať internetové a tlačové zdroje informácií o pracovných miestach, kariére a podnikaní</w:t>
      </w:r>
      <w:r w:rsidRPr="00542503">
        <w:rPr>
          <w:rStyle w:val="BodytextBoldItalic"/>
          <w:rFonts w:ascii="Arial" w:hAnsi="Arial" w:cs="Arial"/>
        </w:rPr>
        <w:t xml:space="preserve"> - diskusia, argument, protiargument. </w:t>
      </w:r>
      <w:r w:rsidRPr="00542503">
        <w:rPr>
          <w:rFonts w:ascii="Arial" w:hAnsi="Arial" w:cs="Arial"/>
        </w:rPr>
        <w:t>Založiť si kartotéku informácií o produktoch v domácnosti, vrátane informácií o zárukách a ďalších finančných dokumentoch, ako sú účtovné doklady a výpisy z bankových účtov. Vedieť diskutovať o vzťahu morálky a peňazí -</w:t>
      </w:r>
      <w:r w:rsidRPr="00542503">
        <w:rPr>
          <w:rStyle w:val="BodytextBoldItalic"/>
          <w:rFonts w:ascii="Arial" w:hAnsi="Arial" w:cs="Arial"/>
        </w:rPr>
        <w:t xml:space="preserve"> slohová zložka, literárna výchova. </w:t>
      </w:r>
      <w:r w:rsidRPr="00542503">
        <w:rPr>
          <w:rFonts w:ascii="Arial" w:hAnsi="Arial" w:cs="Arial"/>
        </w:rPr>
        <w:t>Diskutovať o vzťahu medzi rizikom a poistením.</w:t>
      </w:r>
    </w:p>
    <w:p w:rsidR="00542503" w:rsidRPr="00542503" w:rsidRDefault="00542503" w:rsidP="0034533E">
      <w:pPr>
        <w:keepNext/>
        <w:keepLines/>
        <w:numPr>
          <w:ilvl w:val="0"/>
          <w:numId w:val="212"/>
        </w:numPr>
        <w:tabs>
          <w:tab w:val="left" w:pos="284"/>
        </w:tabs>
        <w:spacing w:line="274" w:lineRule="exact"/>
        <w:ind w:left="20"/>
        <w:jc w:val="both"/>
        <w:outlineLvl w:val="2"/>
        <w:rPr>
          <w:rFonts w:ascii="Arial" w:hAnsi="Arial" w:cs="Arial"/>
          <w:sz w:val="20"/>
          <w:szCs w:val="20"/>
        </w:rPr>
      </w:pPr>
      <w:bookmarkStart w:id="3" w:name="bookmark38"/>
      <w:r w:rsidRPr="00542503">
        <w:rPr>
          <w:rFonts w:ascii="Arial" w:hAnsi="Arial" w:cs="Arial"/>
          <w:sz w:val="20"/>
          <w:szCs w:val="20"/>
        </w:rPr>
        <w:t>ročník:</w:t>
      </w:r>
      <w:bookmarkEnd w:id="3"/>
    </w:p>
    <w:p w:rsidR="00542503" w:rsidRPr="00542503" w:rsidRDefault="00542503" w:rsidP="00542503">
      <w:pPr>
        <w:pStyle w:val="Bodytext0"/>
        <w:shd w:val="clear" w:color="auto" w:fill="auto"/>
        <w:spacing w:before="0" w:line="274" w:lineRule="exact"/>
        <w:ind w:left="20" w:right="20" w:firstLine="0"/>
        <w:jc w:val="both"/>
        <w:rPr>
          <w:rFonts w:ascii="Arial" w:hAnsi="Arial" w:cs="Arial"/>
        </w:rPr>
      </w:pPr>
      <w:r w:rsidRPr="00542503">
        <w:rPr>
          <w:rFonts w:ascii="Arial" w:hAnsi="Arial" w:cs="Arial"/>
        </w:rPr>
        <w:t>Uviesť internetové a tlačové zdroje informácií o produktoch a vymenovať silné a slabé stránky každého z nich -</w:t>
      </w:r>
      <w:r w:rsidRPr="00542503">
        <w:rPr>
          <w:rStyle w:val="BodytextBoldItalic"/>
          <w:rFonts w:ascii="Arial" w:hAnsi="Arial" w:cs="Arial"/>
        </w:rPr>
        <w:t xml:space="preserve"> informačný slohový postup.</w:t>
      </w:r>
    </w:p>
    <w:p w:rsidR="00542503" w:rsidRPr="00542503" w:rsidRDefault="00542503" w:rsidP="00542503">
      <w:pPr>
        <w:pStyle w:val="Bodytext0"/>
        <w:shd w:val="clear" w:color="auto" w:fill="auto"/>
        <w:spacing w:before="0" w:after="540" w:line="274" w:lineRule="exact"/>
        <w:ind w:left="20" w:right="20" w:firstLine="0"/>
        <w:jc w:val="both"/>
        <w:rPr>
          <w:rFonts w:ascii="Arial" w:hAnsi="Arial" w:cs="Arial"/>
        </w:rPr>
      </w:pPr>
      <w:r w:rsidRPr="00542503">
        <w:rPr>
          <w:rFonts w:ascii="Arial" w:hAnsi="Arial" w:cs="Arial"/>
        </w:rPr>
        <w:t>Uviesť príklady, ako vzdelanie alebo praktické zručnosti môžu ovplyvniť príjem počas života. Vedieť diskutovať o vzťahu morálky a peňazí. Identifikovať internetové a tlačové zdroje informácií o pracovných miestach, kariére a podnikaní -</w:t>
      </w:r>
      <w:r w:rsidRPr="00542503">
        <w:rPr>
          <w:rStyle w:val="BodytextBoldItalic"/>
          <w:rFonts w:ascii="Arial" w:hAnsi="Arial" w:cs="Arial"/>
        </w:rPr>
        <w:t xml:space="preserve"> informačný slohový postup </w:t>
      </w:r>
      <w:r w:rsidRPr="00542503">
        <w:rPr>
          <w:rFonts w:ascii="Arial" w:hAnsi="Arial" w:cs="Arial"/>
        </w:rPr>
        <w:t xml:space="preserve">Vysvetliť, ako fungujú šeky, debetné a kreditné karty. Diskutovať o výhodách a nevýhodách Uviesť príklady ako vonkajšie činitele </w:t>
      </w:r>
      <w:r w:rsidRPr="00542503">
        <w:rPr>
          <w:rFonts w:ascii="Arial" w:hAnsi="Arial" w:cs="Arial"/>
        </w:rPr>
        <w:lastRenderedPageBreak/>
        <w:t>(napr. marketing alebo reklamné techniky) môžu u rozličných jedincov ovplyvniť rozhodnutie, na čo minúť peniaze.</w:t>
      </w:r>
    </w:p>
    <w:p w:rsidR="00542503" w:rsidRPr="00542503" w:rsidRDefault="00542503" w:rsidP="0034533E">
      <w:pPr>
        <w:keepNext/>
        <w:keepLines/>
        <w:numPr>
          <w:ilvl w:val="0"/>
          <w:numId w:val="212"/>
        </w:numPr>
        <w:tabs>
          <w:tab w:val="left" w:pos="303"/>
        </w:tabs>
        <w:spacing w:line="274" w:lineRule="exact"/>
        <w:ind w:left="20"/>
        <w:jc w:val="both"/>
        <w:outlineLvl w:val="2"/>
        <w:rPr>
          <w:rFonts w:ascii="Arial" w:hAnsi="Arial" w:cs="Arial"/>
          <w:sz w:val="20"/>
          <w:szCs w:val="20"/>
        </w:rPr>
      </w:pPr>
      <w:bookmarkStart w:id="4" w:name="bookmark39"/>
      <w:r w:rsidRPr="00542503">
        <w:rPr>
          <w:rFonts w:ascii="Arial" w:hAnsi="Arial" w:cs="Arial"/>
          <w:sz w:val="20"/>
          <w:szCs w:val="20"/>
        </w:rPr>
        <w:t>ročník:</w:t>
      </w:r>
      <w:bookmarkEnd w:id="4"/>
    </w:p>
    <w:p w:rsidR="00542503" w:rsidRPr="00542503" w:rsidRDefault="00542503" w:rsidP="00542503">
      <w:pPr>
        <w:pStyle w:val="Bodytext0"/>
        <w:shd w:val="clear" w:color="auto" w:fill="auto"/>
        <w:spacing w:before="0" w:line="274" w:lineRule="exact"/>
        <w:ind w:left="20" w:right="20" w:firstLine="0"/>
        <w:jc w:val="both"/>
        <w:rPr>
          <w:rFonts w:ascii="Arial" w:hAnsi="Arial" w:cs="Arial"/>
        </w:rPr>
      </w:pPr>
      <w:r w:rsidRPr="00542503">
        <w:rPr>
          <w:rFonts w:ascii="Arial" w:hAnsi="Arial" w:cs="Arial"/>
        </w:rPr>
        <w:t>Opísať, čo znamená pojem ľudská práca. Pomenovať základné charakteristiky bohatstva a chudoby vo vzťahu k peniazom. Chápať postoj k životu ako zodpovednosť za seba a svojich blízkych. Uvedomiť si postavenie úspešných jednotlivcov a vymenovať príklady -</w:t>
      </w:r>
      <w:r w:rsidRPr="00542503">
        <w:rPr>
          <w:rStyle w:val="BodytextBoldItalic"/>
          <w:rFonts w:ascii="Arial" w:hAnsi="Arial" w:cs="Arial"/>
        </w:rPr>
        <w:t xml:space="preserve"> literárna výchova.</w:t>
      </w:r>
    </w:p>
    <w:p w:rsidR="00542503" w:rsidRPr="00542503" w:rsidRDefault="00542503" w:rsidP="00542503">
      <w:pPr>
        <w:pStyle w:val="Bodytext0"/>
        <w:shd w:val="clear" w:color="auto" w:fill="auto"/>
        <w:spacing w:before="0" w:line="274" w:lineRule="exact"/>
        <w:ind w:left="20" w:right="20" w:firstLine="0"/>
        <w:rPr>
          <w:rFonts w:ascii="Arial" w:hAnsi="Arial" w:cs="Arial"/>
        </w:rPr>
      </w:pPr>
      <w:r w:rsidRPr="00542503">
        <w:rPr>
          <w:rFonts w:ascii="Arial" w:hAnsi="Arial" w:cs="Arial"/>
        </w:rPr>
        <w:t>Popísať spôsoby, ako byť finančne zodpovedným dospelým človekom. Uviesť príklady, ako vzdelanie alebo praktické zručnosti môžu ovplyvniť príjem počas života. Vedieť diskutovať o vzťahu morálky a peňazí. Identifikovať internetové a tlačové zdroje informácií o pracovných miestach, kariére a podnikaní -</w:t>
      </w:r>
      <w:r w:rsidRPr="00542503">
        <w:rPr>
          <w:rStyle w:val="BodytextBoldItalic"/>
          <w:rFonts w:ascii="Arial" w:hAnsi="Arial" w:cs="Arial"/>
        </w:rPr>
        <w:t xml:space="preserve"> životopis.</w:t>
      </w:r>
    </w:p>
    <w:p w:rsidR="00542503" w:rsidRPr="00542503" w:rsidRDefault="00542503" w:rsidP="00542503">
      <w:pPr>
        <w:keepNext/>
        <w:keepLines/>
        <w:spacing w:line="274" w:lineRule="exact"/>
        <w:ind w:left="20"/>
        <w:jc w:val="both"/>
        <w:rPr>
          <w:rFonts w:ascii="Arial" w:hAnsi="Arial" w:cs="Arial"/>
          <w:sz w:val="20"/>
          <w:szCs w:val="20"/>
        </w:rPr>
      </w:pPr>
      <w:bookmarkStart w:id="5" w:name="bookmark40"/>
      <w:r w:rsidRPr="00542503">
        <w:rPr>
          <w:rFonts w:ascii="Arial" w:hAnsi="Arial" w:cs="Arial"/>
          <w:sz w:val="20"/>
          <w:szCs w:val="20"/>
        </w:rPr>
        <w:t>9. ročník:</w:t>
      </w:r>
      <w:bookmarkEnd w:id="5"/>
    </w:p>
    <w:p w:rsidR="00542503" w:rsidRPr="00542503" w:rsidRDefault="00542503" w:rsidP="00542503">
      <w:pPr>
        <w:pStyle w:val="Bodytext0"/>
        <w:shd w:val="clear" w:color="auto" w:fill="auto"/>
        <w:spacing w:before="0" w:line="274" w:lineRule="exact"/>
        <w:ind w:left="20" w:right="20" w:firstLine="0"/>
        <w:jc w:val="both"/>
        <w:rPr>
          <w:rFonts w:ascii="Arial" w:hAnsi="Arial" w:cs="Arial"/>
        </w:rPr>
      </w:pPr>
      <w:r w:rsidRPr="00542503">
        <w:rPr>
          <w:rFonts w:ascii="Arial" w:hAnsi="Arial" w:cs="Arial"/>
        </w:rPr>
        <w:t>Opísať, čo znamená pojem ľudská práca. Pomenovať základné charakteristiky bohatstva a chudoby vo vzťahu k peniazom. Chápať postoj k životu ako zodpovednosť za seba a svojich blízkych. Uvedomiť si postavenie úspešných jednotlivcov a vymenovať príklady -</w:t>
      </w:r>
      <w:r w:rsidRPr="00542503">
        <w:rPr>
          <w:rStyle w:val="BodytextBoldItalic"/>
          <w:rFonts w:ascii="Arial" w:hAnsi="Arial" w:cs="Arial"/>
        </w:rPr>
        <w:t xml:space="preserve"> literárna výchova.</w:t>
      </w:r>
    </w:p>
    <w:p w:rsidR="00542503" w:rsidRPr="00542503" w:rsidRDefault="00542503" w:rsidP="00542503">
      <w:pPr>
        <w:pStyle w:val="Bodytext0"/>
        <w:shd w:val="clear" w:color="auto" w:fill="auto"/>
        <w:spacing w:before="0" w:after="540" w:line="274" w:lineRule="exact"/>
        <w:ind w:left="20" w:right="20" w:firstLine="0"/>
        <w:jc w:val="both"/>
        <w:rPr>
          <w:rFonts w:ascii="Arial" w:hAnsi="Arial" w:cs="Arial"/>
        </w:rPr>
      </w:pPr>
      <w:r w:rsidRPr="00542503">
        <w:rPr>
          <w:rFonts w:ascii="Arial" w:hAnsi="Arial" w:cs="Arial"/>
        </w:rPr>
        <w:t>Popísať spôsoby, ako byť finančne zodpovedným dospelým človekom -</w:t>
      </w:r>
      <w:r w:rsidRPr="00542503">
        <w:rPr>
          <w:rStyle w:val="BodytextBoldItalic"/>
          <w:rFonts w:ascii="Arial" w:hAnsi="Arial" w:cs="Arial"/>
        </w:rPr>
        <w:t xml:space="preserve"> literárna výchova </w:t>
      </w:r>
      <w:r w:rsidRPr="00542503">
        <w:rPr>
          <w:rFonts w:ascii="Arial" w:hAnsi="Arial" w:cs="Arial"/>
        </w:rPr>
        <w:t>Opísať výhody a nevýhody využívania úveru -</w:t>
      </w:r>
      <w:r w:rsidRPr="00542503">
        <w:rPr>
          <w:rStyle w:val="BodytextBoldItalic"/>
          <w:rFonts w:ascii="Arial" w:hAnsi="Arial" w:cs="Arial"/>
        </w:rPr>
        <w:t xml:space="preserve"> literárna výchova.</w:t>
      </w:r>
      <w:r w:rsidRPr="00542503">
        <w:rPr>
          <w:rFonts w:ascii="Arial" w:hAnsi="Arial" w:cs="Arial"/>
        </w:rPr>
        <w:t xml:space="preserve"> Popísať hodnotu peňazí.</w:t>
      </w:r>
    </w:p>
    <w:p w:rsidR="00542503" w:rsidRPr="00542503" w:rsidRDefault="00542503" w:rsidP="00542503">
      <w:pPr>
        <w:keepNext/>
        <w:keepLines/>
        <w:spacing w:line="274" w:lineRule="exact"/>
        <w:ind w:left="20"/>
        <w:jc w:val="both"/>
        <w:rPr>
          <w:rFonts w:ascii="Arial" w:hAnsi="Arial" w:cs="Arial"/>
          <w:sz w:val="20"/>
          <w:szCs w:val="20"/>
        </w:rPr>
      </w:pPr>
      <w:bookmarkStart w:id="6" w:name="bookmark41"/>
      <w:r w:rsidRPr="00542503">
        <w:rPr>
          <w:rFonts w:ascii="Arial" w:hAnsi="Arial" w:cs="Arial"/>
          <w:sz w:val="20"/>
          <w:szCs w:val="20"/>
        </w:rPr>
        <w:t>Literárna exkurzia:</w:t>
      </w:r>
      <w:bookmarkEnd w:id="6"/>
    </w:p>
    <w:p w:rsidR="00542503" w:rsidRPr="00542503" w:rsidRDefault="00542503" w:rsidP="00542503">
      <w:pPr>
        <w:pStyle w:val="Bodytext0"/>
        <w:shd w:val="clear" w:color="auto" w:fill="auto"/>
        <w:spacing w:before="0" w:after="843" w:line="274" w:lineRule="exact"/>
        <w:ind w:left="20" w:right="20" w:firstLine="0"/>
        <w:jc w:val="both"/>
        <w:rPr>
          <w:rFonts w:ascii="Arial" w:hAnsi="Arial" w:cs="Arial"/>
        </w:rPr>
      </w:pPr>
      <w:r w:rsidRPr="00542503">
        <w:rPr>
          <w:rFonts w:ascii="Arial" w:hAnsi="Arial" w:cs="Arial"/>
        </w:rPr>
        <w:t>Vymenovať kroky, ktoré môže jednotlivec podniknúť na ochranu svojich osobných údajov. Opísať problémy, ktoré sa môžu objaviť v prípade, že sa človek stane obeťou krádeže osobných údajov. Uviesť spôsoby, ktorými zlodeji môžu získať osobné údaje a informácie. Vysvetliť, prečo sa ľudia potrebujú poistiť a na jednoduchých príkladoch názorne ukázať, ako poistenie funguje. Opísať spôsoby ochrany cenných predmetov a majetkových hodnôt. Stručne charakterizovať oblasti, kde je človek vystavený možnosti úrazu.</w:t>
      </w:r>
    </w:p>
    <w:p w:rsidR="00542503" w:rsidRPr="00542503" w:rsidRDefault="00542503" w:rsidP="00542503">
      <w:pPr>
        <w:keepNext/>
        <w:keepLines/>
        <w:spacing w:after="284" w:line="270" w:lineRule="exact"/>
        <w:ind w:left="20"/>
        <w:jc w:val="both"/>
        <w:rPr>
          <w:rStyle w:val="Heading3"/>
          <w:rFonts w:ascii="Arial" w:eastAsia="Calibri" w:hAnsi="Arial" w:cs="Arial"/>
          <w:sz w:val="20"/>
          <w:szCs w:val="20"/>
        </w:rPr>
      </w:pPr>
      <w:bookmarkStart w:id="7" w:name="bookmark42"/>
      <w:r w:rsidRPr="00542503">
        <w:rPr>
          <w:rStyle w:val="Heading3"/>
          <w:rFonts w:ascii="Arial" w:eastAsia="Calibri" w:hAnsi="Arial" w:cs="Arial"/>
          <w:sz w:val="20"/>
          <w:szCs w:val="20"/>
        </w:rPr>
        <w:t>Nemecký jazyk</w:t>
      </w:r>
      <w:bookmarkStart w:id="8" w:name="bookmark44"/>
      <w:bookmarkEnd w:id="7"/>
    </w:p>
    <w:p w:rsidR="00542503" w:rsidRPr="00542503" w:rsidRDefault="00542503" w:rsidP="00542503">
      <w:pPr>
        <w:keepNext/>
        <w:keepLines/>
        <w:spacing w:after="284" w:line="270" w:lineRule="exact"/>
        <w:ind w:left="20"/>
        <w:jc w:val="both"/>
        <w:rPr>
          <w:rFonts w:ascii="Arial" w:hAnsi="Arial" w:cs="Arial"/>
          <w:sz w:val="20"/>
          <w:szCs w:val="20"/>
        </w:rPr>
      </w:pPr>
      <w:r w:rsidRPr="00542503">
        <w:rPr>
          <w:rStyle w:val="Heading3"/>
          <w:rFonts w:ascii="Arial" w:eastAsia="Calibri" w:hAnsi="Arial" w:cs="Arial"/>
          <w:sz w:val="20"/>
          <w:szCs w:val="20"/>
        </w:rPr>
        <w:t xml:space="preserve">7. </w:t>
      </w:r>
      <w:r w:rsidRPr="00542503">
        <w:rPr>
          <w:rFonts w:ascii="Arial" w:hAnsi="Arial" w:cs="Arial"/>
          <w:sz w:val="20"/>
          <w:szCs w:val="20"/>
        </w:rPr>
        <w:t>ročník :</w:t>
      </w:r>
      <w:bookmarkEnd w:id="8"/>
    </w:p>
    <w:p w:rsidR="00542503" w:rsidRPr="00542503" w:rsidRDefault="00542503" w:rsidP="00542503">
      <w:pPr>
        <w:pStyle w:val="Bodytext0"/>
        <w:shd w:val="clear" w:color="auto" w:fill="auto"/>
        <w:spacing w:before="0" w:line="274" w:lineRule="exact"/>
        <w:ind w:left="20" w:firstLine="0"/>
        <w:jc w:val="both"/>
        <w:rPr>
          <w:rFonts w:ascii="Arial" w:hAnsi="Arial" w:cs="Arial"/>
        </w:rPr>
      </w:pPr>
      <w:r w:rsidRPr="00542503">
        <w:rPr>
          <w:rFonts w:ascii="Arial" w:hAnsi="Arial" w:cs="Arial"/>
        </w:rPr>
        <w:t>Inšpirovať sa príkladmi úspešných osobností.</w:t>
      </w:r>
    </w:p>
    <w:p w:rsidR="00542503" w:rsidRPr="00542503" w:rsidRDefault="00542503" w:rsidP="00542503">
      <w:pPr>
        <w:pStyle w:val="Bodytext0"/>
        <w:shd w:val="clear" w:color="auto" w:fill="auto"/>
        <w:spacing w:before="0" w:line="274" w:lineRule="exact"/>
        <w:ind w:left="20" w:right="20" w:firstLine="0"/>
        <w:jc w:val="both"/>
        <w:rPr>
          <w:rFonts w:ascii="Arial" w:hAnsi="Arial" w:cs="Arial"/>
        </w:rPr>
      </w:pPr>
      <w:r w:rsidRPr="00542503">
        <w:rPr>
          <w:rFonts w:ascii="Arial" w:hAnsi="Arial" w:cs="Arial"/>
        </w:rPr>
        <w:t>Vysvetliť, ako komunikácia o finančne významných záležitostiach môže pomôcť predchádzať konfliktom.</w:t>
      </w:r>
    </w:p>
    <w:p w:rsidR="00542503" w:rsidRPr="00542503" w:rsidRDefault="00542503" w:rsidP="00542503">
      <w:pPr>
        <w:pStyle w:val="Bodytext0"/>
        <w:shd w:val="clear" w:color="auto" w:fill="auto"/>
        <w:spacing w:before="0" w:line="274" w:lineRule="exact"/>
        <w:ind w:left="20" w:right="20" w:firstLine="0"/>
        <w:jc w:val="both"/>
        <w:rPr>
          <w:rFonts w:ascii="Arial" w:hAnsi="Arial" w:cs="Arial"/>
        </w:rPr>
      </w:pPr>
      <w:r w:rsidRPr="00542503">
        <w:rPr>
          <w:rFonts w:ascii="Arial" w:hAnsi="Arial" w:cs="Arial"/>
        </w:rPr>
        <w:t>Opísať rôzne typy miestnych finančných inštitúcií. Vysvetliť, čím sa od seba líšia. Vysvetliť, prečo finančné inštitúcie požičiavajú peniaze. Vymenovať nákupy na úver, ktoré dospelí bežne robia.</w:t>
      </w:r>
    </w:p>
    <w:p w:rsidR="00542503" w:rsidRPr="00542503" w:rsidRDefault="00542503" w:rsidP="00542503">
      <w:pPr>
        <w:pStyle w:val="Bodytext0"/>
        <w:shd w:val="clear" w:color="auto" w:fill="auto"/>
        <w:spacing w:before="0" w:line="274" w:lineRule="exact"/>
        <w:ind w:left="20" w:firstLine="0"/>
        <w:jc w:val="both"/>
        <w:rPr>
          <w:rFonts w:ascii="Arial" w:hAnsi="Arial" w:cs="Arial"/>
        </w:rPr>
      </w:pPr>
      <w:r w:rsidRPr="00542503">
        <w:rPr>
          <w:rFonts w:ascii="Arial" w:hAnsi="Arial" w:cs="Arial"/>
        </w:rPr>
        <w:t>Popísať hodnotu peňazí. Analyzovať a vyhodnotiť reklamné tvrdenia.</w:t>
      </w:r>
    </w:p>
    <w:p w:rsidR="00542503" w:rsidRPr="00542503" w:rsidRDefault="00542503" w:rsidP="00542503">
      <w:pPr>
        <w:pStyle w:val="Bodytext0"/>
        <w:shd w:val="clear" w:color="auto" w:fill="auto"/>
        <w:spacing w:before="0" w:line="274" w:lineRule="exact"/>
        <w:ind w:left="20" w:right="20" w:firstLine="0"/>
        <w:jc w:val="both"/>
        <w:rPr>
          <w:rFonts w:ascii="Arial" w:hAnsi="Arial" w:cs="Arial"/>
        </w:rPr>
      </w:pPr>
      <w:r w:rsidRPr="00542503">
        <w:rPr>
          <w:rFonts w:ascii="Arial" w:hAnsi="Arial" w:cs="Arial"/>
        </w:rPr>
        <w:t>Poznať hodnotu vecí ako výsledku práce. Vedieť samostatne určiť približnú výšku finančného vyjadrenia hodnoty vecí a na základe toho prijímať nákupné rozhodnutia. Vedieť vyhodnotiť vplyv reklamy na spotrebu.</w:t>
      </w:r>
    </w:p>
    <w:p w:rsidR="00542503" w:rsidRPr="00542503" w:rsidRDefault="00542503" w:rsidP="00542503">
      <w:pPr>
        <w:pStyle w:val="Bodytext0"/>
        <w:shd w:val="clear" w:color="auto" w:fill="auto"/>
        <w:spacing w:before="0" w:line="274" w:lineRule="exact"/>
        <w:ind w:left="20" w:right="20" w:firstLine="0"/>
        <w:jc w:val="both"/>
        <w:rPr>
          <w:rFonts w:ascii="Arial" w:hAnsi="Arial" w:cs="Arial"/>
        </w:rPr>
      </w:pPr>
      <w:r w:rsidRPr="00542503">
        <w:rPr>
          <w:rFonts w:ascii="Arial" w:hAnsi="Arial" w:cs="Arial"/>
        </w:rPr>
        <w:t>Uplatniť zodpovedné rozhodovanie, primerané osobnému veku, pri nákupe. Vysvetliť vzťah medzi spôsobmi míňania peňazí a dosahovaním finančných cieľov. Uviesť príklady ako vonkajšie činitele (napr. marketing alebo reklamné techniky) môžu u rozličných jedincov ovplyvniť rozhodnutie, na čo minúť peniaze.</w:t>
      </w:r>
    </w:p>
    <w:p w:rsidR="00542503" w:rsidRPr="00542503" w:rsidRDefault="00542503" w:rsidP="00542503">
      <w:pPr>
        <w:keepNext/>
        <w:keepLines/>
        <w:tabs>
          <w:tab w:val="left" w:pos="337"/>
        </w:tabs>
        <w:spacing w:line="274" w:lineRule="exact"/>
        <w:rPr>
          <w:rFonts w:ascii="Arial" w:hAnsi="Arial" w:cs="Arial"/>
          <w:sz w:val="20"/>
          <w:szCs w:val="20"/>
        </w:rPr>
      </w:pPr>
      <w:bookmarkStart w:id="9" w:name="bookmark45"/>
      <w:r w:rsidRPr="00542503">
        <w:rPr>
          <w:rFonts w:ascii="Arial" w:hAnsi="Arial" w:cs="Arial"/>
          <w:sz w:val="20"/>
          <w:szCs w:val="20"/>
        </w:rPr>
        <w:t>8. ročník:</w:t>
      </w:r>
      <w:bookmarkEnd w:id="9"/>
    </w:p>
    <w:p w:rsidR="00542503" w:rsidRPr="00542503" w:rsidRDefault="00542503" w:rsidP="00542503">
      <w:pPr>
        <w:pStyle w:val="Bodytext0"/>
        <w:shd w:val="clear" w:color="auto" w:fill="auto"/>
        <w:spacing w:before="0" w:line="274" w:lineRule="exact"/>
        <w:ind w:left="20" w:right="20" w:firstLine="0"/>
        <w:rPr>
          <w:rFonts w:ascii="Arial" w:hAnsi="Arial" w:cs="Arial"/>
        </w:rPr>
      </w:pPr>
      <w:r w:rsidRPr="00542503">
        <w:rPr>
          <w:rFonts w:ascii="Arial" w:hAnsi="Arial" w:cs="Arial"/>
        </w:rPr>
        <w:t>Vysvetliť, ako komunikácia o finančne významných záležitostiach môže pomôcť predchádzať konfliktom.</w:t>
      </w:r>
    </w:p>
    <w:p w:rsidR="00542503" w:rsidRPr="00542503" w:rsidRDefault="00542503" w:rsidP="00542503">
      <w:pPr>
        <w:pStyle w:val="Bodytext0"/>
        <w:shd w:val="clear" w:color="auto" w:fill="auto"/>
        <w:spacing w:before="0" w:line="274" w:lineRule="exact"/>
        <w:ind w:left="20" w:right="20" w:firstLine="0"/>
        <w:rPr>
          <w:rFonts w:ascii="Arial" w:hAnsi="Arial" w:cs="Arial"/>
        </w:rPr>
      </w:pPr>
      <w:r w:rsidRPr="00542503">
        <w:rPr>
          <w:rFonts w:ascii="Arial" w:hAnsi="Arial" w:cs="Arial"/>
        </w:rPr>
        <w:t>Opísať problémy, ktoré sa môžu objaviť v prípade, že sa človek stane obeťou krádeže osobných údajov. Uviesť spôsoby, ktorými zlodeji môžu získať osobné údaje a informácie. Posúdiť spôsoby, akými rodičia zabezpečujú životné potreby celej rodiny. Vymenovať svoje vlastné skúsenosti s prácami v domácnosti.</w:t>
      </w:r>
    </w:p>
    <w:p w:rsidR="00542503" w:rsidRPr="00542503" w:rsidRDefault="00542503" w:rsidP="00542503">
      <w:pPr>
        <w:pStyle w:val="Bodytext0"/>
        <w:shd w:val="clear" w:color="auto" w:fill="auto"/>
        <w:spacing w:before="0" w:line="274" w:lineRule="exact"/>
        <w:ind w:left="20" w:firstLine="0"/>
        <w:rPr>
          <w:rFonts w:ascii="Arial" w:hAnsi="Arial" w:cs="Arial"/>
        </w:rPr>
      </w:pPr>
      <w:r w:rsidRPr="00542503">
        <w:rPr>
          <w:rFonts w:ascii="Arial" w:hAnsi="Arial" w:cs="Arial"/>
        </w:rPr>
        <w:t>Vysvetliť vplyv bohatstva a chudoby na životné podmienky rodiny.</w:t>
      </w:r>
    </w:p>
    <w:p w:rsidR="00542503" w:rsidRPr="00542503" w:rsidRDefault="00542503" w:rsidP="00542503">
      <w:pPr>
        <w:pStyle w:val="Bodytext0"/>
        <w:shd w:val="clear" w:color="auto" w:fill="auto"/>
        <w:spacing w:before="0" w:line="274" w:lineRule="exact"/>
        <w:ind w:left="20" w:right="20" w:firstLine="0"/>
        <w:jc w:val="both"/>
        <w:rPr>
          <w:rFonts w:ascii="Arial" w:hAnsi="Arial" w:cs="Arial"/>
        </w:rPr>
      </w:pPr>
      <w:r w:rsidRPr="00542503">
        <w:rPr>
          <w:rFonts w:ascii="Arial" w:hAnsi="Arial" w:cs="Arial"/>
        </w:rPr>
        <w:lastRenderedPageBreak/>
        <w:t>Vypracovať denník osobných príjmov a výdavkov. Opísať spôsob rozdelenia finančnej čiastky pripadajúcej na týždeň medzi jednotlivé finančné ciele - míňanie, sporenie a spoluúčasť.</w:t>
      </w:r>
    </w:p>
    <w:p w:rsidR="00542503" w:rsidRPr="00542503" w:rsidRDefault="00542503" w:rsidP="00542503">
      <w:pPr>
        <w:pStyle w:val="Bodytext0"/>
        <w:shd w:val="clear" w:color="auto" w:fill="auto"/>
        <w:spacing w:before="0" w:after="300" w:line="274" w:lineRule="exact"/>
        <w:ind w:left="20" w:firstLine="0"/>
        <w:rPr>
          <w:rFonts w:ascii="Arial" w:hAnsi="Arial" w:cs="Arial"/>
        </w:rPr>
      </w:pPr>
      <w:r w:rsidRPr="00542503">
        <w:rPr>
          <w:rFonts w:ascii="Arial" w:hAnsi="Arial" w:cs="Arial"/>
        </w:rPr>
        <w:t>Vysvetliť vzájomné vzťahy medzi životnými potrebami jednotlivca a rodiny.</w:t>
      </w:r>
    </w:p>
    <w:p w:rsidR="00542503" w:rsidRPr="00542503" w:rsidRDefault="00542503" w:rsidP="00542503">
      <w:pPr>
        <w:keepNext/>
        <w:keepLines/>
        <w:tabs>
          <w:tab w:val="left" w:pos="270"/>
        </w:tabs>
        <w:spacing w:line="274" w:lineRule="exact"/>
        <w:rPr>
          <w:rFonts w:ascii="Arial" w:hAnsi="Arial" w:cs="Arial"/>
          <w:sz w:val="20"/>
          <w:szCs w:val="20"/>
        </w:rPr>
      </w:pPr>
      <w:bookmarkStart w:id="10" w:name="bookmark46"/>
      <w:r w:rsidRPr="00542503">
        <w:rPr>
          <w:rFonts w:ascii="Arial" w:hAnsi="Arial" w:cs="Arial"/>
          <w:sz w:val="20"/>
          <w:szCs w:val="20"/>
        </w:rPr>
        <w:t>9.ročník:</w:t>
      </w:r>
      <w:bookmarkEnd w:id="10"/>
    </w:p>
    <w:p w:rsidR="00542503" w:rsidRPr="00542503" w:rsidRDefault="00542503" w:rsidP="00542503">
      <w:pPr>
        <w:pStyle w:val="Bodytext0"/>
        <w:shd w:val="clear" w:color="auto" w:fill="auto"/>
        <w:spacing w:before="0" w:line="274" w:lineRule="exact"/>
        <w:ind w:left="20" w:right="20" w:firstLine="0"/>
        <w:rPr>
          <w:rFonts w:ascii="Arial" w:hAnsi="Arial" w:cs="Arial"/>
        </w:rPr>
      </w:pPr>
      <w:r w:rsidRPr="00542503">
        <w:rPr>
          <w:rFonts w:ascii="Arial" w:hAnsi="Arial" w:cs="Arial"/>
        </w:rPr>
        <w:t>Vysvetliť základné súvislosti zabezpečenia životných potrieb jednotlivca a rodiny. Posúdenie významu trvalých životných hodnôt, zváženie vplyvu peňazí na ich zachovávanie a na základe toho vybratie a stanovenie životných priorít a východísk zabezpečenia životných potrieb.</w:t>
      </w:r>
    </w:p>
    <w:p w:rsidR="00542503" w:rsidRPr="00542503" w:rsidRDefault="00542503" w:rsidP="00542503">
      <w:pPr>
        <w:pStyle w:val="Bodytext0"/>
        <w:shd w:val="clear" w:color="auto" w:fill="auto"/>
        <w:spacing w:before="0" w:line="274" w:lineRule="exact"/>
        <w:ind w:left="20" w:right="20" w:firstLine="0"/>
        <w:rPr>
          <w:rFonts w:ascii="Arial" w:hAnsi="Arial" w:cs="Arial"/>
        </w:rPr>
      </w:pPr>
      <w:r w:rsidRPr="00542503">
        <w:rPr>
          <w:rFonts w:ascii="Arial" w:hAnsi="Arial" w:cs="Arial"/>
        </w:rPr>
        <w:t>Uviesť príklady, ako záujmy, poznatky a schopnosti jednotlivca môžu ovplyvniť výber povolania.</w:t>
      </w:r>
    </w:p>
    <w:p w:rsidR="00542503" w:rsidRPr="00542503" w:rsidRDefault="00542503" w:rsidP="00542503">
      <w:pPr>
        <w:pStyle w:val="Bodytext0"/>
        <w:shd w:val="clear" w:color="auto" w:fill="auto"/>
        <w:spacing w:before="0" w:after="843" w:line="274" w:lineRule="exact"/>
        <w:ind w:left="20" w:right="20" w:firstLine="0"/>
        <w:rPr>
          <w:rFonts w:ascii="Arial" w:hAnsi="Arial" w:cs="Arial"/>
        </w:rPr>
      </w:pPr>
      <w:r w:rsidRPr="00542503">
        <w:rPr>
          <w:rFonts w:ascii="Arial" w:hAnsi="Arial" w:cs="Arial"/>
        </w:rPr>
        <w:t>Vymenovať cennosti, ktoré sa bežne nachádzajú v domácnostiach. Opísať, akým spôsobom môžu byť tieto cenné predmety a majetkové hodnoty ohrozené alebo stratené. Inšpirovať sa príkladmi úspešných osobností. Uviesť príklady úspešných jednotlivcov na svojej plánovanej profesijnej ceste.</w:t>
      </w:r>
    </w:p>
    <w:p w:rsidR="00542503" w:rsidRPr="00542503" w:rsidRDefault="00542503" w:rsidP="00542503">
      <w:pPr>
        <w:keepNext/>
        <w:keepLines/>
        <w:spacing w:after="291" w:line="270" w:lineRule="exact"/>
        <w:ind w:left="20"/>
        <w:rPr>
          <w:rFonts w:ascii="Arial" w:hAnsi="Arial" w:cs="Arial"/>
          <w:sz w:val="20"/>
          <w:szCs w:val="20"/>
        </w:rPr>
      </w:pPr>
      <w:bookmarkStart w:id="11" w:name="bookmark47"/>
      <w:r w:rsidRPr="00542503">
        <w:rPr>
          <w:rStyle w:val="Heading3"/>
          <w:rFonts w:ascii="Arial" w:eastAsia="Calibri" w:hAnsi="Arial" w:cs="Arial"/>
          <w:sz w:val="20"/>
          <w:szCs w:val="20"/>
        </w:rPr>
        <w:t>ANGLICKY JAZYK</w:t>
      </w:r>
      <w:bookmarkEnd w:id="11"/>
    </w:p>
    <w:p w:rsidR="00542503" w:rsidRPr="00542503" w:rsidRDefault="00542503" w:rsidP="00542503">
      <w:pPr>
        <w:pStyle w:val="Heading40"/>
        <w:keepNext/>
        <w:keepLines/>
        <w:shd w:val="clear" w:color="auto" w:fill="auto"/>
        <w:spacing w:before="0" w:after="210" w:line="220" w:lineRule="exact"/>
        <w:ind w:left="20"/>
        <w:jc w:val="left"/>
        <w:rPr>
          <w:rFonts w:ascii="Arial" w:hAnsi="Arial" w:cs="Arial"/>
        </w:rPr>
      </w:pPr>
      <w:bookmarkStart w:id="12" w:name="bookmark48"/>
      <w:r w:rsidRPr="00542503">
        <w:rPr>
          <w:rFonts w:ascii="Arial" w:hAnsi="Arial" w:cs="Arial"/>
        </w:rPr>
        <w:t>1. Človek vo sfére peňazí</w:t>
      </w:r>
      <w:bookmarkEnd w:id="12"/>
    </w:p>
    <w:p w:rsidR="00542503" w:rsidRPr="00542503" w:rsidRDefault="00542503" w:rsidP="00542503">
      <w:pPr>
        <w:pStyle w:val="Bodytext0"/>
        <w:shd w:val="clear" w:color="auto" w:fill="auto"/>
        <w:spacing w:before="0" w:line="274" w:lineRule="exact"/>
        <w:ind w:left="20" w:right="20" w:firstLine="0"/>
        <w:rPr>
          <w:rFonts w:ascii="Arial" w:hAnsi="Arial" w:cs="Arial"/>
        </w:rPr>
      </w:pPr>
      <w:r w:rsidRPr="00542503">
        <w:rPr>
          <w:rStyle w:val="BodytextBold"/>
          <w:rFonts w:ascii="Arial" w:hAnsi="Arial" w:cs="Arial"/>
        </w:rPr>
        <w:t>Kompetencia:</w:t>
      </w:r>
      <w:r w:rsidRPr="00542503">
        <w:rPr>
          <w:rFonts w:ascii="Arial" w:hAnsi="Arial" w:cs="Arial"/>
        </w:rPr>
        <w:t xml:space="preserve"> Posúdenie významu trvalých životných hodnôt, zváženie vplyvu peňazí na ich zachovávanie a na základe toho vybratie a stanovenie životných priorít a východísk zabezpečenia životných potrieb. </w:t>
      </w:r>
      <w:r w:rsidRPr="00542503">
        <w:rPr>
          <w:rStyle w:val="BodytextBold"/>
          <w:rFonts w:ascii="Arial" w:hAnsi="Arial" w:cs="Arial"/>
        </w:rPr>
        <w:t>Čiastková kompetencia:</w:t>
      </w:r>
    </w:p>
    <w:p w:rsidR="00542503" w:rsidRPr="00542503" w:rsidRDefault="00542503" w:rsidP="0034533E">
      <w:pPr>
        <w:pStyle w:val="Bodytext0"/>
        <w:numPr>
          <w:ilvl w:val="2"/>
          <w:numId w:val="212"/>
        </w:numPr>
        <w:shd w:val="clear" w:color="auto" w:fill="auto"/>
        <w:tabs>
          <w:tab w:val="left" w:pos="193"/>
        </w:tabs>
        <w:spacing w:before="0" w:line="274" w:lineRule="exact"/>
        <w:ind w:left="20" w:right="20" w:firstLine="0"/>
        <w:rPr>
          <w:rFonts w:ascii="Arial" w:hAnsi="Arial" w:cs="Arial"/>
        </w:rPr>
      </w:pPr>
      <w:r w:rsidRPr="00542503">
        <w:rPr>
          <w:rFonts w:ascii="Arial" w:hAnsi="Arial" w:cs="Arial"/>
        </w:rPr>
        <w:t>Zachovať trvalé životné hodnoty a osvojiť si vzťah medzi životnými potrebami a financiami ako prostriedku ich zabezpečenia.</w:t>
      </w:r>
    </w:p>
    <w:p w:rsidR="00542503" w:rsidRPr="00542503" w:rsidRDefault="00542503" w:rsidP="0034533E">
      <w:pPr>
        <w:pStyle w:val="Bodytext0"/>
        <w:numPr>
          <w:ilvl w:val="2"/>
          <w:numId w:val="212"/>
        </w:numPr>
        <w:shd w:val="clear" w:color="auto" w:fill="auto"/>
        <w:tabs>
          <w:tab w:val="left" w:pos="255"/>
        </w:tabs>
        <w:spacing w:before="0" w:line="274" w:lineRule="exact"/>
        <w:ind w:left="20" w:right="20" w:firstLine="0"/>
        <w:rPr>
          <w:rFonts w:ascii="Arial" w:hAnsi="Arial" w:cs="Arial"/>
        </w:rPr>
      </w:pPr>
      <w:r w:rsidRPr="00542503">
        <w:rPr>
          <w:rFonts w:ascii="Arial" w:hAnsi="Arial" w:cs="Arial"/>
        </w:rPr>
        <w:t>Pochopiť a vážiť si hodnotu ľudskej práce a peňazí ako jedného z prostriedkov jej vyjadrenia.</w:t>
      </w:r>
    </w:p>
    <w:p w:rsidR="00542503" w:rsidRPr="00542503" w:rsidRDefault="00542503" w:rsidP="0034533E">
      <w:pPr>
        <w:pStyle w:val="Bodytext0"/>
        <w:numPr>
          <w:ilvl w:val="2"/>
          <w:numId w:val="212"/>
        </w:numPr>
        <w:shd w:val="clear" w:color="auto" w:fill="auto"/>
        <w:tabs>
          <w:tab w:val="left" w:pos="255"/>
        </w:tabs>
        <w:spacing w:before="0" w:line="274" w:lineRule="exact"/>
        <w:ind w:left="20" w:firstLine="0"/>
        <w:rPr>
          <w:rFonts w:ascii="Arial" w:hAnsi="Arial" w:cs="Arial"/>
        </w:rPr>
      </w:pPr>
      <w:r w:rsidRPr="00542503">
        <w:rPr>
          <w:rFonts w:ascii="Arial" w:hAnsi="Arial" w:cs="Arial"/>
        </w:rPr>
        <w:t>Osvojiť si základné etické súvislosti problematiky bohatstva, chudoby a dedenia chudoby.</w:t>
      </w:r>
    </w:p>
    <w:p w:rsidR="00542503" w:rsidRPr="00542503" w:rsidRDefault="00542503" w:rsidP="0034533E">
      <w:pPr>
        <w:pStyle w:val="Bodytext0"/>
        <w:numPr>
          <w:ilvl w:val="2"/>
          <w:numId w:val="212"/>
        </w:numPr>
        <w:shd w:val="clear" w:color="auto" w:fill="auto"/>
        <w:tabs>
          <w:tab w:val="left" w:pos="250"/>
        </w:tabs>
        <w:spacing w:before="0" w:line="274" w:lineRule="exact"/>
        <w:ind w:left="20" w:firstLine="0"/>
        <w:rPr>
          <w:rFonts w:ascii="Arial" w:hAnsi="Arial" w:cs="Arial"/>
        </w:rPr>
      </w:pPr>
      <w:r w:rsidRPr="00542503">
        <w:rPr>
          <w:rFonts w:ascii="Arial" w:hAnsi="Arial" w:cs="Arial"/>
        </w:rPr>
        <w:t>Popísať fungovanie problematiky jednotlivca a rodiny v ekonomickej oblasti.</w:t>
      </w:r>
    </w:p>
    <w:p w:rsidR="00542503" w:rsidRPr="00542503" w:rsidRDefault="00542503" w:rsidP="0034533E">
      <w:pPr>
        <w:pStyle w:val="Bodytext0"/>
        <w:numPr>
          <w:ilvl w:val="2"/>
          <w:numId w:val="212"/>
        </w:numPr>
        <w:shd w:val="clear" w:color="auto" w:fill="auto"/>
        <w:tabs>
          <w:tab w:val="left" w:pos="250"/>
        </w:tabs>
        <w:spacing w:before="0" w:after="300" w:line="274" w:lineRule="exact"/>
        <w:ind w:left="20" w:firstLine="0"/>
        <w:rPr>
          <w:rFonts w:ascii="Arial" w:hAnsi="Arial" w:cs="Arial"/>
        </w:rPr>
      </w:pPr>
      <w:r w:rsidRPr="00542503">
        <w:rPr>
          <w:rFonts w:ascii="Arial" w:hAnsi="Arial" w:cs="Arial"/>
        </w:rPr>
        <w:t>Osvojiť si, čo znamená žiť hospodárne.</w:t>
      </w:r>
    </w:p>
    <w:p w:rsidR="00542503" w:rsidRPr="00542503" w:rsidRDefault="00542503" w:rsidP="00542503">
      <w:pPr>
        <w:pStyle w:val="Heading40"/>
        <w:keepNext/>
        <w:keepLines/>
        <w:shd w:val="clear" w:color="auto" w:fill="auto"/>
        <w:spacing w:before="0" w:after="0" w:line="274" w:lineRule="exact"/>
        <w:ind w:left="20"/>
        <w:jc w:val="left"/>
        <w:rPr>
          <w:rFonts w:ascii="Arial" w:hAnsi="Arial" w:cs="Arial"/>
        </w:rPr>
      </w:pPr>
      <w:bookmarkStart w:id="13" w:name="bookmark49"/>
      <w:r w:rsidRPr="00542503">
        <w:rPr>
          <w:rFonts w:ascii="Arial" w:hAnsi="Arial" w:cs="Arial"/>
        </w:rPr>
        <w:t>Očakávania, že žiak je schopný:</w:t>
      </w:r>
      <w:bookmarkEnd w:id="13"/>
    </w:p>
    <w:p w:rsidR="00542503" w:rsidRPr="00542503" w:rsidRDefault="00542503" w:rsidP="00542503">
      <w:pPr>
        <w:pStyle w:val="Bodytext0"/>
        <w:shd w:val="clear" w:color="auto" w:fill="auto"/>
        <w:spacing w:before="0" w:line="274" w:lineRule="exact"/>
        <w:ind w:left="20" w:right="20" w:firstLine="0"/>
        <w:rPr>
          <w:rFonts w:ascii="Arial" w:hAnsi="Arial" w:cs="Arial"/>
        </w:rPr>
      </w:pPr>
      <w:r w:rsidRPr="00542503">
        <w:rPr>
          <w:rFonts w:ascii="Arial" w:hAnsi="Arial" w:cs="Arial"/>
        </w:rPr>
        <w:t xml:space="preserve">1. Vysvetliť vzťah medzi zachovávaním trvalých životných hodnôt a uspokojovaním životných potrieb. Chápať funkciu peňazí ako prostriedku na ich zabezpečenie. </w:t>
      </w:r>
      <w:r w:rsidRPr="00542503">
        <w:rPr>
          <w:rStyle w:val="BodytextBoldItalic"/>
          <w:rFonts w:ascii="Arial" w:hAnsi="Arial" w:cs="Arial"/>
        </w:rPr>
        <w:t>Využitie :</w:t>
      </w:r>
      <w:r w:rsidRPr="00542503">
        <w:rPr>
          <w:rFonts w:ascii="Arial" w:hAnsi="Arial" w:cs="Arial"/>
        </w:rPr>
        <w:t xml:space="preserve"> Občianska náuka 9. ročník</w:t>
      </w:r>
    </w:p>
    <w:p w:rsidR="00542503" w:rsidRPr="00542503" w:rsidRDefault="00542503" w:rsidP="0034533E">
      <w:pPr>
        <w:pStyle w:val="Bodytext0"/>
        <w:numPr>
          <w:ilvl w:val="3"/>
          <w:numId w:val="212"/>
        </w:numPr>
        <w:shd w:val="clear" w:color="auto" w:fill="auto"/>
        <w:tabs>
          <w:tab w:val="left" w:pos="284"/>
        </w:tabs>
        <w:spacing w:before="0" w:line="274" w:lineRule="exact"/>
        <w:ind w:left="20" w:right="20" w:firstLine="0"/>
        <w:jc w:val="both"/>
        <w:rPr>
          <w:rFonts w:ascii="Arial" w:hAnsi="Arial" w:cs="Arial"/>
        </w:rPr>
      </w:pPr>
      <w:r w:rsidRPr="00542503">
        <w:rPr>
          <w:rFonts w:ascii="Arial" w:hAnsi="Arial" w:cs="Arial"/>
        </w:rPr>
        <w:t>Opísať, čo znamená pojem ľudská práca. Pomenovať základné charakteristiky bohatstva a chudoby vo vzťahu k peniazom. Chápať postoj k životu ako zodpovednosť za seba a svojich blízkych. Uvedomiť si postavenie úspešných jednotlivcov a vymenovať príklady.</w:t>
      </w:r>
    </w:p>
    <w:p w:rsidR="00542503" w:rsidRPr="00542503" w:rsidRDefault="00542503" w:rsidP="00542503">
      <w:pPr>
        <w:pStyle w:val="Bodytext0"/>
        <w:shd w:val="clear" w:color="auto" w:fill="auto"/>
        <w:spacing w:before="0" w:line="274" w:lineRule="exact"/>
        <w:ind w:left="20" w:firstLine="0"/>
        <w:jc w:val="both"/>
        <w:rPr>
          <w:rFonts w:ascii="Arial" w:hAnsi="Arial" w:cs="Arial"/>
        </w:rPr>
      </w:pPr>
      <w:r w:rsidRPr="00542503">
        <w:rPr>
          <w:rStyle w:val="BodytextBoldItalic"/>
          <w:rFonts w:ascii="Arial" w:hAnsi="Arial" w:cs="Arial"/>
        </w:rPr>
        <w:t>Využitie:</w:t>
      </w:r>
      <w:r w:rsidRPr="00542503">
        <w:rPr>
          <w:rFonts w:ascii="Arial" w:hAnsi="Arial" w:cs="Arial"/>
        </w:rPr>
        <w:t xml:space="preserve"> Anglický jazyk 9. ročník</w:t>
      </w:r>
    </w:p>
    <w:p w:rsidR="00542503" w:rsidRPr="00542503" w:rsidRDefault="00542503" w:rsidP="0034533E">
      <w:pPr>
        <w:pStyle w:val="Bodytext0"/>
        <w:numPr>
          <w:ilvl w:val="3"/>
          <w:numId w:val="212"/>
        </w:numPr>
        <w:shd w:val="clear" w:color="auto" w:fill="auto"/>
        <w:tabs>
          <w:tab w:val="left" w:pos="255"/>
        </w:tabs>
        <w:spacing w:before="0" w:line="274" w:lineRule="exact"/>
        <w:ind w:left="20" w:right="2380" w:firstLine="0"/>
        <w:rPr>
          <w:rFonts w:ascii="Arial" w:hAnsi="Arial" w:cs="Arial"/>
        </w:rPr>
      </w:pPr>
      <w:r w:rsidRPr="00542503">
        <w:rPr>
          <w:rFonts w:ascii="Arial" w:hAnsi="Arial" w:cs="Arial"/>
        </w:rPr>
        <w:t xml:space="preserve">Vysvetliť vplyv bohatstva a chudoby na životné podmienky rodiny. </w:t>
      </w:r>
      <w:r w:rsidRPr="00542503">
        <w:rPr>
          <w:rStyle w:val="BodytextBoldItalic"/>
          <w:rFonts w:ascii="Arial" w:hAnsi="Arial" w:cs="Arial"/>
        </w:rPr>
        <w:t>Využitie:</w:t>
      </w:r>
      <w:r w:rsidRPr="00542503">
        <w:rPr>
          <w:rFonts w:ascii="Arial" w:hAnsi="Arial" w:cs="Arial"/>
        </w:rPr>
        <w:t xml:space="preserve"> Anglický jazyk 5. ročník</w:t>
      </w:r>
    </w:p>
    <w:p w:rsidR="00542503" w:rsidRPr="00542503" w:rsidRDefault="00542503" w:rsidP="0034533E">
      <w:pPr>
        <w:pStyle w:val="Bodytext0"/>
        <w:numPr>
          <w:ilvl w:val="3"/>
          <w:numId w:val="212"/>
        </w:numPr>
        <w:shd w:val="clear" w:color="auto" w:fill="auto"/>
        <w:tabs>
          <w:tab w:val="left" w:pos="255"/>
        </w:tabs>
        <w:spacing w:before="0" w:line="274" w:lineRule="exact"/>
        <w:ind w:left="20" w:right="2380" w:firstLine="0"/>
        <w:rPr>
          <w:rFonts w:ascii="Arial" w:hAnsi="Arial" w:cs="Arial"/>
        </w:rPr>
      </w:pPr>
      <w:r w:rsidRPr="00542503">
        <w:rPr>
          <w:rFonts w:ascii="Arial" w:hAnsi="Arial" w:cs="Arial"/>
        </w:rPr>
        <w:t xml:space="preserve">Uviesť príklady činnosti jednotlivcov a rodín v ekonomickej oblasti. </w:t>
      </w:r>
      <w:r w:rsidRPr="00542503">
        <w:rPr>
          <w:rStyle w:val="BodytextBoldItalic"/>
          <w:rFonts w:ascii="Arial" w:hAnsi="Arial" w:cs="Arial"/>
        </w:rPr>
        <w:t>Využitie:</w:t>
      </w:r>
      <w:r w:rsidRPr="00542503">
        <w:rPr>
          <w:rFonts w:ascii="Arial" w:hAnsi="Arial" w:cs="Arial"/>
        </w:rPr>
        <w:t xml:space="preserve"> Občianska náuka 9. ročník</w:t>
      </w:r>
    </w:p>
    <w:p w:rsidR="00542503" w:rsidRPr="00542503" w:rsidRDefault="00542503" w:rsidP="0034533E">
      <w:pPr>
        <w:pStyle w:val="Bodytext0"/>
        <w:numPr>
          <w:ilvl w:val="3"/>
          <w:numId w:val="212"/>
        </w:numPr>
        <w:shd w:val="clear" w:color="auto" w:fill="auto"/>
        <w:tabs>
          <w:tab w:val="left" w:pos="342"/>
        </w:tabs>
        <w:spacing w:before="0" w:line="274" w:lineRule="exact"/>
        <w:ind w:left="20" w:right="20" w:firstLine="0"/>
        <w:jc w:val="both"/>
        <w:rPr>
          <w:rFonts w:ascii="Arial" w:hAnsi="Arial" w:cs="Arial"/>
        </w:rPr>
      </w:pPr>
      <w:r w:rsidRPr="00542503">
        <w:rPr>
          <w:rFonts w:ascii="Arial" w:hAnsi="Arial" w:cs="Arial"/>
        </w:rPr>
        <w:t>Poznať hodnotu vecí ako výsledku práce. Vedieť samostatne určiť približnú výšku finančného vyjadrenia hodnoty vecí a na základe toho prijímať nákupné rozhodnutia. Vedieť vyhodnotiť vplyv reklamy na spotrebu.</w:t>
      </w:r>
    </w:p>
    <w:p w:rsidR="00542503" w:rsidRPr="00542503" w:rsidRDefault="00542503" w:rsidP="00542503">
      <w:pPr>
        <w:pStyle w:val="Bodytext0"/>
        <w:shd w:val="clear" w:color="auto" w:fill="auto"/>
        <w:spacing w:before="0" w:after="583" w:line="274" w:lineRule="exact"/>
        <w:ind w:left="20" w:firstLine="0"/>
        <w:jc w:val="both"/>
        <w:rPr>
          <w:rFonts w:ascii="Arial" w:hAnsi="Arial" w:cs="Arial"/>
        </w:rPr>
      </w:pPr>
      <w:r w:rsidRPr="00542503">
        <w:rPr>
          <w:rStyle w:val="BodytextBoldItalic"/>
          <w:rFonts w:ascii="Arial" w:hAnsi="Arial" w:cs="Arial"/>
        </w:rPr>
        <w:t>Využitie:</w:t>
      </w:r>
      <w:r w:rsidRPr="00542503">
        <w:rPr>
          <w:rFonts w:ascii="Arial" w:hAnsi="Arial" w:cs="Arial"/>
        </w:rPr>
        <w:t xml:space="preserve"> Anglický jazyk 6. ročník</w:t>
      </w:r>
    </w:p>
    <w:p w:rsidR="00542503" w:rsidRPr="00542503" w:rsidRDefault="00542503" w:rsidP="00542503">
      <w:pPr>
        <w:pStyle w:val="Heading40"/>
        <w:keepNext/>
        <w:keepLines/>
        <w:shd w:val="clear" w:color="auto" w:fill="auto"/>
        <w:spacing w:before="0" w:after="210" w:line="220" w:lineRule="exact"/>
        <w:ind w:left="20"/>
        <w:rPr>
          <w:rFonts w:ascii="Arial" w:hAnsi="Arial" w:cs="Arial"/>
        </w:rPr>
      </w:pPr>
      <w:bookmarkStart w:id="14" w:name="bookmark50"/>
      <w:r w:rsidRPr="00542503">
        <w:rPr>
          <w:rFonts w:ascii="Arial" w:hAnsi="Arial" w:cs="Arial"/>
        </w:rPr>
        <w:t>2.Finančná zodpovednosť a prijímanie rozhodnutí</w:t>
      </w:r>
      <w:bookmarkEnd w:id="14"/>
    </w:p>
    <w:p w:rsidR="00542503" w:rsidRPr="00542503" w:rsidRDefault="00542503" w:rsidP="00542503">
      <w:pPr>
        <w:pStyle w:val="Bodytext0"/>
        <w:shd w:val="clear" w:color="auto" w:fill="auto"/>
        <w:spacing w:before="0" w:line="274" w:lineRule="exact"/>
        <w:ind w:left="20" w:right="20" w:firstLine="0"/>
        <w:jc w:val="both"/>
        <w:rPr>
          <w:rFonts w:ascii="Arial" w:hAnsi="Arial" w:cs="Arial"/>
        </w:rPr>
      </w:pPr>
      <w:r w:rsidRPr="00542503">
        <w:rPr>
          <w:rStyle w:val="BodytextBold"/>
          <w:rFonts w:ascii="Arial" w:hAnsi="Arial" w:cs="Arial"/>
        </w:rPr>
        <w:t>Celková kompetencia:</w:t>
      </w:r>
      <w:r w:rsidRPr="00542503">
        <w:rPr>
          <w:rFonts w:ascii="Arial" w:hAnsi="Arial" w:cs="Arial"/>
        </w:rPr>
        <w:t xml:space="preserve"> Používanie spoľahlivých informácií a rozhodovacích procesov osobných financiách.</w:t>
      </w:r>
    </w:p>
    <w:p w:rsidR="00542503" w:rsidRPr="00542503" w:rsidRDefault="00542503" w:rsidP="00542503">
      <w:pPr>
        <w:pStyle w:val="Heading40"/>
        <w:keepNext/>
        <w:keepLines/>
        <w:shd w:val="clear" w:color="auto" w:fill="auto"/>
        <w:spacing w:before="0" w:after="0" w:line="274" w:lineRule="exact"/>
        <w:ind w:left="20"/>
        <w:rPr>
          <w:rFonts w:ascii="Arial" w:hAnsi="Arial" w:cs="Arial"/>
        </w:rPr>
      </w:pPr>
      <w:bookmarkStart w:id="15" w:name="bookmark51"/>
      <w:r w:rsidRPr="00542503">
        <w:rPr>
          <w:rFonts w:ascii="Arial" w:hAnsi="Arial" w:cs="Arial"/>
        </w:rPr>
        <w:t>Čiastková kompetencia:</w:t>
      </w:r>
      <w:bookmarkEnd w:id="15"/>
    </w:p>
    <w:p w:rsidR="00542503" w:rsidRPr="00542503" w:rsidRDefault="00542503" w:rsidP="0034533E">
      <w:pPr>
        <w:pStyle w:val="Bodytext0"/>
        <w:numPr>
          <w:ilvl w:val="4"/>
          <w:numId w:val="212"/>
        </w:numPr>
        <w:shd w:val="clear" w:color="auto" w:fill="auto"/>
        <w:tabs>
          <w:tab w:val="left" w:pos="217"/>
        </w:tabs>
        <w:spacing w:before="0" w:line="274" w:lineRule="exact"/>
        <w:ind w:left="20" w:firstLine="0"/>
        <w:jc w:val="both"/>
        <w:rPr>
          <w:rFonts w:ascii="Arial" w:hAnsi="Arial" w:cs="Arial"/>
        </w:rPr>
      </w:pPr>
      <w:r w:rsidRPr="00542503">
        <w:rPr>
          <w:rFonts w:ascii="Arial" w:hAnsi="Arial" w:cs="Arial"/>
        </w:rPr>
        <w:t>Prevziať zodpovednosť za osobné finančné rozhodnutia.</w:t>
      </w:r>
    </w:p>
    <w:p w:rsidR="00542503" w:rsidRPr="00542503" w:rsidRDefault="00542503" w:rsidP="0034533E">
      <w:pPr>
        <w:pStyle w:val="Bodytext0"/>
        <w:numPr>
          <w:ilvl w:val="4"/>
          <w:numId w:val="212"/>
        </w:numPr>
        <w:shd w:val="clear" w:color="auto" w:fill="auto"/>
        <w:tabs>
          <w:tab w:val="left" w:pos="236"/>
        </w:tabs>
        <w:spacing w:before="0" w:line="274" w:lineRule="exact"/>
        <w:ind w:left="20" w:firstLine="0"/>
        <w:jc w:val="both"/>
        <w:rPr>
          <w:rFonts w:ascii="Arial" w:hAnsi="Arial" w:cs="Arial"/>
        </w:rPr>
      </w:pPr>
      <w:r w:rsidRPr="00542503">
        <w:rPr>
          <w:rFonts w:ascii="Arial" w:hAnsi="Arial" w:cs="Arial"/>
        </w:rPr>
        <w:t>Nájsť a vyhodnotiť informácie z rôznych zdrojov.</w:t>
      </w:r>
    </w:p>
    <w:p w:rsidR="00542503" w:rsidRPr="00542503" w:rsidRDefault="00542503" w:rsidP="0034533E">
      <w:pPr>
        <w:pStyle w:val="Bodytext0"/>
        <w:numPr>
          <w:ilvl w:val="4"/>
          <w:numId w:val="212"/>
        </w:numPr>
        <w:shd w:val="clear" w:color="auto" w:fill="auto"/>
        <w:tabs>
          <w:tab w:val="left" w:pos="236"/>
        </w:tabs>
        <w:spacing w:before="0" w:line="274" w:lineRule="exact"/>
        <w:ind w:left="20" w:firstLine="0"/>
        <w:jc w:val="both"/>
        <w:rPr>
          <w:rFonts w:ascii="Arial" w:hAnsi="Arial" w:cs="Arial"/>
        </w:rPr>
      </w:pPr>
      <w:r w:rsidRPr="00542503">
        <w:rPr>
          <w:rFonts w:ascii="Arial" w:hAnsi="Arial" w:cs="Arial"/>
        </w:rPr>
        <w:t>Kontrolovať osobné informácie.</w:t>
      </w:r>
    </w:p>
    <w:p w:rsidR="00542503" w:rsidRPr="00542503" w:rsidRDefault="00542503" w:rsidP="0034533E">
      <w:pPr>
        <w:pStyle w:val="Bodytext0"/>
        <w:numPr>
          <w:ilvl w:val="4"/>
          <w:numId w:val="212"/>
        </w:numPr>
        <w:shd w:val="clear" w:color="auto" w:fill="auto"/>
        <w:tabs>
          <w:tab w:val="left" w:pos="236"/>
        </w:tabs>
        <w:spacing w:before="0" w:line="274" w:lineRule="exact"/>
        <w:ind w:left="20" w:firstLine="0"/>
        <w:jc w:val="both"/>
        <w:rPr>
          <w:rFonts w:ascii="Arial" w:hAnsi="Arial" w:cs="Arial"/>
        </w:rPr>
      </w:pPr>
      <w:r w:rsidRPr="00542503">
        <w:rPr>
          <w:rFonts w:ascii="Arial" w:hAnsi="Arial" w:cs="Arial"/>
        </w:rPr>
        <w:t>Prijímať finančné rozhodnutia zvažovaním alternatív a dôsledkov.</w:t>
      </w:r>
    </w:p>
    <w:p w:rsidR="00542503" w:rsidRPr="00542503" w:rsidRDefault="00542503" w:rsidP="00542503">
      <w:pPr>
        <w:pStyle w:val="Bodytext0"/>
        <w:shd w:val="clear" w:color="auto" w:fill="auto"/>
        <w:tabs>
          <w:tab w:val="left" w:pos="1402"/>
        </w:tabs>
        <w:spacing w:before="0" w:line="274" w:lineRule="exact"/>
        <w:ind w:left="20" w:firstLine="0"/>
        <w:jc w:val="both"/>
        <w:rPr>
          <w:rFonts w:ascii="Arial" w:hAnsi="Arial" w:cs="Arial"/>
        </w:rPr>
      </w:pPr>
      <w:r w:rsidRPr="00542503">
        <w:rPr>
          <w:rFonts w:ascii="Arial" w:hAnsi="Arial" w:cs="Arial"/>
        </w:rPr>
        <w:t>5.Vypracovať</w:t>
      </w:r>
      <w:r w:rsidRPr="00542503">
        <w:rPr>
          <w:rFonts w:ascii="Arial" w:hAnsi="Arial" w:cs="Arial"/>
        </w:rPr>
        <w:tab/>
        <w:t>komunikačné stratégie na diskusiu o finančných záležitostiach.</w:t>
      </w:r>
    </w:p>
    <w:p w:rsidR="00542503" w:rsidRPr="00542503" w:rsidRDefault="00542503" w:rsidP="00542503">
      <w:pPr>
        <w:pStyle w:val="Bodytext0"/>
        <w:shd w:val="clear" w:color="auto" w:fill="auto"/>
        <w:tabs>
          <w:tab w:val="left" w:pos="193"/>
        </w:tabs>
        <w:spacing w:before="0" w:after="240" w:line="274" w:lineRule="exact"/>
        <w:ind w:left="20" w:firstLine="0"/>
        <w:jc w:val="both"/>
        <w:rPr>
          <w:rFonts w:ascii="Arial" w:hAnsi="Arial" w:cs="Arial"/>
        </w:rPr>
      </w:pPr>
      <w:r w:rsidRPr="00542503">
        <w:rPr>
          <w:rFonts w:ascii="Arial" w:hAnsi="Arial" w:cs="Arial"/>
        </w:rPr>
        <w:lastRenderedPageBreak/>
        <w:t>6. Vedieť stručne zhrnúť hlavné nástroje na ochranu spotrebiteľov.</w:t>
      </w:r>
    </w:p>
    <w:p w:rsidR="00542503" w:rsidRPr="00542503" w:rsidRDefault="00542503" w:rsidP="00542503">
      <w:pPr>
        <w:pStyle w:val="Heading40"/>
        <w:keepNext/>
        <w:keepLines/>
        <w:shd w:val="clear" w:color="auto" w:fill="auto"/>
        <w:spacing w:before="0" w:after="0" w:line="274" w:lineRule="exact"/>
        <w:ind w:left="20"/>
        <w:rPr>
          <w:rFonts w:ascii="Arial" w:hAnsi="Arial" w:cs="Arial"/>
        </w:rPr>
      </w:pPr>
      <w:bookmarkStart w:id="16" w:name="bookmark52"/>
      <w:r w:rsidRPr="00542503">
        <w:rPr>
          <w:rFonts w:ascii="Arial" w:hAnsi="Arial" w:cs="Arial"/>
        </w:rPr>
        <w:t>Očakávania, že žiak je schopný:</w:t>
      </w:r>
      <w:bookmarkEnd w:id="16"/>
    </w:p>
    <w:p w:rsidR="00542503" w:rsidRPr="00542503" w:rsidRDefault="00542503" w:rsidP="0034533E">
      <w:pPr>
        <w:pStyle w:val="Bodytext0"/>
        <w:numPr>
          <w:ilvl w:val="5"/>
          <w:numId w:val="212"/>
        </w:numPr>
        <w:shd w:val="clear" w:color="auto" w:fill="auto"/>
        <w:tabs>
          <w:tab w:val="left" w:pos="294"/>
        </w:tabs>
        <w:spacing w:before="0" w:line="274" w:lineRule="exact"/>
        <w:ind w:left="20" w:right="20" w:firstLine="0"/>
        <w:jc w:val="both"/>
        <w:rPr>
          <w:rFonts w:ascii="Arial" w:hAnsi="Arial" w:cs="Arial"/>
        </w:rPr>
      </w:pPr>
      <w:r w:rsidRPr="00542503">
        <w:rPr>
          <w:rFonts w:ascii="Arial" w:hAnsi="Arial" w:cs="Arial"/>
        </w:rPr>
        <w:t>Popísať spôsoby, ako byť finančne zodpovedným dospelým človekom. Uviesť príklady prínosov finančnej zodpovednosti a strát spôsobených finančnou nezodpovednosťou. Inšpirovať sa príkladmi úspešných osobností. Uviesť príklady úspešných jednotlivcov na svojej plánovanej profesijnej ceste.</w:t>
      </w:r>
    </w:p>
    <w:p w:rsidR="00542503" w:rsidRPr="00542503" w:rsidRDefault="00542503" w:rsidP="00542503">
      <w:pPr>
        <w:pStyle w:val="Bodytext0"/>
        <w:shd w:val="clear" w:color="auto" w:fill="auto"/>
        <w:spacing w:before="0" w:line="274" w:lineRule="exact"/>
        <w:ind w:left="20" w:firstLine="0"/>
        <w:jc w:val="both"/>
        <w:rPr>
          <w:rFonts w:ascii="Arial" w:hAnsi="Arial" w:cs="Arial"/>
        </w:rPr>
      </w:pPr>
      <w:r w:rsidRPr="00542503">
        <w:rPr>
          <w:rStyle w:val="BodytextBoldItalic"/>
          <w:rFonts w:ascii="Arial" w:hAnsi="Arial" w:cs="Arial"/>
        </w:rPr>
        <w:t>Využitie:</w:t>
      </w:r>
      <w:r w:rsidRPr="00542503">
        <w:rPr>
          <w:rFonts w:ascii="Arial" w:hAnsi="Arial" w:cs="Arial"/>
        </w:rPr>
        <w:t xml:space="preserve"> Občianska náuka 9. ročník</w:t>
      </w:r>
    </w:p>
    <w:p w:rsidR="00542503" w:rsidRPr="00542503" w:rsidRDefault="00542503" w:rsidP="0034533E">
      <w:pPr>
        <w:pStyle w:val="Bodytext0"/>
        <w:numPr>
          <w:ilvl w:val="5"/>
          <w:numId w:val="212"/>
        </w:numPr>
        <w:shd w:val="clear" w:color="auto" w:fill="auto"/>
        <w:tabs>
          <w:tab w:val="left" w:pos="260"/>
        </w:tabs>
        <w:spacing w:before="0" w:line="274" w:lineRule="exact"/>
        <w:ind w:left="20" w:right="20" w:firstLine="0"/>
        <w:jc w:val="both"/>
        <w:rPr>
          <w:rFonts w:ascii="Arial" w:hAnsi="Arial" w:cs="Arial"/>
        </w:rPr>
      </w:pPr>
      <w:r w:rsidRPr="00542503">
        <w:rPr>
          <w:rFonts w:ascii="Arial" w:hAnsi="Arial" w:cs="Arial"/>
        </w:rPr>
        <w:t>Analyzovať a vyhodnotiť reklamné tvrdenia. Uviesť internetové a tlačové zdroje informácií o produktoch a vymenovať silné a slabé stránky každého z nich.</w:t>
      </w:r>
    </w:p>
    <w:p w:rsidR="00542503" w:rsidRPr="00542503" w:rsidRDefault="00542503" w:rsidP="0034533E">
      <w:pPr>
        <w:pStyle w:val="Bodytext0"/>
        <w:numPr>
          <w:ilvl w:val="5"/>
          <w:numId w:val="212"/>
        </w:numPr>
        <w:shd w:val="clear" w:color="auto" w:fill="auto"/>
        <w:tabs>
          <w:tab w:val="left" w:pos="260"/>
        </w:tabs>
        <w:spacing w:before="0" w:line="274" w:lineRule="exact"/>
        <w:ind w:left="20" w:right="20" w:firstLine="0"/>
        <w:rPr>
          <w:rFonts w:ascii="Arial" w:hAnsi="Arial" w:cs="Arial"/>
        </w:rPr>
      </w:pPr>
      <w:r w:rsidRPr="00542503">
        <w:rPr>
          <w:rFonts w:ascii="Arial" w:hAnsi="Arial" w:cs="Arial"/>
        </w:rPr>
        <w:t xml:space="preserve">Vymenovať kroky, ktoré môže jednotlivec podniknúť na ochranu svojich osobných údajov. Opísať problémy, ktoré sa môžu objaviť v prípade, že sa človek stane obeťou krádeže osobných údajov. Uviesť spôsoby, ktorými zlodeji môžu získať osobné údaje a informácie. </w:t>
      </w:r>
      <w:r w:rsidRPr="00542503">
        <w:rPr>
          <w:rStyle w:val="BodytextBoldItalic"/>
          <w:rFonts w:ascii="Arial" w:hAnsi="Arial" w:cs="Arial"/>
        </w:rPr>
        <w:t>Využitie:</w:t>
      </w:r>
      <w:r w:rsidRPr="00542503">
        <w:rPr>
          <w:rFonts w:ascii="Arial" w:hAnsi="Arial" w:cs="Arial"/>
        </w:rPr>
        <w:t xml:space="preserve"> Anglický jazyk 8. ročník</w:t>
      </w:r>
    </w:p>
    <w:p w:rsidR="00542503" w:rsidRPr="00542503" w:rsidRDefault="00542503" w:rsidP="0034533E">
      <w:pPr>
        <w:pStyle w:val="Bodytext0"/>
        <w:numPr>
          <w:ilvl w:val="5"/>
          <w:numId w:val="212"/>
        </w:numPr>
        <w:shd w:val="clear" w:color="auto" w:fill="auto"/>
        <w:tabs>
          <w:tab w:val="left" w:pos="313"/>
        </w:tabs>
        <w:spacing w:before="0" w:line="274" w:lineRule="exact"/>
        <w:ind w:left="20" w:right="20" w:firstLine="0"/>
        <w:jc w:val="both"/>
        <w:rPr>
          <w:rFonts w:ascii="Arial" w:hAnsi="Arial" w:cs="Arial"/>
        </w:rPr>
      </w:pPr>
      <w:r w:rsidRPr="00542503">
        <w:rPr>
          <w:rFonts w:ascii="Arial" w:hAnsi="Arial" w:cs="Arial"/>
        </w:rPr>
        <w:t>Zoradiť osobné finančné ciele podľa ich priority. Stanoviť si merateľné krátkodobé a strednodobé finančné ciele. Použiť finančnú alebo internetovú kalkulačku na stanovenie nákladov na dosiahnutie strednodobého cieľa. Zhodnotiť výsledky finančného rozhodnutia. Používať zodpovedné rozhodovanie pri strednodobých cieľoch.</w:t>
      </w:r>
    </w:p>
    <w:p w:rsidR="00542503" w:rsidRPr="00542503" w:rsidRDefault="00542503" w:rsidP="00542503">
      <w:pPr>
        <w:pStyle w:val="Bodytext0"/>
        <w:shd w:val="clear" w:color="auto" w:fill="auto"/>
        <w:spacing w:before="0" w:line="274" w:lineRule="exact"/>
        <w:ind w:left="20" w:firstLine="0"/>
        <w:jc w:val="both"/>
        <w:rPr>
          <w:rFonts w:ascii="Arial" w:hAnsi="Arial" w:cs="Arial"/>
        </w:rPr>
      </w:pPr>
      <w:r w:rsidRPr="00542503">
        <w:rPr>
          <w:rStyle w:val="BodytextBoldItalic"/>
          <w:rFonts w:ascii="Arial" w:hAnsi="Arial" w:cs="Arial"/>
        </w:rPr>
        <w:t>Využitie:</w:t>
      </w:r>
      <w:r w:rsidRPr="00542503">
        <w:rPr>
          <w:rFonts w:ascii="Arial" w:hAnsi="Arial" w:cs="Arial"/>
        </w:rPr>
        <w:t xml:space="preserve"> Anglický jazyk 6.ročník</w:t>
      </w:r>
    </w:p>
    <w:p w:rsidR="00542503" w:rsidRPr="00542503" w:rsidRDefault="00542503" w:rsidP="0034533E">
      <w:pPr>
        <w:pStyle w:val="Bodytext0"/>
        <w:numPr>
          <w:ilvl w:val="5"/>
          <w:numId w:val="212"/>
        </w:numPr>
        <w:shd w:val="clear" w:color="auto" w:fill="auto"/>
        <w:tabs>
          <w:tab w:val="left" w:pos="375"/>
        </w:tabs>
        <w:spacing w:before="0" w:line="274" w:lineRule="exact"/>
        <w:ind w:left="20" w:right="20" w:firstLine="0"/>
        <w:jc w:val="both"/>
        <w:rPr>
          <w:rFonts w:ascii="Arial" w:hAnsi="Arial" w:cs="Arial"/>
        </w:rPr>
      </w:pPr>
      <w:r w:rsidRPr="00542503">
        <w:rPr>
          <w:rFonts w:ascii="Arial" w:hAnsi="Arial" w:cs="Arial"/>
        </w:rPr>
        <w:t>Vysvetliť, ako komunikácia o finančne významných záležitostiach môže pomôcť predchádzať konfliktom. Identifikovať rozdiely medzi hodnotami a postojmi k peniazom u rovesníkov.</w:t>
      </w:r>
    </w:p>
    <w:p w:rsidR="00542503" w:rsidRPr="00542503" w:rsidRDefault="00542503" w:rsidP="00542503">
      <w:pPr>
        <w:pStyle w:val="Bodytext0"/>
        <w:shd w:val="clear" w:color="auto" w:fill="auto"/>
        <w:spacing w:before="0" w:line="274" w:lineRule="exact"/>
        <w:ind w:left="20" w:firstLine="0"/>
        <w:jc w:val="both"/>
        <w:rPr>
          <w:rFonts w:ascii="Arial" w:hAnsi="Arial" w:cs="Arial"/>
        </w:rPr>
      </w:pPr>
      <w:r w:rsidRPr="00542503">
        <w:rPr>
          <w:rStyle w:val="BodytextBoldItalic"/>
          <w:rFonts w:ascii="Arial" w:hAnsi="Arial" w:cs="Arial"/>
        </w:rPr>
        <w:t>Využitie:</w:t>
      </w:r>
      <w:r w:rsidRPr="00542503">
        <w:rPr>
          <w:rFonts w:ascii="Arial" w:hAnsi="Arial" w:cs="Arial"/>
        </w:rPr>
        <w:t xml:space="preserve"> Anglický jazyk 8. ročník</w:t>
      </w:r>
    </w:p>
    <w:p w:rsidR="00542503" w:rsidRPr="00542503" w:rsidRDefault="00542503" w:rsidP="0034533E">
      <w:pPr>
        <w:pStyle w:val="Bodytext0"/>
        <w:numPr>
          <w:ilvl w:val="5"/>
          <w:numId w:val="212"/>
        </w:numPr>
        <w:shd w:val="clear" w:color="auto" w:fill="auto"/>
        <w:tabs>
          <w:tab w:val="left" w:pos="298"/>
        </w:tabs>
        <w:spacing w:before="0" w:line="274" w:lineRule="exact"/>
        <w:ind w:left="20" w:right="20" w:firstLine="0"/>
        <w:jc w:val="both"/>
        <w:rPr>
          <w:rFonts w:ascii="Arial" w:hAnsi="Arial" w:cs="Arial"/>
        </w:rPr>
      </w:pPr>
      <w:r w:rsidRPr="00542503">
        <w:rPr>
          <w:rFonts w:ascii="Arial" w:hAnsi="Arial" w:cs="Arial"/>
        </w:rPr>
        <w:t>Vyhľadať si príslušný orgán na ochranu spotrebiteľov v mieste pobytu. Uviesť príklady klamlivých alebo zavádzajúcich obchodných praktík, ktoré zakazuje zákon o ochrane spotrebiteľa. Vysvetliť kroky pri riešení reklamácie podanej zákazníkom</w:t>
      </w:r>
    </w:p>
    <w:p w:rsidR="00542503" w:rsidRPr="00542503" w:rsidRDefault="00542503" w:rsidP="00542503">
      <w:pPr>
        <w:pStyle w:val="Heading40"/>
        <w:keepNext/>
        <w:keepLines/>
        <w:shd w:val="clear" w:color="auto" w:fill="auto"/>
        <w:spacing w:before="0" w:after="210" w:line="220" w:lineRule="exact"/>
        <w:ind w:left="40"/>
        <w:jc w:val="left"/>
        <w:rPr>
          <w:rFonts w:ascii="Arial" w:hAnsi="Arial" w:cs="Arial"/>
        </w:rPr>
      </w:pPr>
      <w:bookmarkStart w:id="17" w:name="bookmark53"/>
      <w:r w:rsidRPr="00542503">
        <w:rPr>
          <w:rFonts w:ascii="Arial" w:hAnsi="Arial" w:cs="Arial"/>
        </w:rPr>
        <w:t>3. Zabezpečenie peňazí pre uspokojovanie životných potrieb - príjem a práca</w:t>
      </w:r>
      <w:bookmarkEnd w:id="17"/>
    </w:p>
    <w:p w:rsidR="00542503" w:rsidRPr="00542503" w:rsidRDefault="00542503" w:rsidP="00542503">
      <w:pPr>
        <w:pStyle w:val="Bodytext0"/>
        <w:shd w:val="clear" w:color="auto" w:fill="auto"/>
        <w:spacing w:before="0" w:line="274" w:lineRule="exact"/>
        <w:ind w:left="40" w:right="20" w:firstLine="0"/>
        <w:rPr>
          <w:rFonts w:ascii="Arial" w:hAnsi="Arial" w:cs="Arial"/>
        </w:rPr>
      </w:pPr>
      <w:r w:rsidRPr="00542503">
        <w:rPr>
          <w:rStyle w:val="BodytextBold"/>
          <w:rFonts w:ascii="Arial" w:hAnsi="Arial" w:cs="Arial"/>
        </w:rPr>
        <w:t>Celková kompetencia:</w:t>
      </w:r>
      <w:r w:rsidRPr="00542503">
        <w:rPr>
          <w:rFonts w:ascii="Arial" w:hAnsi="Arial" w:cs="Arial"/>
        </w:rPr>
        <w:t xml:space="preserve"> Porozumenie a orientovanie sa v zabezpečovaní životných potrieb jednotlivca a rodiny. Vyhodnotenie vzťahu práce a osobného príjmu. </w:t>
      </w:r>
      <w:r w:rsidRPr="00542503">
        <w:rPr>
          <w:rStyle w:val="BodytextBold"/>
          <w:rFonts w:ascii="Arial" w:hAnsi="Arial" w:cs="Arial"/>
        </w:rPr>
        <w:t>Čiastková kompetencia:</w:t>
      </w:r>
    </w:p>
    <w:p w:rsidR="00542503" w:rsidRPr="00542503" w:rsidRDefault="00542503" w:rsidP="0034533E">
      <w:pPr>
        <w:pStyle w:val="Bodytext0"/>
        <w:numPr>
          <w:ilvl w:val="6"/>
          <w:numId w:val="212"/>
        </w:numPr>
        <w:shd w:val="clear" w:color="auto" w:fill="auto"/>
        <w:tabs>
          <w:tab w:val="left" w:pos="261"/>
        </w:tabs>
        <w:spacing w:before="0" w:line="274" w:lineRule="exact"/>
        <w:ind w:left="40" w:firstLine="0"/>
        <w:rPr>
          <w:rFonts w:ascii="Arial" w:hAnsi="Arial" w:cs="Arial"/>
        </w:rPr>
      </w:pPr>
      <w:r w:rsidRPr="00542503">
        <w:rPr>
          <w:rFonts w:ascii="Arial" w:hAnsi="Arial" w:cs="Arial"/>
        </w:rPr>
        <w:t>Poznať a harmonizovať osobné, rodinné a spoločenské potreby.</w:t>
      </w:r>
    </w:p>
    <w:p w:rsidR="00542503" w:rsidRPr="00542503" w:rsidRDefault="00542503" w:rsidP="0034533E">
      <w:pPr>
        <w:pStyle w:val="Bodytext0"/>
        <w:numPr>
          <w:ilvl w:val="6"/>
          <w:numId w:val="212"/>
        </w:numPr>
        <w:shd w:val="clear" w:color="auto" w:fill="auto"/>
        <w:tabs>
          <w:tab w:val="left" w:pos="290"/>
        </w:tabs>
        <w:spacing w:before="0" w:line="274" w:lineRule="exact"/>
        <w:ind w:left="40" w:right="20" w:firstLine="0"/>
        <w:rPr>
          <w:rFonts w:ascii="Arial" w:hAnsi="Arial" w:cs="Arial"/>
        </w:rPr>
      </w:pPr>
      <w:r w:rsidRPr="00542503">
        <w:rPr>
          <w:rFonts w:ascii="Arial" w:hAnsi="Arial" w:cs="Arial"/>
        </w:rPr>
        <w:t>Porozumieť a orientovať sa v problematike zabezpečovania životných (ekonomických) potrieb jednotlivca a rodiny.</w:t>
      </w:r>
    </w:p>
    <w:p w:rsidR="00542503" w:rsidRPr="00542503" w:rsidRDefault="00542503" w:rsidP="0034533E">
      <w:pPr>
        <w:pStyle w:val="Bodytext0"/>
        <w:numPr>
          <w:ilvl w:val="6"/>
          <w:numId w:val="212"/>
        </w:numPr>
        <w:shd w:val="clear" w:color="auto" w:fill="auto"/>
        <w:tabs>
          <w:tab w:val="left" w:pos="285"/>
        </w:tabs>
        <w:spacing w:before="0" w:line="274" w:lineRule="exact"/>
        <w:ind w:left="40" w:right="20" w:firstLine="0"/>
        <w:rPr>
          <w:rFonts w:ascii="Arial" w:hAnsi="Arial" w:cs="Arial"/>
        </w:rPr>
      </w:pPr>
      <w:r w:rsidRPr="00542503">
        <w:rPr>
          <w:rFonts w:ascii="Arial" w:hAnsi="Arial" w:cs="Arial"/>
        </w:rPr>
        <w:t>Zhodnotiť vzdelanostné a pracovné predpoklady z hľadiska uspokojovania životných potrieb.</w:t>
      </w:r>
    </w:p>
    <w:p w:rsidR="00542503" w:rsidRPr="00542503" w:rsidRDefault="00542503" w:rsidP="0034533E">
      <w:pPr>
        <w:pStyle w:val="Bodytext0"/>
        <w:numPr>
          <w:ilvl w:val="6"/>
          <w:numId w:val="212"/>
        </w:numPr>
        <w:shd w:val="clear" w:color="auto" w:fill="auto"/>
        <w:tabs>
          <w:tab w:val="left" w:pos="294"/>
        </w:tabs>
        <w:spacing w:before="0" w:line="274" w:lineRule="exact"/>
        <w:ind w:left="40" w:firstLine="0"/>
        <w:rPr>
          <w:rFonts w:ascii="Arial" w:hAnsi="Arial" w:cs="Arial"/>
        </w:rPr>
      </w:pPr>
      <w:r w:rsidRPr="00542503">
        <w:rPr>
          <w:rFonts w:ascii="Arial" w:hAnsi="Arial" w:cs="Arial"/>
        </w:rPr>
        <w:t>Orientovať sa v modeloch zabezpečenia jednotlivca a rodiny peniazmi.</w:t>
      </w:r>
    </w:p>
    <w:p w:rsidR="00542503" w:rsidRPr="00542503" w:rsidRDefault="00542503" w:rsidP="0034533E">
      <w:pPr>
        <w:pStyle w:val="Bodytext0"/>
        <w:numPr>
          <w:ilvl w:val="6"/>
          <w:numId w:val="212"/>
        </w:numPr>
        <w:shd w:val="clear" w:color="auto" w:fill="auto"/>
        <w:tabs>
          <w:tab w:val="left" w:pos="285"/>
        </w:tabs>
        <w:spacing w:before="0" w:line="274" w:lineRule="exact"/>
        <w:ind w:left="40" w:firstLine="0"/>
        <w:rPr>
          <w:rFonts w:ascii="Arial" w:hAnsi="Arial" w:cs="Arial"/>
        </w:rPr>
      </w:pPr>
      <w:r w:rsidRPr="00542503">
        <w:rPr>
          <w:rFonts w:ascii="Arial" w:hAnsi="Arial" w:cs="Arial"/>
        </w:rPr>
        <w:t>Opísať faktory ovplyvňujúce výšku čistej mzdy.</w:t>
      </w:r>
    </w:p>
    <w:p w:rsidR="00542503" w:rsidRPr="00542503" w:rsidRDefault="00542503" w:rsidP="0034533E">
      <w:pPr>
        <w:pStyle w:val="Bodytext0"/>
        <w:numPr>
          <w:ilvl w:val="6"/>
          <w:numId w:val="212"/>
        </w:numPr>
        <w:shd w:val="clear" w:color="auto" w:fill="auto"/>
        <w:tabs>
          <w:tab w:val="left" w:pos="280"/>
        </w:tabs>
        <w:spacing w:before="0" w:after="240" w:line="274" w:lineRule="exact"/>
        <w:ind w:left="40" w:right="20" w:firstLine="0"/>
        <w:rPr>
          <w:rFonts w:ascii="Arial" w:hAnsi="Arial" w:cs="Arial"/>
        </w:rPr>
      </w:pPr>
      <w:r w:rsidRPr="00542503">
        <w:rPr>
          <w:rFonts w:ascii="Arial" w:hAnsi="Arial" w:cs="Arial"/>
        </w:rPr>
        <w:t>Poznať základné otázky úspešnosti vo finančnej oblasti a inšpirovanie sa úspešnými osobnosťami a uplatňovanie ich postupov.</w:t>
      </w:r>
    </w:p>
    <w:p w:rsidR="00542503" w:rsidRPr="00542503" w:rsidRDefault="00542503" w:rsidP="00542503">
      <w:pPr>
        <w:pStyle w:val="Heading40"/>
        <w:keepNext/>
        <w:keepLines/>
        <w:shd w:val="clear" w:color="auto" w:fill="auto"/>
        <w:spacing w:before="0" w:after="0" w:line="274" w:lineRule="exact"/>
        <w:ind w:left="40"/>
        <w:jc w:val="left"/>
        <w:rPr>
          <w:rFonts w:ascii="Arial" w:hAnsi="Arial" w:cs="Arial"/>
        </w:rPr>
      </w:pPr>
      <w:bookmarkStart w:id="18" w:name="bookmark54"/>
      <w:r w:rsidRPr="00542503">
        <w:rPr>
          <w:rFonts w:ascii="Arial" w:hAnsi="Arial" w:cs="Arial"/>
        </w:rPr>
        <w:t>Očakávania, že žiak je schopný:</w:t>
      </w:r>
      <w:bookmarkEnd w:id="18"/>
    </w:p>
    <w:p w:rsidR="00542503" w:rsidRPr="00542503" w:rsidRDefault="00542503" w:rsidP="00542503">
      <w:pPr>
        <w:pStyle w:val="Bodytext0"/>
        <w:shd w:val="clear" w:color="auto" w:fill="auto"/>
        <w:spacing w:before="0" w:line="274" w:lineRule="exact"/>
        <w:ind w:left="40" w:right="20" w:firstLine="0"/>
        <w:rPr>
          <w:rFonts w:ascii="Arial" w:hAnsi="Arial" w:cs="Arial"/>
        </w:rPr>
      </w:pPr>
      <w:r w:rsidRPr="00542503">
        <w:rPr>
          <w:rFonts w:ascii="Arial" w:hAnsi="Arial" w:cs="Arial"/>
        </w:rPr>
        <w:t xml:space="preserve">Vysvetliť vzájomné vzťahy medzi životnými potrebami jednotlivca a rodiny. </w:t>
      </w:r>
      <w:r w:rsidRPr="00542503">
        <w:rPr>
          <w:rStyle w:val="BodytextBoldItalic"/>
          <w:rFonts w:ascii="Arial" w:hAnsi="Arial" w:cs="Arial"/>
        </w:rPr>
        <w:t>Využitie:</w:t>
      </w:r>
      <w:r w:rsidRPr="00542503">
        <w:rPr>
          <w:rFonts w:ascii="Arial" w:hAnsi="Arial" w:cs="Arial"/>
        </w:rPr>
        <w:t xml:space="preserve"> Anglický jazyk 6. ročník</w:t>
      </w:r>
    </w:p>
    <w:p w:rsidR="00542503" w:rsidRPr="00542503" w:rsidRDefault="00542503" w:rsidP="0034533E">
      <w:pPr>
        <w:pStyle w:val="Bodytext0"/>
        <w:numPr>
          <w:ilvl w:val="7"/>
          <w:numId w:val="212"/>
        </w:numPr>
        <w:shd w:val="clear" w:color="auto" w:fill="auto"/>
        <w:tabs>
          <w:tab w:val="left" w:pos="371"/>
        </w:tabs>
        <w:spacing w:before="0" w:line="274" w:lineRule="exact"/>
        <w:ind w:left="40" w:right="20" w:firstLine="0"/>
        <w:rPr>
          <w:rFonts w:ascii="Arial" w:hAnsi="Arial" w:cs="Arial"/>
        </w:rPr>
      </w:pPr>
      <w:r w:rsidRPr="00542503">
        <w:rPr>
          <w:rFonts w:ascii="Arial" w:hAnsi="Arial" w:cs="Arial"/>
        </w:rPr>
        <w:t xml:space="preserve">Vysvetliť základné súvislosti zabezpečenia životných potrieb jednotlivca a rodiny. </w:t>
      </w:r>
      <w:r w:rsidRPr="00542503">
        <w:rPr>
          <w:rStyle w:val="BodytextBoldItalic"/>
          <w:rFonts w:ascii="Arial" w:hAnsi="Arial" w:cs="Arial"/>
        </w:rPr>
        <w:t>Využitie</w:t>
      </w:r>
      <w:r w:rsidRPr="00542503">
        <w:rPr>
          <w:rFonts w:ascii="Arial" w:hAnsi="Arial" w:cs="Arial"/>
        </w:rPr>
        <w:t xml:space="preserve"> : Anglický jazyk 7. ročník</w:t>
      </w:r>
    </w:p>
    <w:p w:rsidR="00542503" w:rsidRPr="00542503" w:rsidRDefault="00542503" w:rsidP="0034533E">
      <w:pPr>
        <w:pStyle w:val="Bodytext0"/>
        <w:numPr>
          <w:ilvl w:val="7"/>
          <w:numId w:val="212"/>
        </w:numPr>
        <w:shd w:val="clear" w:color="auto" w:fill="auto"/>
        <w:tabs>
          <w:tab w:val="left" w:pos="323"/>
        </w:tabs>
        <w:spacing w:before="0" w:line="274" w:lineRule="exact"/>
        <w:ind w:left="40" w:right="20" w:firstLine="0"/>
        <w:rPr>
          <w:rFonts w:ascii="Arial" w:hAnsi="Arial" w:cs="Arial"/>
        </w:rPr>
      </w:pPr>
      <w:r w:rsidRPr="00542503">
        <w:rPr>
          <w:rFonts w:ascii="Arial" w:hAnsi="Arial" w:cs="Arial"/>
        </w:rPr>
        <w:t>Uviesť príklady, ako záujmy, poznatky a schopnosti jednotlivca môžu ovplyvniť výber povolania.</w:t>
      </w:r>
    </w:p>
    <w:p w:rsidR="00542503" w:rsidRPr="00542503" w:rsidRDefault="00542503" w:rsidP="00542503">
      <w:pPr>
        <w:pStyle w:val="Bodytext0"/>
        <w:shd w:val="clear" w:color="auto" w:fill="auto"/>
        <w:spacing w:before="0" w:line="274" w:lineRule="exact"/>
        <w:ind w:left="40" w:firstLine="0"/>
        <w:rPr>
          <w:rFonts w:ascii="Arial" w:hAnsi="Arial" w:cs="Arial"/>
        </w:rPr>
      </w:pPr>
      <w:r w:rsidRPr="00542503">
        <w:rPr>
          <w:rStyle w:val="BodytextBoldItalic"/>
          <w:rFonts w:ascii="Arial" w:hAnsi="Arial" w:cs="Arial"/>
        </w:rPr>
        <w:t>Využitie:</w:t>
      </w:r>
      <w:r w:rsidRPr="00542503">
        <w:rPr>
          <w:rFonts w:ascii="Arial" w:hAnsi="Arial" w:cs="Arial"/>
        </w:rPr>
        <w:t xml:space="preserve"> Občianska náuka 9. ročník</w:t>
      </w:r>
    </w:p>
    <w:p w:rsidR="00542503" w:rsidRPr="00542503" w:rsidRDefault="00542503" w:rsidP="0034533E">
      <w:pPr>
        <w:pStyle w:val="Bodytext0"/>
        <w:numPr>
          <w:ilvl w:val="7"/>
          <w:numId w:val="212"/>
        </w:numPr>
        <w:shd w:val="clear" w:color="auto" w:fill="auto"/>
        <w:tabs>
          <w:tab w:val="left" w:pos="314"/>
        </w:tabs>
        <w:spacing w:before="0" w:line="274" w:lineRule="exact"/>
        <w:ind w:left="40" w:right="20" w:firstLine="0"/>
        <w:rPr>
          <w:rFonts w:ascii="Arial" w:hAnsi="Arial" w:cs="Arial"/>
        </w:rPr>
      </w:pPr>
      <w:r w:rsidRPr="00542503">
        <w:rPr>
          <w:rFonts w:ascii="Arial" w:hAnsi="Arial" w:cs="Arial"/>
        </w:rPr>
        <w:t>Vysvetliť pojem mzda. Uviesť príklady zdrojov príjmu iných než mzda (dar, provízia a zisk).</w:t>
      </w:r>
    </w:p>
    <w:p w:rsidR="00542503" w:rsidRPr="00542503" w:rsidRDefault="00542503" w:rsidP="00542503">
      <w:pPr>
        <w:pStyle w:val="Bodytext0"/>
        <w:shd w:val="clear" w:color="auto" w:fill="auto"/>
        <w:spacing w:before="0" w:line="274" w:lineRule="exact"/>
        <w:ind w:left="40" w:firstLine="0"/>
        <w:rPr>
          <w:rFonts w:ascii="Arial" w:hAnsi="Arial" w:cs="Arial"/>
        </w:rPr>
      </w:pPr>
      <w:r w:rsidRPr="00542503">
        <w:rPr>
          <w:rStyle w:val="BodytextBoldItalic"/>
          <w:rFonts w:ascii="Arial" w:hAnsi="Arial" w:cs="Arial"/>
        </w:rPr>
        <w:t>Využitie:</w:t>
      </w:r>
      <w:r w:rsidRPr="00542503">
        <w:rPr>
          <w:rFonts w:ascii="Arial" w:hAnsi="Arial" w:cs="Arial"/>
        </w:rPr>
        <w:t xml:space="preserve"> Občianska náuka 9. ročník</w:t>
      </w:r>
    </w:p>
    <w:p w:rsidR="00542503" w:rsidRPr="00542503" w:rsidRDefault="00542503" w:rsidP="0034533E">
      <w:pPr>
        <w:pStyle w:val="Bodytext0"/>
        <w:numPr>
          <w:ilvl w:val="7"/>
          <w:numId w:val="212"/>
        </w:numPr>
        <w:shd w:val="clear" w:color="auto" w:fill="auto"/>
        <w:tabs>
          <w:tab w:val="left" w:pos="371"/>
        </w:tabs>
        <w:spacing w:before="0" w:line="274" w:lineRule="exact"/>
        <w:ind w:left="40" w:right="20" w:firstLine="0"/>
        <w:rPr>
          <w:rFonts w:ascii="Arial" w:hAnsi="Arial" w:cs="Arial"/>
        </w:rPr>
      </w:pPr>
      <w:r w:rsidRPr="00542503">
        <w:rPr>
          <w:rFonts w:ascii="Arial" w:hAnsi="Arial" w:cs="Arial"/>
        </w:rPr>
        <w:t>Vedieť popísať spôsob zabezpečenia peňazí vo vlastnej rodine a porovnať ho so zabezpečením v inej rodiny.</w:t>
      </w:r>
    </w:p>
    <w:p w:rsidR="00542503" w:rsidRPr="00542503" w:rsidRDefault="00542503" w:rsidP="00542503">
      <w:pPr>
        <w:pStyle w:val="Bodytext0"/>
        <w:shd w:val="clear" w:color="auto" w:fill="auto"/>
        <w:spacing w:before="0" w:line="274" w:lineRule="exact"/>
        <w:ind w:left="40" w:firstLine="0"/>
        <w:rPr>
          <w:rFonts w:ascii="Arial" w:hAnsi="Arial" w:cs="Arial"/>
        </w:rPr>
      </w:pPr>
      <w:r w:rsidRPr="00542503">
        <w:rPr>
          <w:rStyle w:val="BodytextBoldItalic"/>
          <w:rFonts w:ascii="Arial" w:hAnsi="Arial" w:cs="Arial"/>
        </w:rPr>
        <w:t>Využitie:</w:t>
      </w:r>
      <w:r w:rsidRPr="00542503">
        <w:rPr>
          <w:rFonts w:ascii="Arial" w:hAnsi="Arial" w:cs="Arial"/>
        </w:rPr>
        <w:t xml:space="preserve"> Občianska náuka 9. ročník</w:t>
      </w:r>
    </w:p>
    <w:p w:rsidR="00542503" w:rsidRPr="00542503" w:rsidRDefault="00542503" w:rsidP="0034533E">
      <w:pPr>
        <w:pStyle w:val="Bodytext0"/>
        <w:numPr>
          <w:ilvl w:val="7"/>
          <w:numId w:val="212"/>
        </w:numPr>
        <w:shd w:val="clear" w:color="auto" w:fill="auto"/>
        <w:tabs>
          <w:tab w:val="left" w:pos="328"/>
        </w:tabs>
        <w:spacing w:before="0" w:line="274" w:lineRule="exact"/>
        <w:ind w:left="40" w:right="20" w:firstLine="0"/>
        <w:rPr>
          <w:rFonts w:ascii="Arial" w:hAnsi="Arial" w:cs="Arial"/>
        </w:rPr>
      </w:pPr>
      <w:r w:rsidRPr="00542503">
        <w:rPr>
          <w:rFonts w:ascii="Arial" w:hAnsi="Arial" w:cs="Arial"/>
        </w:rPr>
        <w:t>Definovať daň a vysvetliť rozdiel medzi daňou z pridanej hodnoty a daňou z príjmu. Uviesť príklad spôsobov, akými štát využíva príjmy z daní.</w:t>
      </w:r>
    </w:p>
    <w:p w:rsidR="00542503" w:rsidRPr="00542503" w:rsidRDefault="00542503" w:rsidP="00542503">
      <w:pPr>
        <w:pStyle w:val="Bodytext0"/>
        <w:shd w:val="clear" w:color="auto" w:fill="auto"/>
        <w:spacing w:before="0" w:line="274" w:lineRule="exact"/>
        <w:ind w:left="40" w:firstLine="0"/>
        <w:rPr>
          <w:rFonts w:ascii="Arial" w:hAnsi="Arial" w:cs="Arial"/>
        </w:rPr>
      </w:pPr>
      <w:r w:rsidRPr="00542503">
        <w:rPr>
          <w:rStyle w:val="BodytextBoldItalic"/>
          <w:rFonts w:ascii="Arial" w:hAnsi="Arial" w:cs="Arial"/>
        </w:rPr>
        <w:t>Využitie:</w:t>
      </w:r>
      <w:r w:rsidRPr="00542503">
        <w:rPr>
          <w:rFonts w:ascii="Arial" w:hAnsi="Arial" w:cs="Arial"/>
        </w:rPr>
        <w:t xml:space="preserve"> Občianska náuka 9. ročník</w:t>
      </w:r>
    </w:p>
    <w:p w:rsidR="00542503" w:rsidRPr="00542503" w:rsidRDefault="00542503" w:rsidP="0034533E">
      <w:pPr>
        <w:pStyle w:val="Bodytext0"/>
        <w:numPr>
          <w:ilvl w:val="7"/>
          <w:numId w:val="212"/>
        </w:numPr>
        <w:shd w:val="clear" w:color="auto" w:fill="auto"/>
        <w:tabs>
          <w:tab w:val="left" w:pos="318"/>
        </w:tabs>
        <w:spacing w:before="0" w:after="540" w:line="274" w:lineRule="exact"/>
        <w:ind w:left="40" w:right="20" w:firstLine="0"/>
        <w:rPr>
          <w:rFonts w:ascii="Arial" w:hAnsi="Arial" w:cs="Arial"/>
        </w:rPr>
      </w:pPr>
      <w:r w:rsidRPr="00542503">
        <w:rPr>
          <w:rFonts w:ascii="Arial" w:hAnsi="Arial" w:cs="Arial"/>
        </w:rPr>
        <w:t>Opísať úspešnosť v ekonomickej oblasti. Vedieť diskutovať o vzťahu morálky a peňazí. Uviesť príklad finančne úspešného človeka vo svojom okolí.</w:t>
      </w:r>
    </w:p>
    <w:p w:rsidR="00542503" w:rsidRPr="00542503" w:rsidRDefault="00542503" w:rsidP="00542503">
      <w:pPr>
        <w:pStyle w:val="Heading40"/>
        <w:keepNext/>
        <w:keepLines/>
        <w:shd w:val="clear" w:color="auto" w:fill="auto"/>
        <w:spacing w:before="0" w:after="0" w:line="274" w:lineRule="exact"/>
        <w:ind w:left="40"/>
        <w:jc w:val="left"/>
        <w:rPr>
          <w:rFonts w:ascii="Arial" w:hAnsi="Arial" w:cs="Arial"/>
        </w:rPr>
      </w:pPr>
      <w:bookmarkStart w:id="19" w:name="bookmark55"/>
      <w:r w:rsidRPr="00542503">
        <w:rPr>
          <w:rFonts w:ascii="Arial" w:hAnsi="Arial" w:cs="Arial"/>
        </w:rPr>
        <w:lastRenderedPageBreak/>
        <w:t>4. Plánovanie a hospodárenie s peniazmi</w:t>
      </w:r>
      <w:bookmarkEnd w:id="19"/>
    </w:p>
    <w:p w:rsidR="00542503" w:rsidRPr="00542503" w:rsidRDefault="00542503" w:rsidP="00542503">
      <w:pPr>
        <w:pStyle w:val="Heading40"/>
        <w:keepNext/>
        <w:keepLines/>
        <w:shd w:val="clear" w:color="auto" w:fill="auto"/>
        <w:spacing w:before="0" w:after="0" w:line="274" w:lineRule="exact"/>
        <w:ind w:left="4620"/>
        <w:jc w:val="left"/>
        <w:rPr>
          <w:rFonts w:ascii="Arial" w:hAnsi="Arial" w:cs="Arial"/>
        </w:rPr>
      </w:pPr>
    </w:p>
    <w:p w:rsidR="00542503" w:rsidRPr="00542503" w:rsidRDefault="00542503" w:rsidP="00542503">
      <w:pPr>
        <w:pStyle w:val="Bodytext0"/>
        <w:shd w:val="clear" w:color="auto" w:fill="auto"/>
        <w:spacing w:before="0" w:line="274" w:lineRule="exact"/>
        <w:ind w:left="40" w:right="20" w:firstLine="0"/>
        <w:rPr>
          <w:rFonts w:ascii="Arial" w:hAnsi="Arial" w:cs="Arial"/>
        </w:rPr>
      </w:pPr>
      <w:r w:rsidRPr="00542503">
        <w:rPr>
          <w:rStyle w:val="BodytextBold"/>
          <w:rFonts w:ascii="Arial" w:hAnsi="Arial" w:cs="Arial"/>
        </w:rPr>
        <w:t>Celková kompetencia:</w:t>
      </w:r>
      <w:r w:rsidRPr="00542503">
        <w:rPr>
          <w:rFonts w:ascii="Arial" w:hAnsi="Arial" w:cs="Arial"/>
        </w:rPr>
        <w:t xml:space="preserve"> Organizovanie osobných financií a používanie rozpočtu na riadenie hotovosti.</w:t>
      </w:r>
    </w:p>
    <w:p w:rsidR="00542503" w:rsidRPr="00542503" w:rsidRDefault="00542503" w:rsidP="00542503">
      <w:pPr>
        <w:pStyle w:val="Heading40"/>
        <w:keepNext/>
        <w:keepLines/>
        <w:shd w:val="clear" w:color="auto" w:fill="auto"/>
        <w:spacing w:before="0" w:after="0" w:line="274" w:lineRule="exact"/>
        <w:ind w:left="40"/>
        <w:jc w:val="left"/>
        <w:rPr>
          <w:rFonts w:ascii="Arial" w:hAnsi="Arial" w:cs="Arial"/>
        </w:rPr>
      </w:pPr>
      <w:bookmarkStart w:id="20" w:name="bookmark57"/>
      <w:r w:rsidRPr="00542503">
        <w:rPr>
          <w:rFonts w:ascii="Arial" w:hAnsi="Arial" w:cs="Arial"/>
        </w:rPr>
        <w:t>Čiastková kompetencia:</w:t>
      </w:r>
      <w:bookmarkEnd w:id="20"/>
    </w:p>
    <w:p w:rsidR="00542503" w:rsidRPr="00542503" w:rsidRDefault="00542503" w:rsidP="00542503">
      <w:pPr>
        <w:pStyle w:val="Bodytext0"/>
        <w:shd w:val="clear" w:color="auto" w:fill="auto"/>
        <w:tabs>
          <w:tab w:val="left" w:pos="1413"/>
        </w:tabs>
        <w:spacing w:before="0" w:line="274" w:lineRule="exact"/>
        <w:ind w:left="40" w:firstLine="0"/>
        <w:rPr>
          <w:rFonts w:ascii="Arial" w:hAnsi="Arial" w:cs="Arial"/>
        </w:rPr>
      </w:pPr>
      <w:r w:rsidRPr="00542503">
        <w:rPr>
          <w:rFonts w:ascii="Arial" w:hAnsi="Arial" w:cs="Arial"/>
        </w:rPr>
        <w:t>1. Vypracovať</w:t>
      </w:r>
      <w:r w:rsidRPr="00542503">
        <w:rPr>
          <w:rFonts w:ascii="Arial" w:hAnsi="Arial" w:cs="Arial"/>
        </w:rPr>
        <w:tab/>
        <w:t>osobný finančný plán.</w:t>
      </w:r>
    </w:p>
    <w:p w:rsidR="00542503" w:rsidRPr="00542503" w:rsidRDefault="00542503" w:rsidP="00542503">
      <w:pPr>
        <w:pStyle w:val="Bodytext0"/>
        <w:shd w:val="clear" w:color="auto" w:fill="auto"/>
        <w:tabs>
          <w:tab w:val="left" w:pos="1442"/>
        </w:tabs>
        <w:spacing w:before="0" w:line="274" w:lineRule="exact"/>
        <w:ind w:left="40" w:firstLine="0"/>
        <w:rPr>
          <w:rFonts w:ascii="Arial" w:hAnsi="Arial" w:cs="Arial"/>
        </w:rPr>
      </w:pPr>
      <w:r w:rsidRPr="00542503">
        <w:rPr>
          <w:rFonts w:ascii="Arial" w:hAnsi="Arial" w:cs="Arial"/>
        </w:rPr>
        <w:t>2. Vypracovať</w:t>
      </w:r>
      <w:r w:rsidRPr="00542503">
        <w:rPr>
          <w:rFonts w:ascii="Arial" w:hAnsi="Arial" w:cs="Arial"/>
        </w:rPr>
        <w:tab/>
        <w:t>systém na udržiavanie a používanie finančných záznamov.</w:t>
      </w:r>
    </w:p>
    <w:p w:rsidR="00542503" w:rsidRPr="00542503" w:rsidRDefault="00542503" w:rsidP="00542503">
      <w:pPr>
        <w:pStyle w:val="Bodytext0"/>
        <w:shd w:val="clear" w:color="auto" w:fill="auto"/>
        <w:tabs>
          <w:tab w:val="left" w:pos="1024"/>
        </w:tabs>
        <w:spacing w:before="0" w:line="274" w:lineRule="exact"/>
        <w:ind w:left="40" w:firstLine="0"/>
        <w:rPr>
          <w:rFonts w:ascii="Arial" w:hAnsi="Arial" w:cs="Arial"/>
        </w:rPr>
      </w:pPr>
      <w:r w:rsidRPr="00542503">
        <w:rPr>
          <w:rFonts w:ascii="Arial" w:hAnsi="Arial" w:cs="Arial"/>
        </w:rPr>
        <w:t>3. Popísať</w:t>
      </w:r>
      <w:r w:rsidRPr="00542503">
        <w:rPr>
          <w:rFonts w:ascii="Arial" w:hAnsi="Arial" w:cs="Arial"/>
        </w:rPr>
        <w:tab/>
        <w:t>spôsob používania rôznych metód platenia.</w:t>
      </w:r>
    </w:p>
    <w:p w:rsidR="00542503" w:rsidRPr="00542503" w:rsidRDefault="00542503" w:rsidP="00542503">
      <w:pPr>
        <w:pStyle w:val="Bodytext0"/>
        <w:shd w:val="clear" w:color="auto" w:fill="auto"/>
        <w:tabs>
          <w:tab w:val="left" w:pos="1110"/>
        </w:tabs>
        <w:spacing w:before="0" w:line="274" w:lineRule="exact"/>
        <w:ind w:left="40" w:firstLine="0"/>
        <w:rPr>
          <w:rFonts w:ascii="Arial" w:hAnsi="Arial" w:cs="Arial"/>
        </w:rPr>
      </w:pPr>
      <w:r w:rsidRPr="00542503">
        <w:rPr>
          <w:rFonts w:ascii="Arial" w:hAnsi="Arial" w:cs="Arial"/>
        </w:rPr>
        <w:t>4. Uplatniť</w:t>
      </w:r>
      <w:r w:rsidRPr="00542503">
        <w:rPr>
          <w:rFonts w:ascii="Arial" w:hAnsi="Arial" w:cs="Arial"/>
        </w:rPr>
        <w:tab/>
        <w:t>spotrebiteľské zručnosti pri zodpovednom rozhodovaní o nákupe.</w:t>
      </w:r>
    </w:p>
    <w:p w:rsidR="00542503" w:rsidRPr="00542503" w:rsidRDefault="00542503" w:rsidP="00542503">
      <w:pPr>
        <w:pStyle w:val="Bodytext0"/>
        <w:shd w:val="clear" w:color="auto" w:fill="auto"/>
        <w:tabs>
          <w:tab w:val="left" w:pos="914"/>
        </w:tabs>
        <w:spacing w:before="0" w:line="274" w:lineRule="exact"/>
        <w:ind w:left="40" w:firstLine="0"/>
        <w:rPr>
          <w:rFonts w:ascii="Arial" w:hAnsi="Arial" w:cs="Arial"/>
        </w:rPr>
      </w:pPr>
      <w:r w:rsidRPr="00542503">
        <w:rPr>
          <w:rFonts w:ascii="Arial" w:hAnsi="Arial" w:cs="Arial"/>
        </w:rPr>
        <w:t>5. Zvážiť</w:t>
      </w:r>
      <w:r w:rsidRPr="00542503">
        <w:rPr>
          <w:rFonts w:ascii="Arial" w:hAnsi="Arial" w:cs="Arial"/>
        </w:rPr>
        <w:tab/>
        <w:t>príspevky na darcovstvo a filantropiu.</w:t>
      </w:r>
    </w:p>
    <w:p w:rsidR="00542503" w:rsidRPr="00542503" w:rsidRDefault="00542503" w:rsidP="00542503">
      <w:pPr>
        <w:pStyle w:val="Bodytext0"/>
        <w:shd w:val="clear" w:color="auto" w:fill="auto"/>
        <w:tabs>
          <w:tab w:val="left" w:pos="1278"/>
        </w:tabs>
        <w:spacing w:before="0" w:line="274" w:lineRule="exact"/>
        <w:ind w:left="40" w:firstLine="0"/>
        <w:rPr>
          <w:rFonts w:ascii="Arial" w:hAnsi="Arial" w:cs="Arial"/>
        </w:rPr>
      </w:pPr>
      <w:r w:rsidRPr="00542503">
        <w:rPr>
          <w:rFonts w:ascii="Arial" w:hAnsi="Arial" w:cs="Arial"/>
        </w:rPr>
        <w:t>6. Uvedomiť</w:t>
      </w:r>
      <w:r w:rsidRPr="00542503">
        <w:rPr>
          <w:rFonts w:ascii="Arial" w:hAnsi="Arial" w:cs="Arial"/>
        </w:rPr>
        <w:tab/>
        <w:t>si účel a dôležitosť závetu.</w:t>
      </w:r>
    </w:p>
    <w:p w:rsidR="00542503" w:rsidRPr="00542503" w:rsidRDefault="00542503" w:rsidP="00542503">
      <w:pPr>
        <w:pStyle w:val="Heading40"/>
        <w:keepNext/>
        <w:keepLines/>
        <w:shd w:val="clear" w:color="auto" w:fill="auto"/>
        <w:spacing w:before="0" w:after="0" w:line="274" w:lineRule="exact"/>
        <w:ind w:left="40"/>
        <w:jc w:val="left"/>
        <w:rPr>
          <w:rFonts w:ascii="Arial" w:hAnsi="Arial" w:cs="Arial"/>
        </w:rPr>
      </w:pPr>
      <w:bookmarkStart w:id="21" w:name="bookmark58"/>
      <w:r w:rsidRPr="00542503">
        <w:rPr>
          <w:rFonts w:ascii="Arial" w:hAnsi="Arial" w:cs="Arial"/>
        </w:rPr>
        <w:t>Očakávania, že žiak je schopný:</w:t>
      </w:r>
      <w:bookmarkEnd w:id="21"/>
    </w:p>
    <w:p w:rsidR="00542503" w:rsidRPr="00542503" w:rsidRDefault="00542503" w:rsidP="0034533E">
      <w:pPr>
        <w:pStyle w:val="Bodytext0"/>
        <w:numPr>
          <w:ilvl w:val="9"/>
          <w:numId w:val="212"/>
        </w:numPr>
        <w:shd w:val="clear" w:color="auto" w:fill="auto"/>
        <w:tabs>
          <w:tab w:val="left" w:pos="323"/>
        </w:tabs>
        <w:spacing w:before="0" w:line="274" w:lineRule="exact"/>
        <w:ind w:left="40" w:right="20" w:firstLine="0"/>
        <w:rPr>
          <w:rFonts w:ascii="Arial" w:hAnsi="Arial" w:cs="Arial"/>
        </w:rPr>
      </w:pPr>
      <w:r w:rsidRPr="00542503">
        <w:rPr>
          <w:rFonts w:ascii="Arial" w:hAnsi="Arial" w:cs="Arial"/>
        </w:rPr>
        <w:t xml:space="preserve">Vypracovať denník osobných príjmov a výdavkov. Opísať spôsob rozdelenia finančnej čiastky pripadajúcej na týždeň medzi jednotlivé finančné ciele - míňanie, sporenie a spoluúčasť. Diskutovať o prvkoch osobného rozpočtu, (príjmy, výdavky a úspory). Vypočítať percentá pripadajúce na hlavné kategórie výdavkov v rámci mesačného rodinného rozpočtu </w:t>
      </w:r>
      <w:r w:rsidRPr="00542503">
        <w:rPr>
          <w:rStyle w:val="BodytextBoldItalic"/>
          <w:rFonts w:ascii="Arial" w:hAnsi="Arial" w:cs="Arial"/>
        </w:rPr>
        <w:t>Využitie:</w:t>
      </w:r>
      <w:r w:rsidRPr="00542503">
        <w:rPr>
          <w:rFonts w:ascii="Arial" w:hAnsi="Arial" w:cs="Arial"/>
        </w:rPr>
        <w:t xml:space="preserve"> Občianska náuka 9. ročník</w:t>
      </w:r>
    </w:p>
    <w:p w:rsidR="00542503" w:rsidRPr="00542503" w:rsidRDefault="00542503" w:rsidP="0034533E">
      <w:pPr>
        <w:pStyle w:val="Bodytext0"/>
        <w:numPr>
          <w:ilvl w:val="9"/>
          <w:numId w:val="212"/>
        </w:numPr>
        <w:shd w:val="clear" w:color="auto" w:fill="auto"/>
        <w:tabs>
          <w:tab w:val="left" w:pos="280"/>
        </w:tabs>
        <w:spacing w:before="0" w:line="274" w:lineRule="exact"/>
        <w:ind w:left="40" w:right="20" w:firstLine="0"/>
        <w:rPr>
          <w:rFonts w:ascii="Arial" w:hAnsi="Arial" w:cs="Arial"/>
        </w:rPr>
      </w:pPr>
      <w:r w:rsidRPr="00542503">
        <w:rPr>
          <w:rFonts w:ascii="Arial" w:hAnsi="Arial" w:cs="Arial"/>
        </w:rPr>
        <w:t>Založiť si kartotéku informácií o produktoch v domácnosti, vrátane informácií o zárukách a ďalších finančných dokumentoch, ako sú účtovné doklady a výpisy z bankových účtov.</w:t>
      </w:r>
    </w:p>
    <w:p w:rsidR="00542503" w:rsidRPr="00542503" w:rsidRDefault="00542503" w:rsidP="0034533E">
      <w:pPr>
        <w:pStyle w:val="Bodytext0"/>
        <w:numPr>
          <w:ilvl w:val="9"/>
          <w:numId w:val="212"/>
        </w:numPr>
        <w:shd w:val="clear" w:color="auto" w:fill="auto"/>
        <w:tabs>
          <w:tab w:val="left" w:pos="390"/>
        </w:tabs>
        <w:spacing w:before="0" w:line="274" w:lineRule="exact"/>
        <w:ind w:left="40" w:right="20" w:firstLine="0"/>
        <w:jc w:val="both"/>
        <w:rPr>
          <w:rFonts w:ascii="Arial" w:hAnsi="Arial" w:cs="Arial"/>
        </w:rPr>
      </w:pPr>
      <w:r w:rsidRPr="00542503">
        <w:rPr>
          <w:rFonts w:ascii="Arial" w:hAnsi="Arial" w:cs="Arial"/>
        </w:rPr>
        <w:t>Opísať rôzne typy miestnych finančných inštitúcií. Vysvetliť, čím sa od seba líšia. Vysvetliť, ako fungujú šeky, debetné a kreditné karty. Diskutovať o výhodách a nevýhodách jednotlivých platobných metód.</w:t>
      </w:r>
    </w:p>
    <w:p w:rsidR="00542503" w:rsidRPr="00542503" w:rsidRDefault="00542503" w:rsidP="00542503">
      <w:pPr>
        <w:pStyle w:val="Bodytext0"/>
        <w:shd w:val="clear" w:color="auto" w:fill="auto"/>
        <w:spacing w:before="0" w:line="274" w:lineRule="exact"/>
        <w:ind w:left="40" w:firstLine="0"/>
        <w:rPr>
          <w:rFonts w:ascii="Arial" w:hAnsi="Arial" w:cs="Arial"/>
        </w:rPr>
      </w:pPr>
      <w:r w:rsidRPr="00542503">
        <w:rPr>
          <w:rStyle w:val="BodytextBoldItalic"/>
          <w:rFonts w:ascii="Arial" w:hAnsi="Arial" w:cs="Arial"/>
        </w:rPr>
        <w:t>Využitie:</w:t>
      </w:r>
      <w:r w:rsidRPr="00542503">
        <w:rPr>
          <w:rFonts w:ascii="Arial" w:hAnsi="Arial" w:cs="Arial"/>
        </w:rPr>
        <w:t xml:space="preserve"> Anglický jazyk 5. ročník</w:t>
      </w:r>
    </w:p>
    <w:p w:rsidR="00542503" w:rsidRPr="00542503" w:rsidRDefault="00542503" w:rsidP="0034533E">
      <w:pPr>
        <w:pStyle w:val="Bodytext0"/>
        <w:numPr>
          <w:ilvl w:val="9"/>
          <w:numId w:val="212"/>
        </w:numPr>
        <w:shd w:val="clear" w:color="auto" w:fill="auto"/>
        <w:tabs>
          <w:tab w:val="clear" w:pos="360"/>
          <w:tab w:val="left" w:pos="347"/>
        </w:tabs>
        <w:spacing w:before="0" w:line="274" w:lineRule="exact"/>
        <w:ind w:left="40" w:right="20" w:firstLine="0"/>
        <w:jc w:val="both"/>
        <w:rPr>
          <w:rFonts w:ascii="Arial" w:hAnsi="Arial" w:cs="Arial"/>
        </w:rPr>
      </w:pPr>
      <w:r w:rsidRPr="00542503">
        <w:rPr>
          <w:rFonts w:ascii="Arial" w:hAnsi="Arial" w:cs="Arial"/>
        </w:rPr>
        <w:t>Uplatniť zodpovedné rozhodovanie, primerané osobnému veku, pri nákupe. Vysvetliť vzťah medzi spôsobmi míňania peňazí a dosahovaním finančných cieľov. Uviesť príklady ako vonkajšie činitele (napr. marketing alebo reklamné techniky) môžu u rozličných jedincov ovplyvniť rozhodnutie, na čo minúť peniaze. Opísať spôsob rozhodovania pri sporení a míňaní finančných prostriedkov. Prekontrolovať daň z pridanej hodnoty na doklade o zaplatení nákupu.</w:t>
      </w:r>
    </w:p>
    <w:p w:rsidR="00542503" w:rsidRPr="00542503" w:rsidRDefault="00542503" w:rsidP="00542503">
      <w:pPr>
        <w:pStyle w:val="Bodytext0"/>
        <w:shd w:val="clear" w:color="auto" w:fill="auto"/>
        <w:spacing w:before="0" w:line="274" w:lineRule="exact"/>
        <w:ind w:left="40" w:firstLine="0"/>
        <w:rPr>
          <w:rFonts w:ascii="Arial" w:hAnsi="Arial" w:cs="Arial"/>
        </w:rPr>
      </w:pPr>
      <w:r w:rsidRPr="00542503">
        <w:rPr>
          <w:rStyle w:val="BodytextBoldItalic"/>
          <w:rFonts w:ascii="Arial" w:hAnsi="Arial" w:cs="Arial"/>
        </w:rPr>
        <w:t>Využitie:</w:t>
      </w:r>
      <w:r w:rsidRPr="00542503">
        <w:rPr>
          <w:rFonts w:ascii="Arial" w:hAnsi="Arial" w:cs="Arial"/>
        </w:rPr>
        <w:t xml:space="preserve"> Anglický jazyk 7. ročník</w:t>
      </w:r>
    </w:p>
    <w:p w:rsidR="00542503" w:rsidRPr="00542503" w:rsidRDefault="00542503" w:rsidP="0034533E">
      <w:pPr>
        <w:pStyle w:val="Bodytext0"/>
        <w:numPr>
          <w:ilvl w:val="9"/>
          <w:numId w:val="212"/>
        </w:numPr>
        <w:shd w:val="clear" w:color="auto" w:fill="auto"/>
        <w:tabs>
          <w:tab w:val="left" w:pos="280"/>
        </w:tabs>
        <w:spacing w:before="0" w:line="274" w:lineRule="exact"/>
        <w:ind w:left="40" w:firstLine="0"/>
        <w:rPr>
          <w:rFonts w:ascii="Arial" w:hAnsi="Arial" w:cs="Arial"/>
        </w:rPr>
      </w:pPr>
      <w:r w:rsidRPr="00542503">
        <w:rPr>
          <w:rFonts w:ascii="Arial" w:hAnsi="Arial" w:cs="Arial"/>
        </w:rPr>
        <w:t>Stanoviť, či je prispievanie formou darcovstva a filantropie v súlade s osobným rozpočtom.</w:t>
      </w:r>
    </w:p>
    <w:p w:rsidR="00542503" w:rsidRPr="00542503" w:rsidRDefault="00542503" w:rsidP="0034533E">
      <w:pPr>
        <w:pStyle w:val="Bodytext0"/>
        <w:numPr>
          <w:ilvl w:val="9"/>
          <w:numId w:val="212"/>
        </w:numPr>
        <w:shd w:val="clear" w:color="auto" w:fill="auto"/>
        <w:tabs>
          <w:tab w:val="left" w:pos="309"/>
        </w:tabs>
        <w:spacing w:before="0" w:after="523" w:line="274" w:lineRule="exact"/>
        <w:ind w:left="40" w:right="20" w:firstLine="0"/>
        <w:jc w:val="both"/>
        <w:rPr>
          <w:rFonts w:ascii="Arial" w:hAnsi="Arial" w:cs="Arial"/>
        </w:rPr>
      </w:pPr>
      <w:r w:rsidRPr="00542503">
        <w:rPr>
          <w:rFonts w:ascii="Arial" w:hAnsi="Arial" w:cs="Arial"/>
        </w:rPr>
        <w:t>Zistiť vek, v ktorom môže jednotlivec spísať platný závet v danom štáte pobytu. Opísať hlavné prvky jednoduchého závetu a zistiť obvyklé náklady v prípade, že si závet dá vypracovať.</w:t>
      </w:r>
    </w:p>
    <w:p w:rsidR="00542503" w:rsidRPr="00542503" w:rsidRDefault="00542503" w:rsidP="00542503">
      <w:pPr>
        <w:pStyle w:val="Heading40"/>
        <w:keepNext/>
        <w:keepLines/>
        <w:shd w:val="clear" w:color="auto" w:fill="auto"/>
        <w:spacing w:before="0" w:after="210" w:line="220" w:lineRule="exact"/>
        <w:ind w:left="40"/>
        <w:jc w:val="left"/>
        <w:rPr>
          <w:rFonts w:ascii="Arial" w:hAnsi="Arial" w:cs="Arial"/>
        </w:rPr>
      </w:pPr>
      <w:bookmarkStart w:id="22" w:name="bookmark59"/>
      <w:r w:rsidRPr="00542503">
        <w:rPr>
          <w:rFonts w:ascii="Arial" w:hAnsi="Arial" w:cs="Arial"/>
        </w:rPr>
        <w:t>5. Úver a dlh</w:t>
      </w:r>
      <w:bookmarkEnd w:id="22"/>
    </w:p>
    <w:p w:rsidR="00542503" w:rsidRPr="00542503" w:rsidRDefault="00542503" w:rsidP="00542503">
      <w:pPr>
        <w:pStyle w:val="Bodytext0"/>
        <w:shd w:val="clear" w:color="auto" w:fill="auto"/>
        <w:spacing w:before="0" w:line="274" w:lineRule="exact"/>
        <w:ind w:left="40" w:right="20" w:firstLine="0"/>
        <w:rPr>
          <w:rFonts w:ascii="Arial" w:hAnsi="Arial" w:cs="Arial"/>
        </w:rPr>
      </w:pPr>
      <w:r w:rsidRPr="00542503">
        <w:rPr>
          <w:rStyle w:val="BodytextBold"/>
          <w:rFonts w:ascii="Arial" w:hAnsi="Arial" w:cs="Arial"/>
        </w:rPr>
        <w:t>Celková kompetencia:</w:t>
      </w:r>
      <w:r w:rsidRPr="00542503">
        <w:rPr>
          <w:rFonts w:ascii="Arial" w:hAnsi="Arial" w:cs="Arial"/>
        </w:rPr>
        <w:t xml:space="preserve"> Udržanie výhodnosti, požičiavanie za priaznivých podmienok a zvládanie dlhu.</w:t>
      </w:r>
    </w:p>
    <w:p w:rsidR="00542503" w:rsidRPr="00542503" w:rsidRDefault="00542503" w:rsidP="00542503">
      <w:pPr>
        <w:pStyle w:val="Heading40"/>
        <w:keepNext/>
        <w:keepLines/>
        <w:shd w:val="clear" w:color="auto" w:fill="auto"/>
        <w:spacing w:before="0" w:after="0" w:line="274" w:lineRule="exact"/>
        <w:ind w:left="40"/>
        <w:jc w:val="left"/>
        <w:rPr>
          <w:rFonts w:ascii="Arial" w:hAnsi="Arial" w:cs="Arial"/>
        </w:rPr>
      </w:pPr>
      <w:bookmarkStart w:id="23" w:name="bookmark60"/>
      <w:r w:rsidRPr="00542503">
        <w:rPr>
          <w:rFonts w:ascii="Arial" w:hAnsi="Arial" w:cs="Arial"/>
        </w:rPr>
        <w:t>Čiastková kompetencia:</w:t>
      </w:r>
      <w:bookmarkEnd w:id="23"/>
    </w:p>
    <w:p w:rsidR="00542503" w:rsidRPr="00542503" w:rsidRDefault="00542503" w:rsidP="0034533E">
      <w:pPr>
        <w:pStyle w:val="Bodytext0"/>
        <w:numPr>
          <w:ilvl w:val="0"/>
          <w:numId w:val="213"/>
        </w:numPr>
        <w:shd w:val="clear" w:color="auto" w:fill="auto"/>
        <w:tabs>
          <w:tab w:val="left" w:pos="242"/>
        </w:tabs>
        <w:spacing w:before="0" w:line="274" w:lineRule="exact"/>
        <w:ind w:left="40" w:firstLine="0"/>
        <w:rPr>
          <w:rFonts w:ascii="Arial" w:hAnsi="Arial" w:cs="Arial"/>
        </w:rPr>
      </w:pPr>
      <w:r w:rsidRPr="00542503">
        <w:rPr>
          <w:rFonts w:ascii="Arial" w:hAnsi="Arial" w:cs="Arial"/>
        </w:rPr>
        <w:t>Identifikovať náklady a prínosy jednotlivých typov úverov.</w:t>
      </w:r>
    </w:p>
    <w:p w:rsidR="00542503" w:rsidRPr="00542503" w:rsidRDefault="00542503" w:rsidP="0034533E">
      <w:pPr>
        <w:pStyle w:val="Bodytext0"/>
        <w:numPr>
          <w:ilvl w:val="0"/>
          <w:numId w:val="213"/>
        </w:numPr>
        <w:shd w:val="clear" w:color="auto" w:fill="auto"/>
        <w:tabs>
          <w:tab w:val="left" w:pos="261"/>
        </w:tabs>
        <w:spacing w:before="0" w:line="274" w:lineRule="exact"/>
        <w:ind w:left="40" w:right="20" w:firstLine="0"/>
        <w:rPr>
          <w:rFonts w:ascii="Arial" w:hAnsi="Arial" w:cs="Arial"/>
        </w:rPr>
      </w:pPr>
      <w:r w:rsidRPr="00542503">
        <w:rPr>
          <w:rFonts w:ascii="Arial" w:hAnsi="Arial" w:cs="Arial"/>
        </w:rPr>
        <w:t>Vysvetliť účel informácií o úverovej schopnosti a poznať oprávnenia žiadateľa o úver v súvislosti s informáciami o úverovej schopnosti.</w:t>
      </w:r>
    </w:p>
    <w:p w:rsidR="00542503" w:rsidRPr="00542503" w:rsidRDefault="00542503" w:rsidP="0034533E">
      <w:pPr>
        <w:pStyle w:val="Bodytext0"/>
        <w:numPr>
          <w:ilvl w:val="0"/>
          <w:numId w:val="213"/>
        </w:numPr>
        <w:shd w:val="clear" w:color="auto" w:fill="auto"/>
        <w:tabs>
          <w:tab w:val="left" w:pos="266"/>
        </w:tabs>
        <w:spacing w:before="0" w:line="274" w:lineRule="exact"/>
        <w:ind w:left="40" w:firstLine="0"/>
        <w:rPr>
          <w:rFonts w:ascii="Arial" w:hAnsi="Arial" w:cs="Arial"/>
        </w:rPr>
      </w:pPr>
      <w:r w:rsidRPr="00542503">
        <w:rPr>
          <w:rFonts w:ascii="Arial" w:hAnsi="Arial" w:cs="Arial"/>
        </w:rPr>
        <w:t>Opísať spôsoby, ako sa vyhnúť problémom so zadlžením alebo ako ich zvládnuť.</w:t>
      </w:r>
    </w:p>
    <w:p w:rsidR="00542503" w:rsidRPr="00542503" w:rsidRDefault="00542503" w:rsidP="0034533E">
      <w:pPr>
        <w:pStyle w:val="Bodytext0"/>
        <w:numPr>
          <w:ilvl w:val="0"/>
          <w:numId w:val="213"/>
        </w:numPr>
        <w:shd w:val="clear" w:color="auto" w:fill="auto"/>
        <w:tabs>
          <w:tab w:val="left" w:pos="261"/>
        </w:tabs>
        <w:spacing w:before="0" w:after="240" w:line="274" w:lineRule="exact"/>
        <w:ind w:left="40" w:firstLine="0"/>
        <w:rPr>
          <w:rFonts w:ascii="Arial" w:hAnsi="Arial" w:cs="Arial"/>
        </w:rPr>
      </w:pPr>
      <w:r w:rsidRPr="00542503">
        <w:rPr>
          <w:rFonts w:ascii="Arial" w:hAnsi="Arial" w:cs="Arial"/>
        </w:rPr>
        <w:t>Mať základné informácie o jednotlivých druhoch spotrebných úverov.</w:t>
      </w:r>
    </w:p>
    <w:p w:rsidR="00542503" w:rsidRPr="00542503" w:rsidRDefault="00542503" w:rsidP="00542503">
      <w:pPr>
        <w:pStyle w:val="Heading40"/>
        <w:keepNext/>
        <w:keepLines/>
        <w:shd w:val="clear" w:color="auto" w:fill="auto"/>
        <w:spacing w:before="0" w:after="0" w:line="274" w:lineRule="exact"/>
        <w:ind w:left="40"/>
        <w:jc w:val="left"/>
        <w:rPr>
          <w:rFonts w:ascii="Arial" w:hAnsi="Arial" w:cs="Arial"/>
        </w:rPr>
      </w:pPr>
      <w:bookmarkStart w:id="24" w:name="bookmark61"/>
      <w:r w:rsidRPr="00542503">
        <w:rPr>
          <w:rFonts w:ascii="Arial" w:hAnsi="Arial" w:cs="Arial"/>
        </w:rPr>
        <w:t>Očakávania, že žiak je schopný:</w:t>
      </w:r>
      <w:bookmarkEnd w:id="24"/>
    </w:p>
    <w:p w:rsidR="00542503" w:rsidRPr="00542503" w:rsidRDefault="00542503" w:rsidP="0034533E">
      <w:pPr>
        <w:pStyle w:val="Bodytext0"/>
        <w:numPr>
          <w:ilvl w:val="1"/>
          <w:numId w:val="213"/>
        </w:numPr>
        <w:shd w:val="clear" w:color="auto" w:fill="auto"/>
        <w:tabs>
          <w:tab w:val="left" w:pos="290"/>
        </w:tabs>
        <w:spacing w:before="0" w:line="274" w:lineRule="exact"/>
        <w:ind w:left="40" w:right="20" w:firstLine="0"/>
        <w:jc w:val="both"/>
        <w:rPr>
          <w:rFonts w:ascii="Arial" w:hAnsi="Arial" w:cs="Arial"/>
        </w:rPr>
      </w:pPr>
      <w:r w:rsidRPr="00542503">
        <w:rPr>
          <w:rFonts w:ascii="Arial" w:hAnsi="Arial" w:cs="Arial"/>
        </w:rPr>
        <w:t>Vysvetliť, prečo finančné inštitúcie požičiavajú peniaze. Vymenovať nákupy na úver, ktoré dospelí bežne robia. Opísať výhody a nevýhody využívania úveru. Vysvetliť, prečo je používanie kreditnej karty určitou formou pôžičky. Vysvetliť, ako sa líšia debetné karty od kreditných kariet.</w:t>
      </w:r>
    </w:p>
    <w:p w:rsidR="00542503" w:rsidRPr="00542503" w:rsidRDefault="00542503" w:rsidP="00542503">
      <w:pPr>
        <w:pStyle w:val="Bodytext0"/>
        <w:shd w:val="clear" w:color="auto" w:fill="auto"/>
        <w:spacing w:before="0" w:line="274" w:lineRule="exact"/>
        <w:ind w:left="40" w:firstLine="0"/>
        <w:rPr>
          <w:rFonts w:ascii="Arial" w:hAnsi="Arial" w:cs="Arial"/>
        </w:rPr>
      </w:pPr>
      <w:r w:rsidRPr="00542503">
        <w:rPr>
          <w:rStyle w:val="BodytextBoldItalic"/>
          <w:rFonts w:ascii="Arial" w:hAnsi="Arial" w:cs="Arial"/>
        </w:rPr>
        <w:t>Využitie:</w:t>
      </w:r>
      <w:r w:rsidRPr="00542503">
        <w:rPr>
          <w:rFonts w:ascii="Arial" w:hAnsi="Arial" w:cs="Arial"/>
        </w:rPr>
        <w:t xml:space="preserve"> Anglický jazyk 7. ročník</w:t>
      </w:r>
    </w:p>
    <w:p w:rsidR="00542503" w:rsidRPr="00542503" w:rsidRDefault="00542503" w:rsidP="0034533E">
      <w:pPr>
        <w:pStyle w:val="Bodytext0"/>
        <w:numPr>
          <w:ilvl w:val="1"/>
          <w:numId w:val="213"/>
        </w:numPr>
        <w:shd w:val="clear" w:color="auto" w:fill="auto"/>
        <w:tabs>
          <w:tab w:val="left" w:pos="314"/>
        </w:tabs>
        <w:spacing w:before="0" w:line="274" w:lineRule="exact"/>
        <w:ind w:left="40" w:right="20" w:firstLine="0"/>
        <w:rPr>
          <w:rFonts w:ascii="Arial" w:hAnsi="Arial" w:cs="Arial"/>
        </w:rPr>
      </w:pPr>
      <w:r w:rsidRPr="00542503">
        <w:rPr>
          <w:rFonts w:ascii="Arial" w:hAnsi="Arial" w:cs="Arial"/>
        </w:rPr>
        <w:t xml:space="preserve">Vysvetliť hodnotu informácií o úverovej histórii pre žiadateľov a poskytovateľov úveru. Vysvetliť, prečo je dôležité vybudovať si pozitívnu úverovú históriu. Opísať informácie nachádzajúce sa v správe o úverovej histórii a ako dlho sa tieto uchovávajú. Uviesť príklady dovoleného použitia správ o úverovej histórii na účely iné než je poskytnutie úveru. </w:t>
      </w:r>
      <w:r w:rsidRPr="00542503">
        <w:rPr>
          <w:rStyle w:val="BodytextBoldItalic"/>
          <w:rFonts w:ascii="Arial" w:hAnsi="Arial" w:cs="Arial"/>
        </w:rPr>
        <w:t>Využitie:</w:t>
      </w:r>
      <w:r w:rsidRPr="00542503">
        <w:rPr>
          <w:rFonts w:ascii="Arial" w:hAnsi="Arial" w:cs="Arial"/>
        </w:rPr>
        <w:t xml:space="preserve"> Anglický jazyk 6.ročník</w:t>
      </w:r>
    </w:p>
    <w:p w:rsidR="00542503" w:rsidRPr="00542503" w:rsidRDefault="00542503" w:rsidP="0034533E">
      <w:pPr>
        <w:pStyle w:val="Bodytext0"/>
        <w:numPr>
          <w:ilvl w:val="1"/>
          <w:numId w:val="213"/>
        </w:numPr>
        <w:shd w:val="clear" w:color="auto" w:fill="auto"/>
        <w:tabs>
          <w:tab w:val="left" w:pos="290"/>
        </w:tabs>
        <w:spacing w:before="0" w:line="274" w:lineRule="exact"/>
        <w:ind w:left="40" w:right="20" w:firstLine="0"/>
        <w:rPr>
          <w:rFonts w:ascii="Arial" w:hAnsi="Arial" w:cs="Arial"/>
        </w:rPr>
      </w:pPr>
      <w:r w:rsidRPr="00542503">
        <w:rPr>
          <w:rFonts w:ascii="Arial" w:hAnsi="Arial" w:cs="Arial"/>
        </w:rPr>
        <w:t>Vysvetliť, ako sa vyhnúť problémom pri požičiavaní si peňazí alebo predmetov vo vzťahu k ich hodnote. Uviesť príklady legálnych a nelegálnych postupov pri vymáhaní dlhov.</w:t>
      </w:r>
    </w:p>
    <w:p w:rsidR="00542503" w:rsidRPr="00542503" w:rsidRDefault="00542503" w:rsidP="0034533E">
      <w:pPr>
        <w:pStyle w:val="Bodytext0"/>
        <w:numPr>
          <w:ilvl w:val="1"/>
          <w:numId w:val="213"/>
        </w:numPr>
        <w:shd w:val="clear" w:color="auto" w:fill="auto"/>
        <w:tabs>
          <w:tab w:val="left" w:pos="371"/>
        </w:tabs>
        <w:spacing w:before="0" w:line="274" w:lineRule="exact"/>
        <w:ind w:left="40" w:right="20" w:firstLine="0"/>
        <w:rPr>
          <w:rFonts w:ascii="Arial" w:hAnsi="Arial" w:cs="Arial"/>
        </w:rPr>
      </w:pPr>
      <w:r w:rsidRPr="00542503">
        <w:rPr>
          <w:rFonts w:ascii="Arial" w:hAnsi="Arial" w:cs="Arial"/>
        </w:rPr>
        <w:t>Uviesť príklady ochranných prvkov, vychádzajúcich zo zákonov o spotrebiteľských úveroch.</w:t>
      </w:r>
    </w:p>
    <w:p w:rsidR="00542503" w:rsidRPr="00542503" w:rsidRDefault="00542503" w:rsidP="00542503">
      <w:pPr>
        <w:pStyle w:val="Heading40"/>
        <w:keepNext/>
        <w:keepLines/>
        <w:shd w:val="clear" w:color="auto" w:fill="auto"/>
        <w:spacing w:before="0" w:after="210" w:line="220" w:lineRule="exact"/>
        <w:ind w:left="20"/>
        <w:rPr>
          <w:rFonts w:ascii="Arial" w:hAnsi="Arial" w:cs="Arial"/>
        </w:rPr>
      </w:pPr>
      <w:bookmarkStart w:id="25" w:name="bookmark62"/>
      <w:r w:rsidRPr="00542503">
        <w:rPr>
          <w:rFonts w:ascii="Arial" w:hAnsi="Arial" w:cs="Arial"/>
        </w:rPr>
        <w:lastRenderedPageBreak/>
        <w:t>6. Sporenie a investovanie</w:t>
      </w:r>
      <w:bookmarkEnd w:id="25"/>
    </w:p>
    <w:p w:rsidR="00542503" w:rsidRPr="00542503" w:rsidRDefault="00542503" w:rsidP="00542503">
      <w:pPr>
        <w:pStyle w:val="Bodytext0"/>
        <w:shd w:val="clear" w:color="auto" w:fill="auto"/>
        <w:spacing w:before="0" w:line="274" w:lineRule="exact"/>
        <w:ind w:left="20" w:right="20" w:firstLine="0"/>
        <w:jc w:val="both"/>
        <w:rPr>
          <w:rFonts w:ascii="Arial" w:hAnsi="Arial" w:cs="Arial"/>
        </w:rPr>
      </w:pPr>
      <w:r w:rsidRPr="00542503">
        <w:rPr>
          <w:rStyle w:val="BodytextBold"/>
          <w:rFonts w:ascii="Arial" w:hAnsi="Arial" w:cs="Arial"/>
        </w:rPr>
        <w:t>Celková kompetencia:</w:t>
      </w:r>
      <w:r w:rsidRPr="00542503">
        <w:rPr>
          <w:rFonts w:ascii="Arial" w:hAnsi="Arial" w:cs="Arial"/>
        </w:rPr>
        <w:t xml:space="preserve"> Aplikácia rôznych investičných stratégií, ktoré sú v súlade s osobnými cieľmi.</w:t>
      </w:r>
    </w:p>
    <w:p w:rsidR="00542503" w:rsidRPr="00542503" w:rsidRDefault="00542503" w:rsidP="00542503">
      <w:pPr>
        <w:pStyle w:val="Heading40"/>
        <w:keepNext/>
        <w:keepLines/>
        <w:shd w:val="clear" w:color="auto" w:fill="auto"/>
        <w:spacing w:before="0" w:after="0" w:line="274" w:lineRule="exact"/>
        <w:ind w:left="20"/>
        <w:rPr>
          <w:rFonts w:ascii="Arial" w:hAnsi="Arial" w:cs="Arial"/>
        </w:rPr>
      </w:pPr>
      <w:bookmarkStart w:id="26" w:name="bookmark63"/>
      <w:r w:rsidRPr="00542503">
        <w:rPr>
          <w:rFonts w:ascii="Arial" w:hAnsi="Arial" w:cs="Arial"/>
        </w:rPr>
        <w:t>Čiastková kompetencia:</w:t>
      </w:r>
      <w:bookmarkEnd w:id="26"/>
    </w:p>
    <w:p w:rsidR="00542503" w:rsidRPr="00542503" w:rsidRDefault="00542503" w:rsidP="0034533E">
      <w:pPr>
        <w:pStyle w:val="Bodytext0"/>
        <w:numPr>
          <w:ilvl w:val="2"/>
          <w:numId w:val="213"/>
        </w:numPr>
        <w:shd w:val="clear" w:color="auto" w:fill="auto"/>
        <w:tabs>
          <w:tab w:val="left" w:pos="270"/>
        </w:tabs>
        <w:spacing w:before="0" w:line="274" w:lineRule="exact"/>
        <w:ind w:left="20" w:firstLine="0"/>
        <w:jc w:val="both"/>
        <w:rPr>
          <w:rFonts w:ascii="Arial" w:hAnsi="Arial" w:cs="Arial"/>
        </w:rPr>
      </w:pPr>
      <w:r w:rsidRPr="00542503">
        <w:rPr>
          <w:rFonts w:ascii="Arial" w:hAnsi="Arial" w:cs="Arial"/>
        </w:rPr>
        <w:t>Diskutovať o tom, ako sporenie prispieva k finančnej prosperite.</w:t>
      </w:r>
    </w:p>
    <w:p w:rsidR="00542503" w:rsidRPr="00542503" w:rsidRDefault="00542503" w:rsidP="0034533E">
      <w:pPr>
        <w:pStyle w:val="Bodytext0"/>
        <w:numPr>
          <w:ilvl w:val="2"/>
          <w:numId w:val="213"/>
        </w:numPr>
        <w:shd w:val="clear" w:color="auto" w:fill="auto"/>
        <w:tabs>
          <w:tab w:val="left" w:pos="298"/>
        </w:tabs>
        <w:spacing w:before="0" w:line="274" w:lineRule="exact"/>
        <w:ind w:left="20" w:right="20" w:firstLine="0"/>
        <w:jc w:val="both"/>
        <w:rPr>
          <w:rFonts w:ascii="Arial" w:hAnsi="Arial" w:cs="Arial"/>
        </w:rPr>
      </w:pPr>
      <w:r w:rsidRPr="00542503">
        <w:rPr>
          <w:rFonts w:ascii="Arial" w:hAnsi="Arial" w:cs="Arial"/>
        </w:rPr>
        <w:t>Vysvetliť, akým spôsobom investovanie zhodnocuje majetok a pomáha pri plnení finančných cieľov</w:t>
      </w:r>
    </w:p>
    <w:p w:rsidR="00542503" w:rsidRPr="00542503" w:rsidRDefault="00542503" w:rsidP="0034533E">
      <w:pPr>
        <w:pStyle w:val="Bodytext0"/>
        <w:numPr>
          <w:ilvl w:val="2"/>
          <w:numId w:val="213"/>
        </w:numPr>
        <w:shd w:val="clear" w:color="auto" w:fill="auto"/>
        <w:tabs>
          <w:tab w:val="left" w:pos="289"/>
        </w:tabs>
        <w:spacing w:before="0" w:line="274" w:lineRule="exact"/>
        <w:ind w:left="20" w:firstLine="0"/>
        <w:jc w:val="both"/>
        <w:rPr>
          <w:rFonts w:ascii="Arial" w:hAnsi="Arial" w:cs="Arial"/>
        </w:rPr>
      </w:pPr>
      <w:r w:rsidRPr="00542503">
        <w:rPr>
          <w:rFonts w:ascii="Arial" w:hAnsi="Arial" w:cs="Arial"/>
        </w:rPr>
        <w:t>Zhodnotiť investičné alternatívy.</w:t>
      </w:r>
    </w:p>
    <w:p w:rsidR="00542503" w:rsidRPr="00542503" w:rsidRDefault="00542503" w:rsidP="0034533E">
      <w:pPr>
        <w:pStyle w:val="Bodytext0"/>
        <w:numPr>
          <w:ilvl w:val="2"/>
          <w:numId w:val="213"/>
        </w:numPr>
        <w:shd w:val="clear" w:color="auto" w:fill="auto"/>
        <w:tabs>
          <w:tab w:val="left" w:pos="303"/>
        </w:tabs>
        <w:spacing w:before="0" w:line="274" w:lineRule="exact"/>
        <w:ind w:left="20" w:firstLine="0"/>
        <w:jc w:val="both"/>
        <w:rPr>
          <w:rFonts w:ascii="Arial" w:hAnsi="Arial" w:cs="Arial"/>
        </w:rPr>
      </w:pPr>
      <w:r w:rsidRPr="00542503">
        <w:rPr>
          <w:rFonts w:ascii="Arial" w:hAnsi="Arial" w:cs="Arial"/>
        </w:rPr>
        <w:t>Opísať spôsob nákupu a predaja investícií.</w:t>
      </w:r>
    </w:p>
    <w:p w:rsidR="00542503" w:rsidRPr="00542503" w:rsidRDefault="00542503" w:rsidP="0034533E">
      <w:pPr>
        <w:pStyle w:val="Bodytext0"/>
        <w:numPr>
          <w:ilvl w:val="2"/>
          <w:numId w:val="213"/>
        </w:numPr>
        <w:shd w:val="clear" w:color="auto" w:fill="auto"/>
        <w:tabs>
          <w:tab w:val="left" w:pos="289"/>
        </w:tabs>
        <w:spacing w:before="0" w:line="274" w:lineRule="exact"/>
        <w:ind w:left="20" w:firstLine="0"/>
        <w:jc w:val="both"/>
        <w:rPr>
          <w:rFonts w:ascii="Arial" w:hAnsi="Arial" w:cs="Arial"/>
        </w:rPr>
      </w:pPr>
      <w:r w:rsidRPr="00542503">
        <w:rPr>
          <w:rFonts w:ascii="Arial" w:hAnsi="Arial" w:cs="Arial"/>
        </w:rPr>
        <w:t>Vysvetliť vplyv daní na návratnosť investícií.</w:t>
      </w:r>
    </w:p>
    <w:p w:rsidR="00542503" w:rsidRPr="00542503" w:rsidRDefault="00542503" w:rsidP="0034533E">
      <w:pPr>
        <w:pStyle w:val="Bodytext0"/>
        <w:numPr>
          <w:ilvl w:val="2"/>
          <w:numId w:val="213"/>
        </w:numPr>
        <w:shd w:val="clear" w:color="auto" w:fill="auto"/>
        <w:tabs>
          <w:tab w:val="left" w:pos="294"/>
        </w:tabs>
        <w:spacing w:before="0" w:after="240" w:line="274" w:lineRule="exact"/>
        <w:ind w:left="20" w:firstLine="0"/>
        <w:jc w:val="both"/>
        <w:rPr>
          <w:rFonts w:ascii="Arial" w:hAnsi="Arial" w:cs="Arial"/>
        </w:rPr>
      </w:pPr>
      <w:r w:rsidRPr="00542503">
        <w:rPr>
          <w:rFonts w:ascii="Arial" w:hAnsi="Arial" w:cs="Arial"/>
        </w:rPr>
        <w:t>Vysvetliť spôsob regulácie a dohľadu nad finančnými trhmi.</w:t>
      </w:r>
    </w:p>
    <w:p w:rsidR="00542503" w:rsidRPr="00542503" w:rsidRDefault="00542503" w:rsidP="00542503">
      <w:pPr>
        <w:pStyle w:val="Heading40"/>
        <w:keepNext/>
        <w:keepLines/>
        <w:shd w:val="clear" w:color="auto" w:fill="auto"/>
        <w:spacing w:before="0" w:after="0" w:line="274" w:lineRule="exact"/>
        <w:ind w:left="20"/>
        <w:rPr>
          <w:rFonts w:ascii="Arial" w:hAnsi="Arial" w:cs="Arial"/>
        </w:rPr>
      </w:pPr>
      <w:bookmarkStart w:id="27" w:name="bookmark64"/>
      <w:r w:rsidRPr="00542503">
        <w:rPr>
          <w:rFonts w:ascii="Arial" w:hAnsi="Arial" w:cs="Arial"/>
        </w:rPr>
        <w:t>Očakávania, že žiak je schopný:</w:t>
      </w:r>
      <w:bookmarkEnd w:id="27"/>
    </w:p>
    <w:p w:rsidR="00542503" w:rsidRPr="00542503" w:rsidRDefault="00542503" w:rsidP="0034533E">
      <w:pPr>
        <w:pStyle w:val="Bodytext0"/>
        <w:numPr>
          <w:ilvl w:val="3"/>
          <w:numId w:val="213"/>
        </w:numPr>
        <w:shd w:val="clear" w:color="auto" w:fill="auto"/>
        <w:tabs>
          <w:tab w:val="left" w:pos="337"/>
        </w:tabs>
        <w:spacing w:before="0" w:line="274" w:lineRule="exact"/>
        <w:ind w:left="20" w:right="20" w:firstLine="0"/>
        <w:jc w:val="both"/>
        <w:rPr>
          <w:rFonts w:ascii="Arial" w:hAnsi="Arial" w:cs="Arial"/>
        </w:rPr>
      </w:pPr>
      <w:r w:rsidRPr="00542503">
        <w:rPr>
          <w:rFonts w:ascii="Arial" w:hAnsi="Arial" w:cs="Arial"/>
        </w:rPr>
        <w:t xml:space="preserve">Uviesť príklady, ako sporenie môže zlepšiť finančnú prosperitu. Opísať pozitívne a negatívne stránky sporenia na krátkodobé a strednodobé ciele. Vysvetliť hodnotu a význam „núdzového fondu". Vysvetliť, prečo je sporenie základným predpokladom pre investovanie </w:t>
      </w:r>
      <w:r w:rsidRPr="00542503">
        <w:rPr>
          <w:rStyle w:val="BodytextBoldItalic"/>
          <w:rFonts w:ascii="Arial" w:hAnsi="Arial" w:cs="Arial"/>
        </w:rPr>
        <w:t>Využitie :</w:t>
      </w:r>
      <w:r w:rsidRPr="00542503">
        <w:rPr>
          <w:rFonts w:ascii="Arial" w:hAnsi="Arial" w:cs="Arial"/>
        </w:rPr>
        <w:t xml:space="preserve"> Občianska náuka 9. ročník</w:t>
      </w:r>
    </w:p>
    <w:p w:rsidR="00542503" w:rsidRPr="00542503" w:rsidRDefault="00542503" w:rsidP="0034533E">
      <w:pPr>
        <w:pStyle w:val="Bodytext0"/>
        <w:numPr>
          <w:ilvl w:val="3"/>
          <w:numId w:val="213"/>
        </w:numPr>
        <w:shd w:val="clear" w:color="auto" w:fill="auto"/>
        <w:tabs>
          <w:tab w:val="left" w:pos="298"/>
        </w:tabs>
        <w:spacing w:before="0" w:line="274" w:lineRule="exact"/>
        <w:ind w:left="20" w:right="20" w:firstLine="0"/>
        <w:jc w:val="both"/>
        <w:rPr>
          <w:rFonts w:ascii="Arial" w:hAnsi="Arial" w:cs="Arial"/>
        </w:rPr>
      </w:pPr>
      <w:r w:rsidRPr="00542503">
        <w:rPr>
          <w:rFonts w:ascii="Arial" w:hAnsi="Arial" w:cs="Arial"/>
        </w:rPr>
        <w:t>Popísať hodnotu peňazí. Vysvetliť, ako môže rásť hodnota investície. Rozhodnúť, kedy investovať hotovosť na krátkodobé výdavky alebo na núdzové situácie.</w:t>
      </w:r>
    </w:p>
    <w:p w:rsidR="00542503" w:rsidRPr="00542503" w:rsidRDefault="00542503" w:rsidP="00542503">
      <w:pPr>
        <w:pStyle w:val="Bodytext0"/>
        <w:shd w:val="clear" w:color="auto" w:fill="auto"/>
        <w:spacing w:before="0" w:line="274" w:lineRule="exact"/>
        <w:ind w:left="20" w:firstLine="0"/>
        <w:jc w:val="both"/>
        <w:rPr>
          <w:rFonts w:ascii="Arial" w:hAnsi="Arial" w:cs="Arial"/>
        </w:rPr>
      </w:pPr>
      <w:r w:rsidRPr="00542503">
        <w:rPr>
          <w:rStyle w:val="BodytextBoldItalic"/>
          <w:rFonts w:ascii="Arial" w:hAnsi="Arial" w:cs="Arial"/>
        </w:rPr>
        <w:t>Využitie :</w:t>
      </w:r>
      <w:r w:rsidRPr="00542503">
        <w:rPr>
          <w:rFonts w:ascii="Arial" w:hAnsi="Arial" w:cs="Arial"/>
        </w:rPr>
        <w:t xml:space="preserve"> Anglický jazyk 8. ročník</w:t>
      </w:r>
    </w:p>
    <w:p w:rsidR="00542503" w:rsidRPr="00542503" w:rsidRDefault="00542503" w:rsidP="0034533E">
      <w:pPr>
        <w:pStyle w:val="Bodytext0"/>
        <w:numPr>
          <w:ilvl w:val="3"/>
          <w:numId w:val="213"/>
        </w:numPr>
        <w:shd w:val="clear" w:color="auto" w:fill="auto"/>
        <w:tabs>
          <w:tab w:val="left" w:pos="327"/>
        </w:tabs>
        <w:spacing w:before="0" w:line="274" w:lineRule="exact"/>
        <w:ind w:left="20" w:right="20" w:firstLine="0"/>
        <w:jc w:val="both"/>
        <w:rPr>
          <w:rFonts w:ascii="Arial" w:hAnsi="Arial" w:cs="Arial"/>
        </w:rPr>
      </w:pPr>
      <w:r w:rsidRPr="00542503">
        <w:rPr>
          <w:rFonts w:ascii="Arial" w:hAnsi="Arial" w:cs="Arial"/>
        </w:rPr>
        <w:t>Uviesť príklad investície, ktorá umožňuje rýchly a jednoduchý prístup k finančným prostriedkom.</w:t>
      </w:r>
    </w:p>
    <w:p w:rsidR="00542503" w:rsidRPr="00542503" w:rsidRDefault="00542503" w:rsidP="00542503">
      <w:pPr>
        <w:pStyle w:val="Bodytext0"/>
        <w:shd w:val="clear" w:color="auto" w:fill="auto"/>
        <w:spacing w:before="0" w:line="274" w:lineRule="exact"/>
        <w:ind w:left="20" w:firstLine="0"/>
        <w:jc w:val="both"/>
        <w:rPr>
          <w:rFonts w:ascii="Arial" w:hAnsi="Arial" w:cs="Arial"/>
        </w:rPr>
      </w:pPr>
      <w:r w:rsidRPr="00542503">
        <w:rPr>
          <w:rStyle w:val="BodytextBoldItalic"/>
          <w:rFonts w:ascii="Arial" w:hAnsi="Arial" w:cs="Arial"/>
        </w:rPr>
        <w:t>Využitie :</w:t>
      </w:r>
      <w:r w:rsidRPr="00542503">
        <w:rPr>
          <w:rFonts w:ascii="Arial" w:hAnsi="Arial" w:cs="Arial"/>
        </w:rPr>
        <w:t xml:space="preserve"> Občianska výchova 9. ročník</w:t>
      </w:r>
    </w:p>
    <w:p w:rsidR="00542503" w:rsidRPr="00542503" w:rsidRDefault="00542503" w:rsidP="0034533E">
      <w:pPr>
        <w:pStyle w:val="Bodytext0"/>
        <w:numPr>
          <w:ilvl w:val="3"/>
          <w:numId w:val="213"/>
        </w:numPr>
        <w:shd w:val="clear" w:color="auto" w:fill="auto"/>
        <w:tabs>
          <w:tab w:val="left" w:pos="270"/>
        </w:tabs>
        <w:spacing w:before="0" w:line="274" w:lineRule="exact"/>
        <w:ind w:left="20" w:right="20" w:firstLine="0"/>
        <w:jc w:val="both"/>
        <w:rPr>
          <w:rFonts w:ascii="Arial" w:hAnsi="Arial" w:cs="Arial"/>
        </w:rPr>
      </w:pPr>
      <w:r w:rsidRPr="00542503">
        <w:rPr>
          <w:rFonts w:ascii="Arial" w:hAnsi="Arial" w:cs="Arial"/>
        </w:rPr>
        <w:t>Opísať rôzne zdroje investičných informácií - prospekty cenných papierov, on-line zdroje a finančné publikácie.</w:t>
      </w:r>
    </w:p>
    <w:p w:rsidR="00542503" w:rsidRPr="00542503" w:rsidRDefault="00542503" w:rsidP="0034533E">
      <w:pPr>
        <w:pStyle w:val="Bodytext0"/>
        <w:numPr>
          <w:ilvl w:val="3"/>
          <w:numId w:val="213"/>
        </w:numPr>
        <w:shd w:val="clear" w:color="auto" w:fill="auto"/>
        <w:tabs>
          <w:tab w:val="left" w:pos="284"/>
        </w:tabs>
        <w:spacing w:before="0" w:line="274" w:lineRule="exact"/>
        <w:ind w:left="20" w:right="20" w:firstLine="0"/>
        <w:jc w:val="both"/>
        <w:rPr>
          <w:rFonts w:ascii="Arial" w:hAnsi="Arial" w:cs="Arial"/>
        </w:rPr>
      </w:pPr>
      <w:r w:rsidRPr="00542503">
        <w:rPr>
          <w:rFonts w:ascii="Arial" w:hAnsi="Arial" w:cs="Arial"/>
        </w:rPr>
        <w:t>Popísať výhody sporenia peňazí na starobu prostredníctvom dôchodkových programov a investičných sociálnych programov.</w:t>
      </w:r>
    </w:p>
    <w:p w:rsidR="00542503" w:rsidRPr="00542503" w:rsidRDefault="00542503" w:rsidP="00542503">
      <w:pPr>
        <w:pStyle w:val="Bodytext0"/>
        <w:shd w:val="clear" w:color="auto" w:fill="auto"/>
        <w:spacing w:before="0" w:line="274" w:lineRule="exact"/>
        <w:ind w:left="20" w:firstLine="0"/>
        <w:jc w:val="both"/>
        <w:rPr>
          <w:rFonts w:ascii="Arial" w:hAnsi="Arial" w:cs="Arial"/>
        </w:rPr>
      </w:pPr>
      <w:r w:rsidRPr="00542503">
        <w:rPr>
          <w:rStyle w:val="BodytextBoldItalic"/>
          <w:rFonts w:ascii="Arial" w:hAnsi="Arial" w:cs="Arial"/>
        </w:rPr>
        <w:t>Využitie :</w:t>
      </w:r>
      <w:r w:rsidRPr="00542503">
        <w:rPr>
          <w:rFonts w:ascii="Arial" w:hAnsi="Arial" w:cs="Arial"/>
        </w:rPr>
        <w:t xml:space="preserve"> Občianska náuka 9. ročník</w:t>
      </w:r>
    </w:p>
    <w:p w:rsidR="00542503" w:rsidRPr="00542503" w:rsidRDefault="00542503" w:rsidP="0034533E">
      <w:pPr>
        <w:pStyle w:val="Bodytext0"/>
        <w:numPr>
          <w:ilvl w:val="3"/>
          <w:numId w:val="213"/>
        </w:numPr>
        <w:shd w:val="clear" w:color="auto" w:fill="auto"/>
        <w:tabs>
          <w:tab w:val="left" w:pos="250"/>
        </w:tabs>
        <w:spacing w:before="0" w:after="583" w:line="274" w:lineRule="exact"/>
        <w:ind w:left="20" w:firstLine="0"/>
        <w:jc w:val="both"/>
        <w:rPr>
          <w:rFonts w:ascii="Arial" w:hAnsi="Arial" w:cs="Arial"/>
        </w:rPr>
      </w:pPr>
      <w:r w:rsidRPr="00542503">
        <w:rPr>
          <w:rFonts w:ascii="Arial" w:hAnsi="Arial" w:cs="Arial"/>
        </w:rPr>
        <w:t>Vysvetliť, ako ochrana vkladov chráni investorov.</w:t>
      </w:r>
    </w:p>
    <w:p w:rsidR="00542503" w:rsidRPr="00542503" w:rsidRDefault="00542503" w:rsidP="0034533E">
      <w:pPr>
        <w:pStyle w:val="Heading40"/>
        <w:keepNext/>
        <w:keepLines/>
        <w:numPr>
          <w:ilvl w:val="3"/>
          <w:numId w:val="213"/>
        </w:numPr>
        <w:shd w:val="clear" w:color="auto" w:fill="auto"/>
        <w:tabs>
          <w:tab w:val="left" w:pos="294"/>
        </w:tabs>
        <w:spacing w:before="0" w:after="210" w:line="220" w:lineRule="exact"/>
        <w:ind w:left="20"/>
        <w:rPr>
          <w:rFonts w:ascii="Arial" w:hAnsi="Arial" w:cs="Arial"/>
        </w:rPr>
      </w:pPr>
      <w:bookmarkStart w:id="28" w:name="bookmark65"/>
      <w:r w:rsidRPr="00542503">
        <w:rPr>
          <w:rFonts w:ascii="Arial" w:hAnsi="Arial" w:cs="Arial"/>
        </w:rPr>
        <w:t>Riadenie rizika a poistenie</w:t>
      </w:r>
      <w:bookmarkEnd w:id="28"/>
    </w:p>
    <w:p w:rsidR="00542503" w:rsidRPr="00542503" w:rsidRDefault="00542503" w:rsidP="00542503">
      <w:pPr>
        <w:pStyle w:val="Heading420"/>
        <w:keepNext/>
        <w:keepLines/>
        <w:shd w:val="clear" w:color="auto" w:fill="auto"/>
        <w:spacing w:before="0" w:line="274" w:lineRule="exact"/>
        <w:ind w:left="20" w:right="2140"/>
        <w:rPr>
          <w:rFonts w:ascii="Arial" w:hAnsi="Arial" w:cs="Arial"/>
        </w:rPr>
      </w:pPr>
      <w:bookmarkStart w:id="29" w:name="bookmark66"/>
      <w:r w:rsidRPr="00542503">
        <w:rPr>
          <w:rStyle w:val="Heading42Bold"/>
          <w:rFonts w:ascii="Arial" w:hAnsi="Arial" w:cs="Arial"/>
        </w:rPr>
        <w:t>Celková kompetencia:</w:t>
      </w:r>
      <w:r w:rsidRPr="00542503">
        <w:rPr>
          <w:rFonts w:ascii="Arial" w:hAnsi="Arial" w:cs="Arial"/>
        </w:rPr>
        <w:t xml:space="preserve"> Používanie primeraných stratégií riadenia rizík. </w:t>
      </w:r>
      <w:r w:rsidRPr="00542503">
        <w:rPr>
          <w:rStyle w:val="Heading42Bold"/>
          <w:rFonts w:ascii="Arial" w:hAnsi="Arial" w:cs="Arial"/>
        </w:rPr>
        <w:t>Čiastková kompetencia:</w:t>
      </w:r>
      <w:bookmarkEnd w:id="29"/>
    </w:p>
    <w:p w:rsidR="00542503" w:rsidRPr="00542503" w:rsidRDefault="00542503" w:rsidP="00542503">
      <w:pPr>
        <w:pStyle w:val="Bodytext0"/>
        <w:shd w:val="clear" w:color="auto" w:fill="auto"/>
        <w:tabs>
          <w:tab w:val="left" w:pos="1210"/>
        </w:tabs>
        <w:spacing w:before="0" w:line="274" w:lineRule="exact"/>
        <w:ind w:left="20" w:right="20" w:firstLine="0"/>
        <w:jc w:val="both"/>
        <w:rPr>
          <w:rFonts w:ascii="Arial" w:hAnsi="Arial" w:cs="Arial"/>
        </w:rPr>
      </w:pPr>
      <w:r w:rsidRPr="00542503">
        <w:rPr>
          <w:rFonts w:ascii="Arial" w:hAnsi="Arial" w:cs="Arial"/>
        </w:rPr>
        <w:t>1. Pochopiť</w:t>
      </w:r>
      <w:r w:rsidRPr="00542503">
        <w:rPr>
          <w:rFonts w:ascii="Arial" w:hAnsi="Arial" w:cs="Arial"/>
        </w:rPr>
        <w:tab/>
        <w:t>pojem riziko, vedieť identifikovať základné druhy rizík a vysvetliť základné metódy riadenia rizík.</w:t>
      </w:r>
    </w:p>
    <w:p w:rsidR="00542503" w:rsidRPr="00542503" w:rsidRDefault="00542503" w:rsidP="0034533E">
      <w:pPr>
        <w:pStyle w:val="Bodytext0"/>
        <w:numPr>
          <w:ilvl w:val="4"/>
          <w:numId w:val="213"/>
        </w:numPr>
        <w:shd w:val="clear" w:color="auto" w:fill="auto"/>
        <w:tabs>
          <w:tab w:val="left" w:pos="250"/>
        </w:tabs>
        <w:spacing w:before="0" w:line="274" w:lineRule="exact"/>
        <w:ind w:left="20" w:firstLine="0"/>
        <w:jc w:val="both"/>
        <w:rPr>
          <w:rFonts w:ascii="Arial" w:hAnsi="Arial" w:cs="Arial"/>
        </w:rPr>
      </w:pPr>
      <w:r w:rsidRPr="00542503">
        <w:rPr>
          <w:rFonts w:ascii="Arial" w:hAnsi="Arial" w:cs="Arial"/>
        </w:rPr>
        <w:t>Zohľadniť vplyv finančných kríz na hospodárenie jednotlivca a rodiny.</w:t>
      </w:r>
    </w:p>
    <w:p w:rsidR="00542503" w:rsidRPr="00542503" w:rsidRDefault="00542503" w:rsidP="0034533E">
      <w:pPr>
        <w:pStyle w:val="Bodytext0"/>
        <w:numPr>
          <w:ilvl w:val="4"/>
          <w:numId w:val="213"/>
        </w:numPr>
        <w:shd w:val="clear" w:color="auto" w:fill="auto"/>
        <w:tabs>
          <w:tab w:val="left" w:pos="246"/>
        </w:tabs>
        <w:spacing w:before="0" w:line="274" w:lineRule="exact"/>
        <w:ind w:left="20" w:right="20" w:firstLine="0"/>
        <w:jc w:val="both"/>
        <w:rPr>
          <w:rFonts w:ascii="Arial" w:hAnsi="Arial" w:cs="Arial"/>
        </w:rPr>
      </w:pPr>
      <w:r w:rsidRPr="00542503">
        <w:rPr>
          <w:rFonts w:ascii="Arial" w:hAnsi="Arial" w:cs="Arial"/>
        </w:rPr>
        <w:t>Vysvetliť systém zabezpečenia pre prípad zdravotne a sociálne nepriaznivej situácie a staroby.</w:t>
      </w:r>
    </w:p>
    <w:p w:rsidR="00542503" w:rsidRPr="00542503" w:rsidRDefault="00542503" w:rsidP="0034533E">
      <w:pPr>
        <w:pStyle w:val="Bodytext0"/>
        <w:numPr>
          <w:ilvl w:val="4"/>
          <w:numId w:val="213"/>
        </w:numPr>
        <w:shd w:val="clear" w:color="auto" w:fill="auto"/>
        <w:tabs>
          <w:tab w:val="left" w:pos="250"/>
        </w:tabs>
        <w:spacing w:before="0" w:line="274" w:lineRule="exact"/>
        <w:ind w:left="20" w:right="20" w:firstLine="0"/>
        <w:jc w:val="both"/>
        <w:rPr>
          <w:rFonts w:ascii="Arial" w:hAnsi="Arial" w:cs="Arial"/>
        </w:rPr>
      </w:pPr>
      <w:r w:rsidRPr="00542503">
        <w:rPr>
          <w:rFonts w:ascii="Arial" w:hAnsi="Arial" w:cs="Arial"/>
        </w:rPr>
        <w:t>Vysvetliť rozdiel medzi verejným a súkromným (komerčným) poistením. Vymenovať povinné a nepovinné druhy verejného poistenia. Charakterizovať zdravotné poistenie a sociálne poistenie a v rámci neho nemocenské poistenie, dôchodkové poistenie, úrazové poistenie, garančné poistenie a poistenie v nezamestnanosti.</w:t>
      </w:r>
    </w:p>
    <w:p w:rsidR="00542503" w:rsidRPr="00542503" w:rsidRDefault="00542503" w:rsidP="0034533E">
      <w:pPr>
        <w:pStyle w:val="Bodytext0"/>
        <w:numPr>
          <w:ilvl w:val="4"/>
          <w:numId w:val="213"/>
        </w:numPr>
        <w:shd w:val="clear" w:color="auto" w:fill="auto"/>
        <w:tabs>
          <w:tab w:val="left" w:pos="250"/>
        </w:tabs>
        <w:spacing w:before="0" w:line="274" w:lineRule="exact"/>
        <w:ind w:left="20" w:right="20" w:firstLine="0"/>
        <w:jc w:val="both"/>
        <w:rPr>
          <w:rFonts w:ascii="Arial" w:hAnsi="Arial" w:cs="Arial"/>
        </w:rPr>
      </w:pPr>
      <w:r w:rsidRPr="00542503">
        <w:rPr>
          <w:rFonts w:ascii="Arial" w:hAnsi="Arial" w:cs="Arial"/>
        </w:rPr>
        <w:t>Vysvetliť v rámci súkromného poistenia podstatu a význam poistenia majetku, zodpovednosti za spôsobené škody, úrazového a životného poistenia.</w:t>
      </w:r>
    </w:p>
    <w:p w:rsidR="00542503" w:rsidRPr="00542503" w:rsidRDefault="00542503" w:rsidP="00542503">
      <w:pPr>
        <w:pStyle w:val="Heading40"/>
        <w:keepNext/>
        <w:keepLines/>
        <w:shd w:val="clear" w:color="auto" w:fill="auto"/>
        <w:spacing w:before="0" w:after="0" w:line="274" w:lineRule="exact"/>
        <w:ind w:left="20"/>
        <w:rPr>
          <w:rFonts w:ascii="Arial" w:hAnsi="Arial" w:cs="Arial"/>
        </w:rPr>
      </w:pPr>
      <w:bookmarkStart w:id="30" w:name="bookmark67"/>
      <w:r w:rsidRPr="00542503">
        <w:rPr>
          <w:rFonts w:ascii="Arial" w:hAnsi="Arial" w:cs="Arial"/>
        </w:rPr>
        <w:t>Očakávania, že žiak je schopný:</w:t>
      </w:r>
      <w:bookmarkEnd w:id="30"/>
    </w:p>
    <w:p w:rsidR="00542503" w:rsidRPr="00542503" w:rsidRDefault="00542503" w:rsidP="0034533E">
      <w:pPr>
        <w:pStyle w:val="Bodytext0"/>
        <w:numPr>
          <w:ilvl w:val="5"/>
          <w:numId w:val="213"/>
        </w:numPr>
        <w:shd w:val="clear" w:color="auto" w:fill="auto"/>
        <w:tabs>
          <w:tab w:val="left" w:pos="265"/>
        </w:tabs>
        <w:spacing w:before="0" w:line="274" w:lineRule="exact"/>
        <w:ind w:left="20" w:right="20" w:firstLine="0"/>
        <w:jc w:val="both"/>
        <w:rPr>
          <w:rFonts w:ascii="Arial" w:hAnsi="Arial" w:cs="Arial"/>
        </w:rPr>
      </w:pPr>
      <w:r w:rsidRPr="00542503">
        <w:rPr>
          <w:rFonts w:ascii="Arial" w:hAnsi="Arial" w:cs="Arial"/>
        </w:rPr>
        <w:t>Uviesť príklady rizík, ktorým môžu čeliť jednotlivci a domácnosti. Popísať spôsoby, akými by sa dali znížiť rôzne druhy rizík alebo ako by sa im dalo úplne vyhnúť. Diskutovať o vzťahu medzi rizikom a poistením.</w:t>
      </w:r>
    </w:p>
    <w:p w:rsidR="00542503" w:rsidRPr="00542503" w:rsidRDefault="00542503" w:rsidP="00542503">
      <w:pPr>
        <w:pStyle w:val="Bodytext0"/>
        <w:shd w:val="clear" w:color="auto" w:fill="auto"/>
        <w:spacing w:before="0" w:line="274" w:lineRule="exact"/>
        <w:ind w:left="20" w:firstLine="0"/>
        <w:jc w:val="both"/>
        <w:rPr>
          <w:rFonts w:ascii="Arial" w:hAnsi="Arial" w:cs="Arial"/>
        </w:rPr>
      </w:pPr>
      <w:r w:rsidRPr="00542503">
        <w:rPr>
          <w:rStyle w:val="BodytextBoldItalic"/>
          <w:rFonts w:ascii="Arial" w:hAnsi="Arial" w:cs="Arial"/>
        </w:rPr>
        <w:t>Využitie:</w:t>
      </w:r>
      <w:r w:rsidRPr="00542503">
        <w:rPr>
          <w:rFonts w:ascii="Arial" w:hAnsi="Arial" w:cs="Arial"/>
        </w:rPr>
        <w:t xml:space="preserve"> Anglický jazyk 9. ročník</w:t>
      </w:r>
    </w:p>
    <w:p w:rsidR="00542503" w:rsidRPr="00542503" w:rsidRDefault="00542503" w:rsidP="0034533E">
      <w:pPr>
        <w:pStyle w:val="Bodytext0"/>
        <w:numPr>
          <w:ilvl w:val="5"/>
          <w:numId w:val="213"/>
        </w:numPr>
        <w:shd w:val="clear" w:color="auto" w:fill="auto"/>
        <w:tabs>
          <w:tab w:val="left" w:pos="255"/>
        </w:tabs>
        <w:spacing w:before="0" w:line="274" w:lineRule="exact"/>
        <w:ind w:left="20" w:right="1340" w:firstLine="0"/>
        <w:rPr>
          <w:rFonts w:ascii="Arial" w:hAnsi="Arial" w:cs="Arial"/>
        </w:rPr>
      </w:pPr>
      <w:r w:rsidRPr="00542503">
        <w:rPr>
          <w:rFonts w:ascii="Arial" w:hAnsi="Arial" w:cs="Arial"/>
        </w:rPr>
        <w:t xml:space="preserve">Vedieť vysvetliť existenciu vplyvov ekonomickej krízy na jednotlivca a rodinu. </w:t>
      </w:r>
      <w:r w:rsidRPr="00542503">
        <w:rPr>
          <w:rStyle w:val="BodytextBoldItalic"/>
          <w:rFonts w:ascii="Arial" w:hAnsi="Arial" w:cs="Arial"/>
        </w:rPr>
        <w:t>Využitie:</w:t>
      </w:r>
      <w:r w:rsidRPr="00542503">
        <w:rPr>
          <w:rFonts w:ascii="Arial" w:hAnsi="Arial" w:cs="Arial"/>
        </w:rPr>
        <w:t xml:space="preserve"> Anglický jazyk 9. ročník</w:t>
      </w:r>
    </w:p>
    <w:p w:rsidR="00542503" w:rsidRPr="00542503" w:rsidRDefault="00542503" w:rsidP="0034533E">
      <w:pPr>
        <w:pStyle w:val="Bodytext0"/>
        <w:numPr>
          <w:ilvl w:val="5"/>
          <w:numId w:val="213"/>
        </w:numPr>
        <w:shd w:val="clear" w:color="auto" w:fill="auto"/>
        <w:tabs>
          <w:tab w:val="left" w:pos="289"/>
        </w:tabs>
        <w:spacing w:before="0" w:line="274" w:lineRule="exact"/>
        <w:ind w:left="20" w:right="20" w:firstLine="0"/>
        <w:jc w:val="both"/>
        <w:rPr>
          <w:rFonts w:ascii="Arial" w:hAnsi="Arial" w:cs="Arial"/>
        </w:rPr>
      </w:pPr>
      <w:r w:rsidRPr="00542503">
        <w:rPr>
          <w:rFonts w:ascii="Arial" w:hAnsi="Arial" w:cs="Arial"/>
        </w:rPr>
        <w:t>Vysvetliť na životných cykloch rodiny potrebu jej zabezpečenia prostredníctvom úspor v banke, verejného poistenia a potrebou životného poistenia.</w:t>
      </w:r>
    </w:p>
    <w:p w:rsidR="00542503" w:rsidRPr="00542503" w:rsidRDefault="00542503" w:rsidP="00542503">
      <w:pPr>
        <w:pStyle w:val="Bodytext0"/>
        <w:shd w:val="clear" w:color="auto" w:fill="auto"/>
        <w:spacing w:before="0" w:line="274" w:lineRule="exact"/>
        <w:ind w:left="20" w:firstLine="0"/>
        <w:jc w:val="both"/>
        <w:rPr>
          <w:rFonts w:ascii="Arial" w:hAnsi="Arial" w:cs="Arial"/>
        </w:rPr>
      </w:pPr>
      <w:r w:rsidRPr="00542503">
        <w:rPr>
          <w:rStyle w:val="BodytextBoldItalic"/>
          <w:rFonts w:ascii="Arial" w:hAnsi="Arial" w:cs="Arial"/>
        </w:rPr>
        <w:t>Využitie:</w:t>
      </w:r>
      <w:r w:rsidRPr="00542503">
        <w:rPr>
          <w:rFonts w:ascii="Arial" w:hAnsi="Arial" w:cs="Arial"/>
        </w:rPr>
        <w:t xml:space="preserve"> Občianska náuka 9. ročník</w:t>
      </w:r>
    </w:p>
    <w:p w:rsidR="00542503" w:rsidRPr="00542503" w:rsidRDefault="00542503" w:rsidP="0034533E">
      <w:pPr>
        <w:pStyle w:val="Bodytext0"/>
        <w:numPr>
          <w:ilvl w:val="5"/>
          <w:numId w:val="213"/>
        </w:numPr>
        <w:shd w:val="clear" w:color="auto" w:fill="auto"/>
        <w:tabs>
          <w:tab w:val="left" w:pos="279"/>
        </w:tabs>
        <w:spacing w:before="0" w:line="274" w:lineRule="exact"/>
        <w:ind w:left="20" w:right="20" w:firstLine="0"/>
        <w:jc w:val="both"/>
        <w:rPr>
          <w:rFonts w:ascii="Arial" w:hAnsi="Arial" w:cs="Arial"/>
        </w:rPr>
      </w:pPr>
      <w:r w:rsidRPr="00542503">
        <w:rPr>
          <w:rFonts w:ascii="Arial" w:hAnsi="Arial" w:cs="Arial"/>
        </w:rPr>
        <w:t>Vysvetliť základný účel verejného poistenia, stručne charakterizovať zdravotné poistenie, sociálne poistenie a v rámci neho predovšetkým nemocenské poistenie, dôchodkové poistenie, úrazové poistenie a poistenie v nezamestnanosti.</w:t>
      </w:r>
    </w:p>
    <w:p w:rsidR="00542503" w:rsidRPr="00542503" w:rsidRDefault="00542503" w:rsidP="00542503">
      <w:pPr>
        <w:pStyle w:val="Bodytext0"/>
        <w:shd w:val="clear" w:color="auto" w:fill="auto"/>
        <w:spacing w:before="0" w:line="274" w:lineRule="exact"/>
        <w:ind w:left="20" w:firstLine="0"/>
        <w:jc w:val="both"/>
        <w:rPr>
          <w:rFonts w:ascii="Arial" w:hAnsi="Arial" w:cs="Arial"/>
        </w:rPr>
      </w:pPr>
      <w:r w:rsidRPr="00542503">
        <w:rPr>
          <w:rStyle w:val="BodytextBoldItalic"/>
          <w:rFonts w:ascii="Arial" w:hAnsi="Arial" w:cs="Arial"/>
        </w:rPr>
        <w:lastRenderedPageBreak/>
        <w:t>Využitie:</w:t>
      </w:r>
      <w:r w:rsidRPr="00542503">
        <w:rPr>
          <w:rFonts w:ascii="Arial" w:hAnsi="Arial" w:cs="Arial"/>
        </w:rPr>
        <w:t xml:space="preserve"> Občianska náuka 9. ročník</w:t>
      </w:r>
    </w:p>
    <w:p w:rsidR="00542503" w:rsidRPr="00542503" w:rsidRDefault="00542503" w:rsidP="0034533E">
      <w:pPr>
        <w:pStyle w:val="Bodytext0"/>
        <w:numPr>
          <w:ilvl w:val="5"/>
          <w:numId w:val="213"/>
        </w:numPr>
        <w:shd w:val="clear" w:color="auto" w:fill="auto"/>
        <w:tabs>
          <w:tab w:val="left" w:pos="265"/>
        </w:tabs>
        <w:spacing w:before="0" w:line="274" w:lineRule="exact"/>
        <w:ind w:left="20" w:right="20" w:firstLine="0"/>
        <w:jc w:val="both"/>
        <w:rPr>
          <w:rFonts w:ascii="Arial" w:hAnsi="Arial" w:cs="Arial"/>
        </w:rPr>
      </w:pPr>
      <w:r w:rsidRPr="00542503">
        <w:rPr>
          <w:rFonts w:ascii="Arial" w:hAnsi="Arial" w:cs="Arial"/>
        </w:rPr>
        <w:t>Vymenovať cennosti, ktoré sa bežne nachádzajú v domácnostiach. Opísať, akým spôsobom môžu byť tieto cenné predmety a majetkové hodnoty ohrozené alebo stratené. Opísať spôsoby ochrany cenných predmetov a majetkových hodnôt. Stručne charakterizovať oblasti, kde je človek vystavený možnosti úrazu.</w:t>
      </w:r>
    </w:p>
    <w:p w:rsidR="00542503" w:rsidRPr="00542503" w:rsidRDefault="00542503" w:rsidP="00542503">
      <w:pPr>
        <w:pStyle w:val="Bodytext0"/>
        <w:shd w:val="clear" w:color="auto" w:fill="auto"/>
        <w:spacing w:before="0" w:after="843" w:line="274" w:lineRule="exact"/>
        <w:ind w:left="20" w:firstLine="0"/>
        <w:jc w:val="both"/>
        <w:rPr>
          <w:rFonts w:ascii="Arial" w:hAnsi="Arial" w:cs="Arial"/>
        </w:rPr>
      </w:pPr>
      <w:r w:rsidRPr="00542503">
        <w:rPr>
          <w:rStyle w:val="BodytextBoldItalic"/>
          <w:rFonts w:ascii="Arial" w:hAnsi="Arial" w:cs="Arial"/>
        </w:rPr>
        <w:t>Využitie:</w:t>
      </w:r>
      <w:r w:rsidRPr="00542503">
        <w:rPr>
          <w:rFonts w:ascii="Arial" w:hAnsi="Arial" w:cs="Arial"/>
        </w:rPr>
        <w:t xml:space="preserve"> Anglický jazyk 7. ročník</w:t>
      </w:r>
    </w:p>
    <w:p w:rsidR="00542503" w:rsidRPr="00542503" w:rsidRDefault="00542503" w:rsidP="00542503">
      <w:pPr>
        <w:keepNext/>
        <w:keepLines/>
        <w:spacing w:after="531" w:line="270" w:lineRule="exact"/>
        <w:ind w:left="20"/>
        <w:jc w:val="both"/>
        <w:rPr>
          <w:rFonts w:ascii="Arial" w:hAnsi="Arial" w:cs="Arial"/>
          <w:sz w:val="20"/>
          <w:szCs w:val="20"/>
        </w:rPr>
      </w:pPr>
      <w:bookmarkStart w:id="31" w:name="bookmark68"/>
      <w:r w:rsidRPr="00542503">
        <w:rPr>
          <w:rStyle w:val="Heading3"/>
          <w:rFonts w:ascii="Arial" w:eastAsia="Calibri" w:hAnsi="Arial" w:cs="Arial"/>
          <w:sz w:val="20"/>
          <w:szCs w:val="20"/>
        </w:rPr>
        <w:t>Prírodovedné a výchovné predmety:</w:t>
      </w:r>
      <w:bookmarkEnd w:id="31"/>
    </w:p>
    <w:p w:rsidR="00542503" w:rsidRPr="00542503" w:rsidRDefault="00542503" w:rsidP="00542503">
      <w:pPr>
        <w:pStyle w:val="Heading40"/>
        <w:keepNext/>
        <w:keepLines/>
        <w:shd w:val="clear" w:color="auto" w:fill="auto"/>
        <w:spacing w:before="0" w:after="210" w:line="220" w:lineRule="exact"/>
        <w:ind w:left="20"/>
        <w:rPr>
          <w:rFonts w:ascii="Arial" w:hAnsi="Arial" w:cs="Arial"/>
        </w:rPr>
      </w:pPr>
      <w:bookmarkStart w:id="32" w:name="bookmark69"/>
      <w:r w:rsidRPr="00542503">
        <w:rPr>
          <w:rFonts w:ascii="Arial" w:hAnsi="Arial" w:cs="Arial"/>
        </w:rPr>
        <w:t>1. Človek vo sfére peňazí</w:t>
      </w:r>
      <w:bookmarkEnd w:id="32"/>
    </w:p>
    <w:p w:rsidR="00542503" w:rsidRPr="00542503" w:rsidRDefault="00542503" w:rsidP="00542503">
      <w:pPr>
        <w:pStyle w:val="Bodytext0"/>
        <w:shd w:val="clear" w:color="auto" w:fill="auto"/>
        <w:spacing w:before="0" w:line="274" w:lineRule="exact"/>
        <w:ind w:left="20" w:right="20" w:firstLine="0"/>
        <w:rPr>
          <w:rFonts w:ascii="Arial" w:hAnsi="Arial" w:cs="Arial"/>
        </w:rPr>
      </w:pPr>
      <w:r w:rsidRPr="00542503">
        <w:rPr>
          <w:rStyle w:val="BodytextBold"/>
          <w:rFonts w:ascii="Arial" w:hAnsi="Arial" w:cs="Arial"/>
        </w:rPr>
        <w:t>Celková kompetencia:</w:t>
      </w:r>
      <w:r w:rsidRPr="00542503">
        <w:rPr>
          <w:rFonts w:ascii="Arial" w:hAnsi="Arial" w:cs="Arial"/>
        </w:rPr>
        <w:t xml:space="preserve"> Posúdenie významu trvalých životných hodnôt, zváženie vplyvu peňazí na ich zachovávanie a na základe toho vybratie a stanovenie životných priorít a východísk zabezpečenia životných potrieb. </w:t>
      </w:r>
      <w:r w:rsidRPr="00542503">
        <w:rPr>
          <w:rStyle w:val="BodytextBold"/>
          <w:rFonts w:ascii="Arial" w:hAnsi="Arial" w:cs="Arial"/>
        </w:rPr>
        <w:t>Čiastková kompetencia:</w:t>
      </w:r>
    </w:p>
    <w:p w:rsidR="00542503" w:rsidRPr="00542503" w:rsidRDefault="00542503" w:rsidP="0034533E">
      <w:pPr>
        <w:pStyle w:val="Bodytext0"/>
        <w:numPr>
          <w:ilvl w:val="6"/>
          <w:numId w:val="213"/>
        </w:numPr>
        <w:shd w:val="clear" w:color="auto" w:fill="auto"/>
        <w:tabs>
          <w:tab w:val="left" w:pos="313"/>
        </w:tabs>
        <w:spacing w:before="0" w:line="274" w:lineRule="exact"/>
        <w:ind w:left="20" w:right="20" w:firstLine="0"/>
        <w:jc w:val="both"/>
        <w:rPr>
          <w:rFonts w:ascii="Arial" w:hAnsi="Arial" w:cs="Arial"/>
        </w:rPr>
      </w:pPr>
      <w:r w:rsidRPr="00542503">
        <w:rPr>
          <w:rFonts w:ascii="Arial" w:hAnsi="Arial" w:cs="Arial"/>
        </w:rPr>
        <w:t>Zachovať trvalé životné hodnoty a osvojiť si vzťah medzi životnými potrebami a financiami ako prostriedku ich zabezpečenia.</w:t>
      </w:r>
    </w:p>
    <w:p w:rsidR="00542503" w:rsidRPr="00542503" w:rsidRDefault="00542503" w:rsidP="0034533E">
      <w:pPr>
        <w:pStyle w:val="Bodytext0"/>
        <w:numPr>
          <w:ilvl w:val="6"/>
          <w:numId w:val="213"/>
        </w:numPr>
        <w:shd w:val="clear" w:color="auto" w:fill="auto"/>
        <w:tabs>
          <w:tab w:val="left" w:pos="322"/>
        </w:tabs>
        <w:spacing w:before="0" w:line="274" w:lineRule="exact"/>
        <w:ind w:left="20" w:right="20" w:firstLine="0"/>
        <w:jc w:val="both"/>
        <w:rPr>
          <w:rFonts w:ascii="Arial" w:hAnsi="Arial" w:cs="Arial"/>
        </w:rPr>
      </w:pPr>
      <w:r w:rsidRPr="00542503">
        <w:rPr>
          <w:rFonts w:ascii="Arial" w:hAnsi="Arial" w:cs="Arial"/>
        </w:rPr>
        <w:t>Pochopiť a vážiť si hodnotu ľudskej práce a peňazí ako jedného z prostriedkov jej vyjadrenia.</w:t>
      </w:r>
    </w:p>
    <w:p w:rsidR="00542503" w:rsidRPr="00542503" w:rsidRDefault="00542503" w:rsidP="0034533E">
      <w:pPr>
        <w:pStyle w:val="Bodytext0"/>
        <w:numPr>
          <w:ilvl w:val="6"/>
          <w:numId w:val="213"/>
        </w:numPr>
        <w:shd w:val="clear" w:color="auto" w:fill="auto"/>
        <w:tabs>
          <w:tab w:val="left" w:pos="270"/>
        </w:tabs>
        <w:spacing w:before="0" w:line="274" w:lineRule="exact"/>
        <w:ind w:left="20" w:firstLine="0"/>
        <w:jc w:val="both"/>
        <w:rPr>
          <w:rFonts w:ascii="Arial" w:hAnsi="Arial" w:cs="Arial"/>
        </w:rPr>
      </w:pPr>
      <w:r w:rsidRPr="00542503">
        <w:rPr>
          <w:rFonts w:ascii="Arial" w:hAnsi="Arial" w:cs="Arial"/>
        </w:rPr>
        <w:t>Osvojiť si základné etické súvislosti problematiky bohatstva, chudoby a dedenia chudoby.</w:t>
      </w:r>
    </w:p>
    <w:p w:rsidR="00542503" w:rsidRPr="00542503" w:rsidRDefault="00542503" w:rsidP="0034533E">
      <w:pPr>
        <w:pStyle w:val="Bodytext0"/>
        <w:numPr>
          <w:ilvl w:val="6"/>
          <w:numId w:val="213"/>
        </w:numPr>
        <w:shd w:val="clear" w:color="auto" w:fill="auto"/>
        <w:tabs>
          <w:tab w:val="left" w:pos="265"/>
        </w:tabs>
        <w:spacing w:before="0" w:line="274" w:lineRule="exact"/>
        <w:ind w:left="20" w:firstLine="0"/>
        <w:jc w:val="both"/>
        <w:rPr>
          <w:rFonts w:ascii="Arial" w:hAnsi="Arial" w:cs="Arial"/>
        </w:rPr>
      </w:pPr>
      <w:r w:rsidRPr="00542503">
        <w:rPr>
          <w:rFonts w:ascii="Arial" w:hAnsi="Arial" w:cs="Arial"/>
        </w:rPr>
        <w:t>Popísať fungovanie problematiky jednotlivca a rodiny v ekonomickej oblasti.</w:t>
      </w:r>
    </w:p>
    <w:p w:rsidR="00542503" w:rsidRPr="00542503" w:rsidRDefault="00542503" w:rsidP="0034533E">
      <w:pPr>
        <w:pStyle w:val="Bodytext0"/>
        <w:numPr>
          <w:ilvl w:val="6"/>
          <w:numId w:val="213"/>
        </w:numPr>
        <w:shd w:val="clear" w:color="auto" w:fill="auto"/>
        <w:tabs>
          <w:tab w:val="left" w:pos="265"/>
        </w:tabs>
        <w:spacing w:before="0" w:after="240" w:line="274" w:lineRule="exact"/>
        <w:ind w:left="20" w:firstLine="0"/>
        <w:jc w:val="both"/>
        <w:rPr>
          <w:rFonts w:ascii="Arial" w:hAnsi="Arial" w:cs="Arial"/>
        </w:rPr>
      </w:pPr>
      <w:r w:rsidRPr="00542503">
        <w:rPr>
          <w:rFonts w:ascii="Arial" w:hAnsi="Arial" w:cs="Arial"/>
        </w:rPr>
        <w:t>Osvojiť si, čo znamená žiť hospodárne.</w:t>
      </w:r>
    </w:p>
    <w:p w:rsidR="00542503" w:rsidRPr="00542503" w:rsidRDefault="00542503" w:rsidP="00542503">
      <w:pPr>
        <w:pStyle w:val="Heading40"/>
        <w:keepNext/>
        <w:keepLines/>
        <w:shd w:val="clear" w:color="auto" w:fill="auto"/>
        <w:spacing w:before="0" w:after="0" w:line="274" w:lineRule="exact"/>
        <w:ind w:left="20"/>
        <w:rPr>
          <w:rFonts w:ascii="Arial" w:hAnsi="Arial" w:cs="Arial"/>
        </w:rPr>
      </w:pPr>
      <w:bookmarkStart w:id="33" w:name="bookmark70"/>
      <w:r w:rsidRPr="00542503">
        <w:rPr>
          <w:rFonts w:ascii="Arial" w:hAnsi="Arial" w:cs="Arial"/>
        </w:rPr>
        <w:t>Očakávania, že žiak je schopný:</w:t>
      </w:r>
      <w:bookmarkEnd w:id="33"/>
    </w:p>
    <w:p w:rsidR="00542503" w:rsidRPr="00542503" w:rsidRDefault="00542503" w:rsidP="00542503">
      <w:pPr>
        <w:pStyle w:val="Bodytext0"/>
        <w:shd w:val="clear" w:color="auto" w:fill="auto"/>
        <w:tabs>
          <w:tab w:val="left" w:pos="1287"/>
        </w:tabs>
        <w:spacing w:before="0" w:line="274" w:lineRule="exact"/>
        <w:ind w:left="20" w:right="20" w:firstLine="0"/>
        <w:jc w:val="both"/>
        <w:rPr>
          <w:rFonts w:ascii="Arial" w:hAnsi="Arial" w:cs="Arial"/>
        </w:rPr>
      </w:pPr>
      <w:r w:rsidRPr="00542503">
        <w:rPr>
          <w:rFonts w:ascii="Arial" w:hAnsi="Arial" w:cs="Arial"/>
        </w:rPr>
        <w:t>1. Vysvetliť</w:t>
      </w:r>
      <w:r w:rsidRPr="00542503">
        <w:rPr>
          <w:rFonts w:ascii="Arial" w:hAnsi="Arial" w:cs="Arial"/>
        </w:rPr>
        <w:tab/>
        <w:t>vzťah medzi zachovávaním trvalých životných hodnôt a uspokojovaním životných potrieb. Chápať funkciu peňazí ako prostriedku na ich zabezpečenie.</w:t>
      </w:r>
    </w:p>
    <w:p w:rsidR="00542503" w:rsidRPr="00542503" w:rsidRDefault="00542503" w:rsidP="00542503">
      <w:pPr>
        <w:pStyle w:val="Bodytext0"/>
        <w:shd w:val="clear" w:color="auto" w:fill="auto"/>
        <w:spacing w:before="0" w:line="274" w:lineRule="exact"/>
        <w:ind w:left="20" w:firstLine="0"/>
        <w:jc w:val="both"/>
        <w:rPr>
          <w:rFonts w:ascii="Arial" w:hAnsi="Arial" w:cs="Arial"/>
        </w:rPr>
      </w:pPr>
      <w:r w:rsidRPr="00542503">
        <w:rPr>
          <w:rStyle w:val="BodytextBoldItalic"/>
          <w:rFonts w:ascii="Arial" w:hAnsi="Arial" w:cs="Arial"/>
        </w:rPr>
        <w:t>Využitie :</w:t>
      </w:r>
      <w:r w:rsidRPr="00542503">
        <w:rPr>
          <w:rFonts w:ascii="Arial" w:hAnsi="Arial" w:cs="Arial"/>
        </w:rPr>
        <w:t xml:space="preserve"> Matematika, Biológia, Geografia, Fyzika, Chémia, Triednická hodina</w:t>
      </w:r>
    </w:p>
    <w:p w:rsidR="00542503" w:rsidRPr="00542503" w:rsidRDefault="00542503" w:rsidP="0034533E">
      <w:pPr>
        <w:pStyle w:val="Bodytext0"/>
        <w:numPr>
          <w:ilvl w:val="7"/>
          <w:numId w:val="213"/>
        </w:numPr>
        <w:shd w:val="clear" w:color="auto" w:fill="auto"/>
        <w:tabs>
          <w:tab w:val="left" w:pos="284"/>
        </w:tabs>
        <w:spacing w:before="0" w:line="274" w:lineRule="exact"/>
        <w:ind w:left="20" w:right="20" w:firstLine="0"/>
        <w:jc w:val="both"/>
        <w:rPr>
          <w:rFonts w:ascii="Arial" w:hAnsi="Arial" w:cs="Arial"/>
        </w:rPr>
      </w:pPr>
      <w:r w:rsidRPr="00542503">
        <w:rPr>
          <w:rFonts w:ascii="Arial" w:hAnsi="Arial" w:cs="Arial"/>
        </w:rPr>
        <w:t>Opísať, čo znamená pojem ľudská práca. Pomenovať základné charakteristiky bohatstva a chudoby vo vzťahu k peniazom. Chápať postoj k životu ako zodpovednosť za seba a svojich blízkych. Uvedomiť si postavenie úspešných jednotlivcov a vymenovať príklady.</w:t>
      </w:r>
    </w:p>
    <w:p w:rsidR="00542503" w:rsidRPr="00542503" w:rsidRDefault="00542503" w:rsidP="00542503">
      <w:pPr>
        <w:pStyle w:val="Bodytext0"/>
        <w:shd w:val="clear" w:color="auto" w:fill="auto"/>
        <w:spacing w:before="0" w:line="274" w:lineRule="exact"/>
        <w:ind w:left="20" w:right="20" w:firstLine="0"/>
        <w:jc w:val="both"/>
        <w:rPr>
          <w:rFonts w:ascii="Arial" w:hAnsi="Arial" w:cs="Arial"/>
        </w:rPr>
      </w:pPr>
      <w:r w:rsidRPr="00542503">
        <w:rPr>
          <w:rStyle w:val="BodytextBoldItalic"/>
          <w:rFonts w:ascii="Arial" w:hAnsi="Arial" w:cs="Arial"/>
        </w:rPr>
        <w:t>Využitie:</w:t>
      </w:r>
      <w:r w:rsidRPr="00542503">
        <w:rPr>
          <w:rFonts w:ascii="Arial" w:hAnsi="Arial" w:cs="Arial"/>
        </w:rPr>
        <w:t xml:space="preserve"> Technika, Svet práce, Triednická hodina, Občianska náuka, Etická výchova, Biológia, Geografia, Telesná výchova, Výtvarná výchova</w:t>
      </w:r>
    </w:p>
    <w:p w:rsidR="00542503" w:rsidRPr="00542503" w:rsidRDefault="00542503" w:rsidP="0034533E">
      <w:pPr>
        <w:pStyle w:val="Bodytext0"/>
        <w:numPr>
          <w:ilvl w:val="7"/>
          <w:numId w:val="213"/>
        </w:numPr>
        <w:shd w:val="clear" w:color="auto" w:fill="auto"/>
        <w:tabs>
          <w:tab w:val="left" w:pos="255"/>
        </w:tabs>
        <w:spacing w:before="0" w:line="274" w:lineRule="exact"/>
        <w:ind w:left="20" w:right="2300" w:firstLine="0"/>
        <w:rPr>
          <w:rFonts w:ascii="Arial" w:hAnsi="Arial" w:cs="Arial"/>
        </w:rPr>
      </w:pPr>
      <w:r w:rsidRPr="00542503">
        <w:rPr>
          <w:rFonts w:ascii="Arial" w:hAnsi="Arial" w:cs="Arial"/>
        </w:rPr>
        <w:t xml:space="preserve">Vysvetliť vplyv bohatstva a chudoby na životné podmienky rodiny. </w:t>
      </w:r>
      <w:r w:rsidRPr="00542503">
        <w:rPr>
          <w:rStyle w:val="BodytextBoldItalic"/>
          <w:rFonts w:ascii="Arial" w:hAnsi="Arial" w:cs="Arial"/>
        </w:rPr>
        <w:t>Využitie:</w:t>
      </w:r>
      <w:r w:rsidRPr="00542503">
        <w:rPr>
          <w:rFonts w:ascii="Arial" w:hAnsi="Arial" w:cs="Arial"/>
        </w:rPr>
        <w:t xml:space="preserve"> Triednická hodina, Občianska náuka, Geografia</w:t>
      </w:r>
    </w:p>
    <w:p w:rsidR="00542503" w:rsidRPr="00542503" w:rsidRDefault="00542503" w:rsidP="0034533E">
      <w:pPr>
        <w:pStyle w:val="Bodytext0"/>
        <w:numPr>
          <w:ilvl w:val="7"/>
          <w:numId w:val="213"/>
        </w:numPr>
        <w:shd w:val="clear" w:color="auto" w:fill="auto"/>
        <w:tabs>
          <w:tab w:val="left" w:pos="255"/>
        </w:tabs>
        <w:spacing w:before="0" w:line="274" w:lineRule="exact"/>
        <w:ind w:left="20" w:firstLine="0"/>
        <w:jc w:val="both"/>
        <w:rPr>
          <w:rFonts w:ascii="Arial" w:hAnsi="Arial" w:cs="Arial"/>
        </w:rPr>
      </w:pPr>
      <w:r w:rsidRPr="00542503">
        <w:rPr>
          <w:rFonts w:ascii="Arial" w:hAnsi="Arial" w:cs="Arial"/>
        </w:rPr>
        <w:t>Uviesť príklady činnosti jednotlivcov a rodín v ekonomickej oblasti.</w:t>
      </w:r>
    </w:p>
    <w:p w:rsidR="00542503" w:rsidRPr="00542503" w:rsidRDefault="00542503" w:rsidP="00542503">
      <w:pPr>
        <w:pStyle w:val="Bodytext0"/>
        <w:shd w:val="clear" w:color="auto" w:fill="auto"/>
        <w:spacing w:before="0" w:line="274" w:lineRule="exact"/>
        <w:ind w:left="20" w:right="20" w:firstLine="0"/>
        <w:jc w:val="both"/>
        <w:rPr>
          <w:rFonts w:ascii="Arial" w:hAnsi="Arial" w:cs="Arial"/>
        </w:rPr>
      </w:pPr>
      <w:r w:rsidRPr="00542503">
        <w:rPr>
          <w:rStyle w:val="BodytextBoldItalic"/>
          <w:rFonts w:ascii="Arial" w:hAnsi="Arial" w:cs="Arial"/>
        </w:rPr>
        <w:t>Využitie:</w:t>
      </w:r>
      <w:r w:rsidRPr="00542503">
        <w:rPr>
          <w:rFonts w:ascii="Arial" w:hAnsi="Arial" w:cs="Arial"/>
        </w:rPr>
        <w:t xml:space="preserve"> Technika, Svet práce, Občianska náuka, Etická výchova, Triednická hodina, Matematika, Fyzika</w:t>
      </w:r>
    </w:p>
    <w:p w:rsidR="00542503" w:rsidRPr="00542503" w:rsidRDefault="00542503" w:rsidP="00542503">
      <w:pPr>
        <w:pStyle w:val="Bodytext0"/>
        <w:shd w:val="clear" w:color="auto" w:fill="auto"/>
        <w:spacing w:before="0" w:line="274" w:lineRule="exact"/>
        <w:ind w:left="20" w:right="20" w:firstLine="0"/>
        <w:jc w:val="both"/>
        <w:rPr>
          <w:rFonts w:ascii="Arial" w:hAnsi="Arial" w:cs="Arial"/>
        </w:rPr>
      </w:pPr>
      <w:r w:rsidRPr="00542503">
        <w:rPr>
          <w:rFonts w:ascii="Arial" w:hAnsi="Arial" w:cs="Arial"/>
        </w:rPr>
        <w:t>5. Poznať hodnotu vecí ako výsledku práce. Vedieť samostatne určiť približnú výšku finančného vyjadrenia hodnoty vecí a na základe toho prijímať nákupné rozhodnutia. Vedieť vyhodnotiť vplyv reklamy na spotrebu.</w:t>
      </w:r>
    </w:p>
    <w:p w:rsidR="00542503" w:rsidRPr="00542503" w:rsidRDefault="00542503" w:rsidP="00542503">
      <w:pPr>
        <w:pStyle w:val="Bodytext0"/>
        <w:shd w:val="clear" w:color="auto" w:fill="auto"/>
        <w:spacing w:before="0" w:line="830" w:lineRule="exact"/>
        <w:ind w:left="20" w:right="1080" w:firstLine="0"/>
        <w:rPr>
          <w:rFonts w:ascii="Arial" w:hAnsi="Arial" w:cs="Arial"/>
        </w:rPr>
      </w:pPr>
      <w:r w:rsidRPr="00542503">
        <w:rPr>
          <w:rStyle w:val="BodytextBoldItalic"/>
          <w:rFonts w:ascii="Arial" w:hAnsi="Arial" w:cs="Arial"/>
        </w:rPr>
        <w:t>Využitie:</w:t>
      </w:r>
      <w:r w:rsidRPr="00542503">
        <w:rPr>
          <w:rFonts w:ascii="Arial" w:hAnsi="Arial" w:cs="Arial"/>
        </w:rPr>
        <w:t xml:space="preserve"> Matematika, Triednická hodina, Technika, Svet práce, Výtvarná výchova </w:t>
      </w:r>
      <w:r w:rsidRPr="00542503">
        <w:rPr>
          <w:rStyle w:val="BodytextBold"/>
          <w:rFonts w:ascii="Arial" w:hAnsi="Arial" w:cs="Arial"/>
        </w:rPr>
        <w:t>2. Finančná zodpovednosť a prijímanie rozhodnutí</w:t>
      </w:r>
    </w:p>
    <w:p w:rsidR="00542503" w:rsidRPr="00542503" w:rsidRDefault="00542503" w:rsidP="00542503">
      <w:pPr>
        <w:pStyle w:val="Bodytext0"/>
        <w:shd w:val="clear" w:color="auto" w:fill="auto"/>
        <w:spacing w:before="0" w:line="274" w:lineRule="exact"/>
        <w:ind w:left="20" w:right="20" w:firstLine="0"/>
        <w:rPr>
          <w:rFonts w:ascii="Arial" w:hAnsi="Arial" w:cs="Arial"/>
        </w:rPr>
      </w:pPr>
      <w:r w:rsidRPr="00542503">
        <w:rPr>
          <w:rStyle w:val="BodytextBold"/>
          <w:rFonts w:ascii="Arial" w:hAnsi="Arial" w:cs="Arial"/>
        </w:rPr>
        <w:t>Celková kompetencia:</w:t>
      </w:r>
      <w:r w:rsidRPr="00542503">
        <w:rPr>
          <w:rFonts w:ascii="Arial" w:hAnsi="Arial" w:cs="Arial"/>
        </w:rPr>
        <w:t xml:space="preserve"> Používanie spoľahlivých informácií a rozhodovacích procesov osobných financiách. </w:t>
      </w:r>
      <w:r w:rsidRPr="00542503">
        <w:rPr>
          <w:rStyle w:val="BodytextBold"/>
          <w:rFonts w:ascii="Arial" w:hAnsi="Arial" w:cs="Arial"/>
        </w:rPr>
        <w:t>Čiastková kompetencia:</w:t>
      </w:r>
    </w:p>
    <w:p w:rsidR="00542503" w:rsidRPr="00542503" w:rsidRDefault="00542503" w:rsidP="0034533E">
      <w:pPr>
        <w:pStyle w:val="Bodytext0"/>
        <w:numPr>
          <w:ilvl w:val="8"/>
          <w:numId w:val="213"/>
        </w:numPr>
        <w:shd w:val="clear" w:color="auto" w:fill="auto"/>
        <w:tabs>
          <w:tab w:val="left" w:pos="226"/>
        </w:tabs>
        <w:spacing w:before="0" w:line="274" w:lineRule="exact"/>
        <w:ind w:left="20" w:firstLine="0"/>
        <w:jc w:val="both"/>
        <w:rPr>
          <w:rFonts w:ascii="Arial" w:hAnsi="Arial" w:cs="Arial"/>
        </w:rPr>
      </w:pPr>
      <w:r w:rsidRPr="00542503">
        <w:rPr>
          <w:rFonts w:ascii="Arial" w:hAnsi="Arial" w:cs="Arial"/>
        </w:rPr>
        <w:t>Prevziať zodpovednosť za osobné finančné rozhodnutia.</w:t>
      </w:r>
    </w:p>
    <w:p w:rsidR="00542503" w:rsidRPr="00542503" w:rsidRDefault="00542503" w:rsidP="0034533E">
      <w:pPr>
        <w:pStyle w:val="Bodytext0"/>
        <w:numPr>
          <w:ilvl w:val="8"/>
          <w:numId w:val="213"/>
        </w:numPr>
        <w:shd w:val="clear" w:color="auto" w:fill="auto"/>
        <w:tabs>
          <w:tab w:val="left" w:pos="246"/>
        </w:tabs>
        <w:spacing w:before="0" w:line="274" w:lineRule="exact"/>
        <w:ind w:left="20" w:firstLine="0"/>
        <w:jc w:val="both"/>
        <w:rPr>
          <w:rFonts w:ascii="Arial" w:hAnsi="Arial" w:cs="Arial"/>
        </w:rPr>
      </w:pPr>
      <w:r w:rsidRPr="00542503">
        <w:rPr>
          <w:rFonts w:ascii="Arial" w:hAnsi="Arial" w:cs="Arial"/>
        </w:rPr>
        <w:t>Nájsť a vyhodnotiť informácie z rôznych zdrojov.</w:t>
      </w:r>
    </w:p>
    <w:p w:rsidR="00542503" w:rsidRPr="00542503" w:rsidRDefault="00542503" w:rsidP="0034533E">
      <w:pPr>
        <w:pStyle w:val="Bodytext0"/>
        <w:numPr>
          <w:ilvl w:val="8"/>
          <w:numId w:val="213"/>
        </w:numPr>
        <w:shd w:val="clear" w:color="auto" w:fill="auto"/>
        <w:tabs>
          <w:tab w:val="left" w:pos="246"/>
        </w:tabs>
        <w:spacing w:before="0" w:line="274" w:lineRule="exact"/>
        <w:ind w:left="20" w:firstLine="0"/>
        <w:jc w:val="both"/>
        <w:rPr>
          <w:rFonts w:ascii="Arial" w:hAnsi="Arial" w:cs="Arial"/>
        </w:rPr>
      </w:pPr>
      <w:r w:rsidRPr="00542503">
        <w:rPr>
          <w:rFonts w:ascii="Arial" w:hAnsi="Arial" w:cs="Arial"/>
        </w:rPr>
        <w:t>Kontrolovať osobné informácie.</w:t>
      </w:r>
    </w:p>
    <w:p w:rsidR="00542503" w:rsidRPr="00542503" w:rsidRDefault="00542503" w:rsidP="0034533E">
      <w:pPr>
        <w:pStyle w:val="Bodytext0"/>
        <w:numPr>
          <w:ilvl w:val="8"/>
          <w:numId w:val="213"/>
        </w:numPr>
        <w:shd w:val="clear" w:color="auto" w:fill="auto"/>
        <w:tabs>
          <w:tab w:val="left" w:pos="250"/>
        </w:tabs>
        <w:spacing w:before="0" w:line="274" w:lineRule="exact"/>
        <w:ind w:left="20" w:firstLine="0"/>
        <w:jc w:val="both"/>
        <w:rPr>
          <w:rFonts w:ascii="Arial" w:hAnsi="Arial" w:cs="Arial"/>
        </w:rPr>
      </w:pPr>
      <w:r w:rsidRPr="00542503">
        <w:rPr>
          <w:rFonts w:ascii="Arial" w:hAnsi="Arial" w:cs="Arial"/>
        </w:rPr>
        <w:t>Prijímať finančné rozhodnutia zvažovaním alternatív a dôsledkov.</w:t>
      </w:r>
    </w:p>
    <w:p w:rsidR="00542503" w:rsidRPr="00542503" w:rsidRDefault="00542503" w:rsidP="0034533E">
      <w:pPr>
        <w:pStyle w:val="Bodytext0"/>
        <w:numPr>
          <w:ilvl w:val="8"/>
          <w:numId w:val="213"/>
        </w:numPr>
        <w:shd w:val="clear" w:color="auto" w:fill="auto"/>
        <w:tabs>
          <w:tab w:val="left" w:pos="246"/>
        </w:tabs>
        <w:spacing w:before="0" w:line="274" w:lineRule="exact"/>
        <w:ind w:left="20" w:firstLine="0"/>
        <w:jc w:val="both"/>
        <w:rPr>
          <w:rFonts w:ascii="Arial" w:hAnsi="Arial" w:cs="Arial"/>
        </w:rPr>
      </w:pPr>
      <w:r w:rsidRPr="00542503">
        <w:rPr>
          <w:rFonts w:ascii="Arial" w:hAnsi="Arial" w:cs="Arial"/>
        </w:rPr>
        <w:t>Vypracovať komunikačné stratégie na diskusiu o finančných záležitostiach.</w:t>
      </w:r>
    </w:p>
    <w:p w:rsidR="00542503" w:rsidRPr="00542503" w:rsidRDefault="00542503" w:rsidP="0034533E">
      <w:pPr>
        <w:pStyle w:val="Bodytext0"/>
        <w:numPr>
          <w:ilvl w:val="8"/>
          <w:numId w:val="213"/>
        </w:numPr>
        <w:shd w:val="clear" w:color="auto" w:fill="auto"/>
        <w:tabs>
          <w:tab w:val="left" w:pos="255"/>
        </w:tabs>
        <w:spacing w:before="0" w:after="240" w:line="274" w:lineRule="exact"/>
        <w:ind w:left="20" w:firstLine="0"/>
        <w:jc w:val="both"/>
        <w:rPr>
          <w:rFonts w:ascii="Arial" w:hAnsi="Arial" w:cs="Arial"/>
        </w:rPr>
      </w:pPr>
      <w:r w:rsidRPr="00542503">
        <w:rPr>
          <w:rFonts w:ascii="Arial" w:hAnsi="Arial" w:cs="Arial"/>
        </w:rPr>
        <w:t>Vedieť stručne zhrnúť hlavné nástroje na ochranu spotrebiteľov.</w:t>
      </w:r>
    </w:p>
    <w:p w:rsidR="00542503" w:rsidRPr="00542503" w:rsidRDefault="00542503" w:rsidP="00542503">
      <w:pPr>
        <w:pStyle w:val="Heading40"/>
        <w:keepNext/>
        <w:keepLines/>
        <w:shd w:val="clear" w:color="auto" w:fill="auto"/>
        <w:spacing w:before="0" w:after="0" w:line="274" w:lineRule="exact"/>
        <w:ind w:left="20"/>
        <w:rPr>
          <w:rFonts w:ascii="Arial" w:hAnsi="Arial" w:cs="Arial"/>
        </w:rPr>
      </w:pPr>
      <w:bookmarkStart w:id="34" w:name="bookmark71"/>
      <w:r w:rsidRPr="00542503">
        <w:rPr>
          <w:rFonts w:ascii="Arial" w:hAnsi="Arial" w:cs="Arial"/>
        </w:rPr>
        <w:lastRenderedPageBreak/>
        <w:t>Očakávania, že žiak je schopný:</w:t>
      </w:r>
      <w:bookmarkEnd w:id="34"/>
    </w:p>
    <w:p w:rsidR="00542503" w:rsidRPr="00542503" w:rsidRDefault="00542503" w:rsidP="0034533E">
      <w:pPr>
        <w:pStyle w:val="Bodytext0"/>
        <w:numPr>
          <w:ilvl w:val="9"/>
          <w:numId w:val="213"/>
        </w:numPr>
        <w:shd w:val="clear" w:color="auto" w:fill="auto"/>
        <w:tabs>
          <w:tab w:val="left" w:pos="294"/>
        </w:tabs>
        <w:spacing w:before="0" w:line="274" w:lineRule="exact"/>
        <w:ind w:left="20" w:right="20" w:firstLine="0"/>
        <w:jc w:val="both"/>
        <w:rPr>
          <w:rFonts w:ascii="Arial" w:hAnsi="Arial" w:cs="Arial"/>
        </w:rPr>
      </w:pPr>
      <w:r w:rsidRPr="00542503">
        <w:rPr>
          <w:rFonts w:ascii="Arial" w:hAnsi="Arial" w:cs="Arial"/>
        </w:rPr>
        <w:t>Popísať spôsoby, ako byť finančne zodpovedným dospelým človekom. Uviesť príklady prínosov finančnej zodpovednosti a strát spôsobených finančnou nezodpovednosťou. Inšpirovať sa príkladmi úspešných osobností. Uviesť príklady úspešných jednotlivcov na svojej plánovanej profesijnej ceste</w:t>
      </w:r>
    </w:p>
    <w:p w:rsidR="00542503" w:rsidRPr="00542503" w:rsidRDefault="00542503" w:rsidP="00542503">
      <w:pPr>
        <w:pStyle w:val="Bodytext0"/>
        <w:shd w:val="clear" w:color="auto" w:fill="auto"/>
        <w:spacing w:before="0" w:line="274" w:lineRule="exact"/>
        <w:ind w:left="20" w:right="20" w:firstLine="0"/>
        <w:jc w:val="both"/>
        <w:rPr>
          <w:rFonts w:ascii="Arial" w:hAnsi="Arial" w:cs="Arial"/>
        </w:rPr>
      </w:pPr>
      <w:r w:rsidRPr="00542503">
        <w:rPr>
          <w:rStyle w:val="BodytextBoldItalic"/>
          <w:rFonts w:ascii="Arial" w:hAnsi="Arial" w:cs="Arial"/>
        </w:rPr>
        <w:t>Využitie:</w:t>
      </w:r>
      <w:r w:rsidRPr="00542503">
        <w:rPr>
          <w:rFonts w:ascii="Arial" w:hAnsi="Arial" w:cs="Arial"/>
        </w:rPr>
        <w:t xml:space="preserve"> Matematika, Fyzika, Biológia, Telesná výchova, Občianska náuka, Výtvarná výchova, Geografia, Chémia</w:t>
      </w:r>
    </w:p>
    <w:p w:rsidR="00542503" w:rsidRPr="00542503" w:rsidRDefault="00542503" w:rsidP="0034533E">
      <w:pPr>
        <w:pStyle w:val="Bodytext0"/>
        <w:numPr>
          <w:ilvl w:val="9"/>
          <w:numId w:val="213"/>
        </w:numPr>
        <w:shd w:val="clear" w:color="auto" w:fill="auto"/>
        <w:tabs>
          <w:tab w:val="left" w:pos="260"/>
        </w:tabs>
        <w:spacing w:before="0" w:line="274" w:lineRule="exact"/>
        <w:ind w:left="20" w:right="20" w:firstLine="0"/>
        <w:jc w:val="both"/>
        <w:rPr>
          <w:rFonts w:ascii="Arial" w:hAnsi="Arial" w:cs="Arial"/>
        </w:rPr>
      </w:pPr>
      <w:r w:rsidRPr="00542503">
        <w:rPr>
          <w:rFonts w:ascii="Arial" w:hAnsi="Arial" w:cs="Arial"/>
        </w:rPr>
        <w:t>Analyzovať a vyhodnotiť reklamné tvrdenia. Uviesť internetové a tlačové zdroje informácií o produktoch a vymenovať silné a slabé stránky každého z nich.</w:t>
      </w:r>
    </w:p>
    <w:p w:rsidR="00542503" w:rsidRPr="00542503" w:rsidRDefault="00542503" w:rsidP="00542503">
      <w:pPr>
        <w:pStyle w:val="Bodytext0"/>
        <w:shd w:val="clear" w:color="auto" w:fill="auto"/>
        <w:spacing w:before="0" w:line="274" w:lineRule="exact"/>
        <w:ind w:left="20" w:right="20" w:firstLine="0"/>
        <w:jc w:val="both"/>
        <w:rPr>
          <w:rFonts w:ascii="Arial" w:hAnsi="Arial" w:cs="Arial"/>
        </w:rPr>
      </w:pPr>
      <w:r w:rsidRPr="00542503">
        <w:rPr>
          <w:rStyle w:val="BodytextBoldItalic"/>
          <w:rFonts w:ascii="Arial" w:hAnsi="Arial" w:cs="Arial"/>
        </w:rPr>
        <w:t>Využitie:</w:t>
      </w:r>
      <w:r w:rsidRPr="00542503">
        <w:rPr>
          <w:rFonts w:ascii="Arial" w:hAnsi="Arial" w:cs="Arial"/>
        </w:rPr>
        <w:t xml:space="preserve"> Výtvarná výchova, Technika, Svet práce, Občianska náuka, Etická výchova, Triednická hodina, Chémia, Informatika</w:t>
      </w:r>
    </w:p>
    <w:p w:rsidR="00542503" w:rsidRPr="00542503" w:rsidRDefault="00542503" w:rsidP="0034533E">
      <w:pPr>
        <w:pStyle w:val="Bodytext0"/>
        <w:numPr>
          <w:ilvl w:val="9"/>
          <w:numId w:val="213"/>
        </w:numPr>
        <w:shd w:val="clear" w:color="auto" w:fill="auto"/>
        <w:tabs>
          <w:tab w:val="left" w:pos="255"/>
        </w:tabs>
        <w:spacing w:before="0" w:line="274" w:lineRule="exact"/>
        <w:ind w:left="20" w:right="20" w:firstLine="0"/>
        <w:rPr>
          <w:rFonts w:ascii="Arial" w:hAnsi="Arial" w:cs="Arial"/>
        </w:rPr>
      </w:pPr>
      <w:r w:rsidRPr="00542503">
        <w:rPr>
          <w:rFonts w:ascii="Arial" w:hAnsi="Arial" w:cs="Arial"/>
        </w:rPr>
        <w:t xml:space="preserve">Vymenovať kroky, ktoré môže jednotlivec podniknúť na ochranu svojich osobných údajov. Opísať problémy, ktoré sa môžu objaviť v prípade, že sa človek stane obeťou krádeže osobných údajov. Uviesť spôsoby, ktorými zlodeji môžu získať osobné údaje a informácie. </w:t>
      </w:r>
      <w:r w:rsidRPr="00542503">
        <w:rPr>
          <w:rStyle w:val="BodytextBoldItalic"/>
          <w:rFonts w:ascii="Arial" w:hAnsi="Arial" w:cs="Arial"/>
        </w:rPr>
        <w:t>Využitie:</w:t>
      </w:r>
      <w:r w:rsidRPr="00542503">
        <w:rPr>
          <w:rFonts w:ascii="Arial" w:hAnsi="Arial" w:cs="Arial"/>
        </w:rPr>
        <w:t xml:space="preserve"> Občianska náuka, Etická výchova, Informatika</w:t>
      </w:r>
    </w:p>
    <w:p w:rsidR="00542503" w:rsidRPr="00542503" w:rsidRDefault="00542503" w:rsidP="0034533E">
      <w:pPr>
        <w:pStyle w:val="Bodytext0"/>
        <w:numPr>
          <w:ilvl w:val="9"/>
          <w:numId w:val="213"/>
        </w:numPr>
        <w:shd w:val="clear" w:color="auto" w:fill="auto"/>
        <w:tabs>
          <w:tab w:val="left" w:pos="313"/>
        </w:tabs>
        <w:spacing w:before="0" w:line="274" w:lineRule="exact"/>
        <w:ind w:left="20" w:right="20" w:firstLine="0"/>
        <w:jc w:val="both"/>
        <w:rPr>
          <w:rFonts w:ascii="Arial" w:hAnsi="Arial" w:cs="Arial"/>
        </w:rPr>
      </w:pPr>
      <w:r w:rsidRPr="00542503">
        <w:rPr>
          <w:rFonts w:ascii="Arial" w:hAnsi="Arial" w:cs="Arial"/>
        </w:rPr>
        <w:t>Zoradiť osobné finančné ciele podľa ich priority. Stanoviť si merateľné krátkodobé a strednodobé finančné ciele. Použiť finančnú alebo internetovú kalkulačku na stanovenie nákladov na dosiahnutie strednodobého cieľa. Zhodnotiť výsledky finančného rozhodnutia. Používať zodpovedné rozhodovanie pri strednodobých cieľoch.</w:t>
      </w:r>
    </w:p>
    <w:p w:rsidR="00542503" w:rsidRPr="00542503" w:rsidRDefault="00542503" w:rsidP="00542503">
      <w:pPr>
        <w:pStyle w:val="Bodytext0"/>
        <w:shd w:val="clear" w:color="auto" w:fill="auto"/>
        <w:spacing w:before="0" w:line="274" w:lineRule="exact"/>
        <w:ind w:left="20" w:firstLine="0"/>
        <w:jc w:val="both"/>
        <w:rPr>
          <w:rFonts w:ascii="Arial" w:hAnsi="Arial" w:cs="Arial"/>
        </w:rPr>
      </w:pPr>
      <w:r w:rsidRPr="00542503">
        <w:rPr>
          <w:rStyle w:val="BodytextBoldItalic"/>
          <w:rFonts w:ascii="Arial" w:hAnsi="Arial" w:cs="Arial"/>
        </w:rPr>
        <w:t>Využitie:</w:t>
      </w:r>
      <w:r w:rsidRPr="00542503">
        <w:rPr>
          <w:rFonts w:ascii="Arial" w:hAnsi="Arial" w:cs="Arial"/>
        </w:rPr>
        <w:t xml:space="preserve"> Informatika, Občianska náuka, Fyzika, Technika, svet práce, Výtvarná výchova</w:t>
      </w:r>
    </w:p>
    <w:p w:rsidR="00542503" w:rsidRPr="00542503" w:rsidRDefault="00542503" w:rsidP="0034533E">
      <w:pPr>
        <w:pStyle w:val="Bodytext0"/>
        <w:numPr>
          <w:ilvl w:val="9"/>
          <w:numId w:val="213"/>
        </w:numPr>
        <w:shd w:val="clear" w:color="auto" w:fill="auto"/>
        <w:tabs>
          <w:tab w:val="clear" w:pos="360"/>
          <w:tab w:val="left" w:pos="375"/>
        </w:tabs>
        <w:spacing w:before="0" w:line="274" w:lineRule="exact"/>
        <w:ind w:left="20" w:right="20" w:firstLine="0"/>
        <w:jc w:val="both"/>
        <w:rPr>
          <w:rFonts w:ascii="Arial" w:hAnsi="Arial" w:cs="Arial"/>
        </w:rPr>
      </w:pPr>
      <w:r w:rsidRPr="00542503">
        <w:rPr>
          <w:rFonts w:ascii="Arial" w:hAnsi="Arial" w:cs="Arial"/>
        </w:rPr>
        <w:t>Vysvetliť, ako komunikácia o finančne významných záležitostiach môže pomôcť predchádzať konfliktom. Identifikovať rozdiely medzi hodnotami a postojmi k peniazom u rovesníkov.</w:t>
      </w:r>
    </w:p>
    <w:p w:rsidR="00542503" w:rsidRPr="00542503" w:rsidRDefault="00542503" w:rsidP="00542503">
      <w:pPr>
        <w:pStyle w:val="Bodytext0"/>
        <w:shd w:val="clear" w:color="auto" w:fill="auto"/>
        <w:spacing w:before="0" w:line="274" w:lineRule="exact"/>
        <w:ind w:left="20" w:firstLine="0"/>
        <w:jc w:val="both"/>
        <w:rPr>
          <w:rFonts w:ascii="Arial" w:hAnsi="Arial" w:cs="Arial"/>
        </w:rPr>
      </w:pPr>
      <w:r w:rsidRPr="00542503">
        <w:rPr>
          <w:rStyle w:val="BodytextBoldItalic"/>
          <w:rFonts w:ascii="Arial" w:hAnsi="Arial" w:cs="Arial"/>
        </w:rPr>
        <w:t>Využitie:</w:t>
      </w:r>
      <w:r w:rsidRPr="00542503">
        <w:rPr>
          <w:rFonts w:ascii="Arial" w:hAnsi="Arial" w:cs="Arial"/>
        </w:rPr>
        <w:t xml:space="preserve"> Triednická hodina, Biológia, Občianska náuka, Etická výchova</w:t>
      </w:r>
    </w:p>
    <w:p w:rsidR="00542503" w:rsidRPr="00542503" w:rsidRDefault="00542503" w:rsidP="0034533E">
      <w:pPr>
        <w:pStyle w:val="Bodytext0"/>
        <w:numPr>
          <w:ilvl w:val="9"/>
          <w:numId w:val="213"/>
        </w:numPr>
        <w:shd w:val="clear" w:color="auto" w:fill="auto"/>
        <w:tabs>
          <w:tab w:val="left" w:pos="294"/>
        </w:tabs>
        <w:spacing w:before="0" w:line="274" w:lineRule="exact"/>
        <w:ind w:left="20" w:right="20" w:firstLine="0"/>
        <w:jc w:val="both"/>
        <w:rPr>
          <w:rFonts w:ascii="Arial" w:hAnsi="Arial" w:cs="Arial"/>
        </w:rPr>
      </w:pPr>
      <w:r w:rsidRPr="00542503">
        <w:rPr>
          <w:rFonts w:ascii="Arial" w:hAnsi="Arial" w:cs="Arial"/>
        </w:rPr>
        <w:t>Vyhľadať si príslušný orgán na ochranu spotrebiteľov v mieste pobytu. Uviesť príklady klamlivých alebo zavádzajúcich obchodných praktík, ktoré zakazuje zákon o ochrane spotrebiteľa. Vysvetliť kroky pri riešení reklamácie podanej zákazníkom.</w:t>
      </w:r>
    </w:p>
    <w:p w:rsidR="00542503" w:rsidRPr="00542503" w:rsidRDefault="00542503" w:rsidP="00542503">
      <w:pPr>
        <w:pStyle w:val="Bodytext0"/>
        <w:shd w:val="clear" w:color="auto" w:fill="auto"/>
        <w:spacing w:before="0" w:line="274" w:lineRule="exact"/>
        <w:ind w:left="20" w:firstLine="0"/>
        <w:jc w:val="both"/>
        <w:rPr>
          <w:rFonts w:ascii="Arial" w:hAnsi="Arial" w:cs="Arial"/>
        </w:rPr>
      </w:pPr>
      <w:r w:rsidRPr="00542503">
        <w:rPr>
          <w:rStyle w:val="BodytextBoldItalic"/>
          <w:rFonts w:ascii="Arial" w:hAnsi="Arial" w:cs="Arial"/>
        </w:rPr>
        <w:t>Využitie :</w:t>
      </w:r>
      <w:r w:rsidRPr="00542503">
        <w:rPr>
          <w:rFonts w:ascii="Arial" w:hAnsi="Arial" w:cs="Arial"/>
        </w:rPr>
        <w:t xml:space="preserve"> Matematika, Občianska náuka, Etická výchova, Triednická hodina</w:t>
      </w:r>
    </w:p>
    <w:p w:rsidR="00542503" w:rsidRPr="00542503" w:rsidRDefault="00542503" w:rsidP="00542503">
      <w:pPr>
        <w:pStyle w:val="Heading40"/>
        <w:keepNext/>
        <w:keepLines/>
        <w:shd w:val="clear" w:color="auto" w:fill="auto"/>
        <w:spacing w:before="0" w:after="210" w:line="220" w:lineRule="exact"/>
        <w:ind w:left="40"/>
        <w:jc w:val="left"/>
        <w:rPr>
          <w:rFonts w:ascii="Arial" w:hAnsi="Arial" w:cs="Arial"/>
        </w:rPr>
      </w:pPr>
      <w:bookmarkStart w:id="35" w:name="bookmark72"/>
      <w:r w:rsidRPr="00542503">
        <w:rPr>
          <w:rFonts w:ascii="Arial" w:hAnsi="Arial" w:cs="Arial"/>
        </w:rPr>
        <w:t>3. Zabezpečenie peňazí pre uspokojovanie životných potrieb - príjem a práca</w:t>
      </w:r>
      <w:bookmarkEnd w:id="35"/>
    </w:p>
    <w:p w:rsidR="00542503" w:rsidRPr="00542503" w:rsidRDefault="00542503" w:rsidP="00542503">
      <w:pPr>
        <w:pStyle w:val="Bodytext0"/>
        <w:shd w:val="clear" w:color="auto" w:fill="auto"/>
        <w:spacing w:before="0" w:line="274" w:lineRule="exact"/>
        <w:ind w:left="40" w:right="20" w:firstLine="0"/>
        <w:rPr>
          <w:rFonts w:ascii="Arial" w:hAnsi="Arial" w:cs="Arial"/>
        </w:rPr>
      </w:pPr>
      <w:r w:rsidRPr="00542503">
        <w:rPr>
          <w:rStyle w:val="BodytextBold"/>
          <w:rFonts w:ascii="Arial" w:hAnsi="Arial" w:cs="Arial"/>
        </w:rPr>
        <w:t>Celková kompetencia:</w:t>
      </w:r>
      <w:r w:rsidRPr="00542503">
        <w:rPr>
          <w:rFonts w:ascii="Arial" w:hAnsi="Arial" w:cs="Arial"/>
        </w:rPr>
        <w:t xml:space="preserve"> Porozumenie a orientovanie sa v zabezpečovaní životných potrieb jednotlivca a rodiny. Vyhodnotenie vzťahu práce a osobného príjmu. </w:t>
      </w:r>
      <w:r w:rsidRPr="00542503">
        <w:rPr>
          <w:rStyle w:val="BodytextBold"/>
          <w:rFonts w:ascii="Arial" w:hAnsi="Arial" w:cs="Arial"/>
        </w:rPr>
        <w:t>Čiastková kompetencia:</w:t>
      </w:r>
    </w:p>
    <w:p w:rsidR="00542503" w:rsidRPr="00542503" w:rsidRDefault="00542503" w:rsidP="0034533E">
      <w:pPr>
        <w:pStyle w:val="Bodytext0"/>
        <w:numPr>
          <w:ilvl w:val="0"/>
          <w:numId w:val="214"/>
        </w:numPr>
        <w:shd w:val="clear" w:color="auto" w:fill="auto"/>
        <w:tabs>
          <w:tab w:val="left" w:pos="251"/>
        </w:tabs>
        <w:spacing w:before="0" w:line="274" w:lineRule="exact"/>
        <w:ind w:left="40" w:firstLine="0"/>
        <w:rPr>
          <w:rFonts w:ascii="Arial" w:hAnsi="Arial" w:cs="Arial"/>
        </w:rPr>
      </w:pPr>
      <w:r w:rsidRPr="00542503">
        <w:rPr>
          <w:rFonts w:ascii="Arial" w:hAnsi="Arial" w:cs="Arial"/>
        </w:rPr>
        <w:t>Poznať a harmonizovať osobné, rodinné a spoločenské potreby.</w:t>
      </w:r>
    </w:p>
    <w:p w:rsidR="00542503" w:rsidRPr="00542503" w:rsidRDefault="00542503" w:rsidP="0034533E">
      <w:pPr>
        <w:pStyle w:val="Bodytext0"/>
        <w:numPr>
          <w:ilvl w:val="0"/>
          <w:numId w:val="214"/>
        </w:numPr>
        <w:shd w:val="clear" w:color="auto" w:fill="auto"/>
        <w:tabs>
          <w:tab w:val="left" w:pos="275"/>
        </w:tabs>
        <w:spacing w:before="0" w:line="274" w:lineRule="exact"/>
        <w:ind w:left="40" w:right="20" w:firstLine="0"/>
        <w:rPr>
          <w:rFonts w:ascii="Arial" w:hAnsi="Arial" w:cs="Arial"/>
        </w:rPr>
      </w:pPr>
      <w:r w:rsidRPr="00542503">
        <w:rPr>
          <w:rFonts w:ascii="Arial" w:hAnsi="Arial" w:cs="Arial"/>
        </w:rPr>
        <w:t>Porozumieť a orientovať sa v problematike zabezpečovania životných (ekonomických) potrieb jednotlivca a rodiny.</w:t>
      </w:r>
    </w:p>
    <w:p w:rsidR="00542503" w:rsidRPr="00542503" w:rsidRDefault="00542503" w:rsidP="0034533E">
      <w:pPr>
        <w:pStyle w:val="Bodytext0"/>
        <w:numPr>
          <w:ilvl w:val="0"/>
          <w:numId w:val="214"/>
        </w:numPr>
        <w:shd w:val="clear" w:color="auto" w:fill="auto"/>
        <w:tabs>
          <w:tab w:val="left" w:pos="275"/>
        </w:tabs>
        <w:spacing w:before="0" w:line="274" w:lineRule="exact"/>
        <w:ind w:left="40" w:right="20" w:firstLine="0"/>
        <w:rPr>
          <w:rFonts w:ascii="Arial" w:hAnsi="Arial" w:cs="Arial"/>
        </w:rPr>
      </w:pPr>
      <w:r w:rsidRPr="00542503">
        <w:rPr>
          <w:rFonts w:ascii="Arial" w:hAnsi="Arial" w:cs="Arial"/>
        </w:rPr>
        <w:t>Zhodnotiť vzdelanostné a pracovné predpoklady z hľadiska uspokojovania životných potrieb.</w:t>
      </w:r>
    </w:p>
    <w:p w:rsidR="00542503" w:rsidRPr="00542503" w:rsidRDefault="00542503" w:rsidP="0034533E">
      <w:pPr>
        <w:pStyle w:val="Bodytext0"/>
        <w:numPr>
          <w:ilvl w:val="0"/>
          <w:numId w:val="214"/>
        </w:numPr>
        <w:shd w:val="clear" w:color="auto" w:fill="auto"/>
        <w:tabs>
          <w:tab w:val="left" w:pos="285"/>
        </w:tabs>
        <w:spacing w:before="0" w:line="274" w:lineRule="exact"/>
        <w:ind w:left="40" w:firstLine="0"/>
        <w:rPr>
          <w:rFonts w:ascii="Arial" w:hAnsi="Arial" w:cs="Arial"/>
        </w:rPr>
      </w:pPr>
      <w:r w:rsidRPr="00542503">
        <w:rPr>
          <w:rFonts w:ascii="Arial" w:hAnsi="Arial" w:cs="Arial"/>
        </w:rPr>
        <w:t>Orientovať sa v modeloch zabezpečenia jednotlivca a rodiny peniazmi.</w:t>
      </w:r>
    </w:p>
    <w:p w:rsidR="00542503" w:rsidRPr="00542503" w:rsidRDefault="00542503" w:rsidP="0034533E">
      <w:pPr>
        <w:pStyle w:val="Bodytext0"/>
        <w:numPr>
          <w:ilvl w:val="0"/>
          <w:numId w:val="214"/>
        </w:numPr>
        <w:shd w:val="clear" w:color="auto" w:fill="auto"/>
        <w:tabs>
          <w:tab w:val="left" w:pos="270"/>
        </w:tabs>
        <w:spacing w:before="0" w:line="274" w:lineRule="exact"/>
        <w:ind w:left="40" w:firstLine="0"/>
        <w:rPr>
          <w:rFonts w:ascii="Arial" w:hAnsi="Arial" w:cs="Arial"/>
        </w:rPr>
      </w:pPr>
      <w:r w:rsidRPr="00542503">
        <w:rPr>
          <w:rFonts w:ascii="Arial" w:hAnsi="Arial" w:cs="Arial"/>
        </w:rPr>
        <w:t>Opísať faktory ovplyvňujúce výšku čistej mzdy</w:t>
      </w:r>
    </w:p>
    <w:p w:rsidR="00542503" w:rsidRPr="00542503" w:rsidRDefault="00542503" w:rsidP="0034533E">
      <w:pPr>
        <w:pStyle w:val="Bodytext0"/>
        <w:numPr>
          <w:ilvl w:val="0"/>
          <w:numId w:val="214"/>
        </w:numPr>
        <w:shd w:val="clear" w:color="auto" w:fill="auto"/>
        <w:tabs>
          <w:tab w:val="left" w:pos="266"/>
        </w:tabs>
        <w:spacing w:before="0" w:after="240" w:line="274" w:lineRule="exact"/>
        <w:ind w:left="40" w:right="20" w:firstLine="0"/>
        <w:rPr>
          <w:rFonts w:ascii="Arial" w:hAnsi="Arial" w:cs="Arial"/>
        </w:rPr>
      </w:pPr>
      <w:r w:rsidRPr="00542503">
        <w:rPr>
          <w:rFonts w:ascii="Arial" w:hAnsi="Arial" w:cs="Arial"/>
        </w:rPr>
        <w:t>Poznať základné otázky úspešnosti vo finančnej oblasti a inšpirovanie sa úspešnými osobnosťami a uplatňovanie ich postupov.</w:t>
      </w:r>
    </w:p>
    <w:p w:rsidR="00542503" w:rsidRPr="00542503" w:rsidRDefault="00542503" w:rsidP="00542503">
      <w:pPr>
        <w:pStyle w:val="Heading40"/>
        <w:keepNext/>
        <w:keepLines/>
        <w:shd w:val="clear" w:color="auto" w:fill="auto"/>
        <w:spacing w:before="0" w:after="0" w:line="274" w:lineRule="exact"/>
        <w:ind w:left="40"/>
        <w:jc w:val="left"/>
        <w:rPr>
          <w:rFonts w:ascii="Arial" w:hAnsi="Arial" w:cs="Arial"/>
        </w:rPr>
      </w:pPr>
      <w:bookmarkStart w:id="36" w:name="bookmark73"/>
      <w:r w:rsidRPr="00542503">
        <w:rPr>
          <w:rFonts w:ascii="Arial" w:hAnsi="Arial" w:cs="Arial"/>
        </w:rPr>
        <w:t>Očakávania, že žiak je schopný:</w:t>
      </w:r>
      <w:bookmarkEnd w:id="36"/>
    </w:p>
    <w:p w:rsidR="00542503" w:rsidRPr="00542503" w:rsidRDefault="00542503" w:rsidP="0034533E">
      <w:pPr>
        <w:pStyle w:val="Bodytext0"/>
        <w:numPr>
          <w:ilvl w:val="1"/>
          <w:numId w:val="214"/>
        </w:numPr>
        <w:shd w:val="clear" w:color="auto" w:fill="auto"/>
        <w:tabs>
          <w:tab w:val="left" w:pos="256"/>
        </w:tabs>
        <w:spacing w:before="0" w:line="274" w:lineRule="exact"/>
        <w:ind w:left="40" w:right="20" w:firstLine="0"/>
        <w:rPr>
          <w:rFonts w:ascii="Arial" w:hAnsi="Arial" w:cs="Arial"/>
        </w:rPr>
      </w:pPr>
      <w:r w:rsidRPr="00542503">
        <w:rPr>
          <w:rFonts w:ascii="Arial" w:hAnsi="Arial" w:cs="Arial"/>
        </w:rPr>
        <w:t xml:space="preserve">Vysvetliť vzájomné vzťahy medzi životnými potrebami jednotlivca a rodiny. </w:t>
      </w:r>
      <w:r w:rsidRPr="00542503">
        <w:rPr>
          <w:rStyle w:val="BodytextBoldItalic"/>
          <w:rFonts w:ascii="Arial" w:hAnsi="Arial" w:cs="Arial"/>
        </w:rPr>
        <w:t>Využitie:</w:t>
      </w:r>
      <w:r w:rsidRPr="00542503">
        <w:rPr>
          <w:rFonts w:ascii="Arial" w:hAnsi="Arial" w:cs="Arial"/>
        </w:rPr>
        <w:t xml:space="preserve"> Matematika, Geografia, Občianska náuka, Triednická hodina</w:t>
      </w:r>
    </w:p>
    <w:p w:rsidR="00542503" w:rsidRPr="00542503" w:rsidRDefault="00542503" w:rsidP="0034533E">
      <w:pPr>
        <w:pStyle w:val="Bodytext0"/>
        <w:numPr>
          <w:ilvl w:val="1"/>
          <w:numId w:val="214"/>
        </w:numPr>
        <w:shd w:val="clear" w:color="auto" w:fill="auto"/>
        <w:tabs>
          <w:tab w:val="left" w:pos="280"/>
        </w:tabs>
        <w:spacing w:before="0" w:line="274" w:lineRule="exact"/>
        <w:ind w:left="40" w:right="20" w:firstLine="0"/>
        <w:rPr>
          <w:rFonts w:ascii="Arial" w:hAnsi="Arial" w:cs="Arial"/>
        </w:rPr>
      </w:pPr>
      <w:r w:rsidRPr="00542503">
        <w:rPr>
          <w:rFonts w:ascii="Arial" w:hAnsi="Arial" w:cs="Arial"/>
        </w:rPr>
        <w:t xml:space="preserve">Vysvetliť základné súvislosti zabezpečenia životných potrieb jednotlivca a rodiny. </w:t>
      </w:r>
      <w:r w:rsidRPr="00542503">
        <w:rPr>
          <w:rStyle w:val="BodytextBoldItalic"/>
          <w:rFonts w:ascii="Arial" w:hAnsi="Arial" w:cs="Arial"/>
        </w:rPr>
        <w:t>Využitie:</w:t>
      </w:r>
      <w:r w:rsidRPr="00542503">
        <w:rPr>
          <w:rFonts w:ascii="Arial" w:hAnsi="Arial" w:cs="Arial"/>
        </w:rPr>
        <w:t xml:space="preserve"> Matematika, Občianska náuka, Etická výchova, Triednická hodina</w:t>
      </w:r>
    </w:p>
    <w:p w:rsidR="00542503" w:rsidRPr="00542503" w:rsidRDefault="00542503" w:rsidP="0034533E">
      <w:pPr>
        <w:pStyle w:val="Bodytext0"/>
        <w:numPr>
          <w:ilvl w:val="1"/>
          <w:numId w:val="214"/>
        </w:numPr>
        <w:shd w:val="clear" w:color="auto" w:fill="auto"/>
        <w:tabs>
          <w:tab w:val="left" w:pos="323"/>
        </w:tabs>
        <w:spacing w:before="0" w:line="274" w:lineRule="exact"/>
        <w:ind w:left="40" w:right="20" w:firstLine="0"/>
        <w:rPr>
          <w:rFonts w:ascii="Arial" w:hAnsi="Arial" w:cs="Arial"/>
        </w:rPr>
      </w:pPr>
      <w:r w:rsidRPr="00542503">
        <w:rPr>
          <w:rFonts w:ascii="Arial" w:hAnsi="Arial" w:cs="Arial"/>
        </w:rPr>
        <w:t>Uviesť príklady, ako záujmy, poznatky a schopnosti jednotlivca môžu ovplyvniť výber povolania.</w:t>
      </w:r>
    </w:p>
    <w:p w:rsidR="00542503" w:rsidRPr="00542503" w:rsidRDefault="00542503" w:rsidP="00542503">
      <w:pPr>
        <w:pStyle w:val="Bodytext0"/>
        <w:shd w:val="clear" w:color="auto" w:fill="auto"/>
        <w:spacing w:before="0" w:line="274" w:lineRule="exact"/>
        <w:ind w:left="40" w:firstLine="0"/>
        <w:rPr>
          <w:rFonts w:ascii="Arial" w:hAnsi="Arial" w:cs="Arial"/>
        </w:rPr>
      </w:pPr>
      <w:r w:rsidRPr="00542503">
        <w:rPr>
          <w:rStyle w:val="BodytextBoldItalic"/>
          <w:rFonts w:ascii="Arial" w:hAnsi="Arial" w:cs="Arial"/>
        </w:rPr>
        <w:t>Využitie:</w:t>
      </w:r>
      <w:r w:rsidRPr="00542503">
        <w:rPr>
          <w:rFonts w:ascii="Arial" w:hAnsi="Arial" w:cs="Arial"/>
        </w:rPr>
        <w:t xml:space="preserve"> Občianska náuka, Etická výchova, Triednická hodina</w:t>
      </w:r>
    </w:p>
    <w:p w:rsidR="00542503" w:rsidRPr="00542503" w:rsidRDefault="00542503" w:rsidP="0034533E">
      <w:pPr>
        <w:pStyle w:val="Bodytext0"/>
        <w:numPr>
          <w:ilvl w:val="1"/>
          <w:numId w:val="214"/>
        </w:numPr>
        <w:shd w:val="clear" w:color="auto" w:fill="auto"/>
        <w:tabs>
          <w:tab w:val="left" w:pos="318"/>
        </w:tabs>
        <w:spacing w:before="0" w:line="274" w:lineRule="exact"/>
        <w:ind w:left="40" w:right="20" w:firstLine="0"/>
        <w:rPr>
          <w:rFonts w:ascii="Arial" w:hAnsi="Arial" w:cs="Arial"/>
        </w:rPr>
      </w:pPr>
      <w:r w:rsidRPr="00542503">
        <w:rPr>
          <w:rFonts w:ascii="Arial" w:hAnsi="Arial" w:cs="Arial"/>
        </w:rPr>
        <w:t>Vysvetliť pojem mzda. Uviesť príklady zdrojov príjmu iných než mzda (dar, provízia a zisk).</w:t>
      </w:r>
    </w:p>
    <w:p w:rsidR="00542503" w:rsidRPr="00542503" w:rsidRDefault="00542503" w:rsidP="00542503">
      <w:pPr>
        <w:pStyle w:val="Bodytext0"/>
        <w:shd w:val="clear" w:color="auto" w:fill="auto"/>
        <w:spacing w:before="0" w:line="274" w:lineRule="exact"/>
        <w:ind w:left="40" w:firstLine="0"/>
        <w:rPr>
          <w:rFonts w:ascii="Arial" w:hAnsi="Arial" w:cs="Arial"/>
        </w:rPr>
      </w:pPr>
      <w:r w:rsidRPr="00542503">
        <w:rPr>
          <w:rStyle w:val="BodytextBoldItalic"/>
          <w:rFonts w:ascii="Arial" w:hAnsi="Arial" w:cs="Arial"/>
        </w:rPr>
        <w:t>Využitie:</w:t>
      </w:r>
      <w:r w:rsidRPr="00542503">
        <w:rPr>
          <w:rFonts w:ascii="Arial" w:hAnsi="Arial" w:cs="Arial"/>
        </w:rPr>
        <w:t xml:space="preserve"> Občianska náuka, Etická výchova, Triednická hodina, Technika</w:t>
      </w:r>
    </w:p>
    <w:p w:rsidR="00542503" w:rsidRPr="00542503" w:rsidRDefault="00542503" w:rsidP="0034533E">
      <w:pPr>
        <w:pStyle w:val="Bodytext0"/>
        <w:numPr>
          <w:ilvl w:val="1"/>
          <w:numId w:val="214"/>
        </w:numPr>
        <w:shd w:val="clear" w:color="auto" w:fill="auto"/>
        <w:tabs>
          <w:tab w:val="left" w:pos="371"/>
        </w:tabs>
        <w:spacing w:before="0" w:line="274" w:lineRule="exact"/>
        <w:ind w:left="40" w:right="20" w:firstLine="0"/>
        <w:rPr>
          <w:rFonts w:ascii="Arial" w:hAnsi="Arial" w:cs="Arial"/>
        </w:rPr>
      </w:pPr>
      <w:r w:rsidRPr="00542503">
        <w:rPr>
          <w:rFonts w:ascii="Arial" w:hAnsi="Arial" w:cs="Arial"/>
        </w:rPr>
        <w:t>Vedieť popísať spôsob zabezpečenia peňazí vo vlastnej rodine a porovnať ho so zabezpečením v inej rodiny.</w:t>
      </w:r>
    </w:p>
    <w:p w:rsidR="00542503" w:rsidRPr="00542503" w:rsidRDefault="00542503" w:rsidP="00542503">
      <w:pPr>
        <w:pStyle w:val="Bodytext0"/>
        <w:shd w:val="clear" w:color="auto" w:fill="auto"/>
        <w:spacing w:before="0" w:line="274" w:lineRule="exact"/>
        <w:ind w:left="40" w:firstLine="0"/>
        <w:rPr>
          <w:rFonts w:ascii="Arial" w:hAnsi="Arial" w:cs="Arial"/>
        </w:rPr>
      </w:pPr>
      <w:r w:rsidRPr="00542503">
        <w:rPr>
          <w:rStyle w:val="BodytextBoldItalic"/>
          <w:rFonts w:ascii="Arial" w:hAnsi="Arial" w:cs="Arial"/>
        </w:rPr>
        <w:t>Využitie:</w:t>
      </w:r>
      <w:r w:rsidRPr="00542503">
        <w:rPr>
          <w:rFonts w:ascii="Arial" w:hAnsi="Arial" w:cs="Arial"/>
        </w:rPr>
        <w:t xml:space="preserve"> Občianska náuka, Etická výchova, Triednická hodina</w:t>
      </w:r>
    </w:p>
    <w:p w:rsidR="00542503" w:rsidRPr="00542503" w:rsidRDefault="00542503" w:rsidP="0034533E">
      <w:pPr>
        <w:pStyle w:val="Bodytext0"/>
        <w:numPr>
          <w:ilvl w:val="1"/>
          <w:numId w:val="214"/>
        </w:numPr>
        <w:shd w:val="clear" w:color="auto" w:fill="auto"/>
        <w:tabs>
          <w:tab w:val="left" w:pos="328"/>
        </w:tabs>
        <w:spacing w:before="0" w:line="274" w:lineRule="exact"/>
        <w:ind w:left="40" w:right="20" w:firstLine="0"/>
        <w:rPr>
          <w:rFonts w:ascii="Arial" w:hAnsi="Arial" w:cs="Arial"/>
        </w:rPr>
      </w:pPr>
      <w:r w:rsidRPr="00542503">
        <w:rPr>
          <w:rFonts w:ascii="Arial" w:hAnsi="Arial" w:cs="Arial"/>
        </w:rPr>
        <w:t>Definovať daň a vysvetliť rozdiel medzi daňou z pridanej hodnoty a daňou z príjmu. Uviesť príklad spôsobov, akými štát využíva príjmy z daní.</w:t>
      </w:r>
    </w:p>
    <w:p w:rsidR="00542503" w:rsidRPr="00542503" w:rsidRDefault="00542503" w:rsidP="00542503">
      <w:pPr>
        <w:pStyle w:val="Bodytext0"/>
        <w:shd w:val="clear" w:color="auto" w:fill="auto"/>
        <w:spacing w:before="0" w:line="274" w:lineRule="exact"/>
        <w:ind w:left="40" w:firstLine="0"/>
        <w:rPr>
          <w:rFonts w:ascii="Arial" w:hAnsi="Arial" w:cs="Arial"/>
        </w:rPr>
      </w:pPr>
      <w:r w:rsidRPr="00542503">
        <w:rPr>
          <w:rStyle w:val="BodytextBoldItalic"/>
          <w:rFonts w:ascii="Arial" w:hAnsi="Arial" w:cs="Arial"/>
        </w:rPr>
        <w:t>Využitie:</w:t>
      </w:r>
      <w:r w:rsidRPr="00542503">
        <w:rPr>
          <w:rFonts w:ascii="Arial" w:hAnsi="Arial" w:cs="Arial"/>
        </w:rPr>
        <w:t xml:space="preserve"> Občianska náuka, Triednická hodina, Matematika, Technika</w:t>
      </w:r>
    </w:p>
    <w:p w:rsidR="00542503" w:rsidRPr="00542503" w:rsidRDefault="00542503" w:rsidP="0034533E">
      <w:pPr>
        <w:pStyle w:val="Bodytext0"/>
        <w:numPr>
          <w:ilvl w:val="1"/>
          <w:numId w:val="214"/>
        </w:numPr>
        <w:shd w:val="clear" w:color="auto" w:fill="auto"/>
        <w:tabs>
          <w:tab w:val="left" w:pos="318"/>
        </w:tabs>
        <w:spacing w:before="0" w:line="274" w:lineRule="exact"/>
        <w:ind w:left="40" w:right="20" w:firstLine="0"/>
        <w:rPr>
          <w:rFonts w:ascii="Arial" w:hAnsi="Arial" w:cs="Arial"/>
        </w:rPr>
      </w:pPr>
      <w:r w:rsidRPr="00542503">
        <w:rPr>
          <w:rFonts w:ascii="Arial" w:hAnsi="Arial" w:cs="Arial"/>
        </w:rPr>
        <w:t>Opísať úspešnosť v ekonomickej oblasti. Vedieť diskutovať o vzťahu morálky a peňazí. Uviesť príklad finančne úspešného človeka vo svojom okolí.</w:t>
      </w:r>
    </w:p>
    <w:p w:rsidR="00542503" w:rsidRPr="00542503" w:rsidRDefault="00542503" w:rsidP="00542503">
      <w:pPr>
        <w:pStyle w:val="Bodytext0"/>
        <w:shd w:val="clear" w:color="auto" w:fill="auto"/>
        <w:spacing w:before="0" w:after="583" w:line="274" w:lineRule="exact"/>
        <w:ind w:left="40" w:right="20" w:firstLine="0"/>
        <w:rPr>
          <w:rFonts w:ascii="Arial" w:hAnsi="Arial" w:cs="Arial"/>
        </w:rPr>
      </w:pPr>
      <w:r w:rsidRPr="00542503">
        <w:rPr>
          <w:rStyle w:val="BodytextBoldItalic"/>
          <w:rFonts w:ascii="Arial" w:hAnsi="Arial" w:cs="Arial"/>
        </w:rPr>
        <w:lastRenderedPageBreak/>
        <w:t>Využitie:</w:t>
      </w:r>
      <w:r w:rsidRPr="00542503">
        <w:rPr>
          <w:rFonts w:ascii="Arial" w:hAnsi="Arial" w:cs="Arial"/>
        </w:rPr>
        <w:t xml:space="preserve"> Občianska náuka, Etická výchova, Triednická hodina, Matematika, Technika, Svet práce</w:t>
      </w:r>
    </w:p>
    <w:p w:rsidR="00542503" w:rsidRPr="00542503" w:rsidRDefault="00542503" w:rsidP="00542503">
      <w:pPr>
        <w:pStyle w:val="Heading40"/>
        <w:keepNext/>
        <w:keepLines/>
        <w:shd w:val="clear" w:color="auto" w:fill="auto"/>
        <w:spacing w:before="0" w:after="210" w:line="220" w:lineRule="exact"/>
        <w:ind w:left="40"/>
        <w:jc w:val="left"/>
        <w:rPr>
          <w:rFonts w:ascii="Arial" w:hAnsi="Arial" w:cs="Arial"/>
        </w:rPr>
      </w:pPr>
      <w:bookmarkStart w:id="37" w:name="bookmark74"/>
      <w:r w:rsidRPr="00542503">
        <w:rPr>
          <w:rFonts w:ascii="Arial" w:hAnsi="Arial" w:cs="Arial"/>
        </w:rPr>
        <w:t>4. Plánovanie a hospodárenie s peniazmi</w:t>
      </w:r>
      <w:bookmarkEnd w:id="37"/>
    </w:p>
    <w:p w:rsidR="00542503" w:rsidRPr="00542503" w:rsidRDefault="00542503" w:rsidP="00542503">
      <w:pPr>
        <w:pStyle w:val="Bodytext0"/>
        <w:shd w:val="clear" w:color="auto" w:fill="auto"/>
        <w:spacing w:before="0" w:line="274" w:lineRule="exact"/>
        <w:ind w:left="40" w:right="20" w:firstLine="0"/>
        <w:rPr>
          <w:rFonts w:ascii="Arial" w:hAnsi="Arial" w:cs="Arial"/>
        </w:rPr>
      </w:pPr>
      <w:r w:rsidRPr="00542503">
        <w:rPr>
          <w:rStyle w:val="BodytextBold"/>
          <w:rFonts w:ascii="Arial" w:hAnsi="Arial" w:cs="Arial"/>
        </w:rPr>
        <w:t>Celková kompetencia:</w:t>
      </w:r>
      <w:r w:rsidRPr="00542503">
        <w:rPr>
          <w:rFonts w:ascii="Arial" w:hAnsi="Arial" w:cs="Arial"/>
        </w:rPr>
        <w:t xml:space="preserve"> Organizovanie osobných financií a používanie rozpočtu na riadenie hotovosti.</w:t>
      </w:r>
    </w:p>
    <w:p w:rsidR="00542503" w:rsidRPr="00542503" w:rsidRDefault="00542503" w:rsidP="00542503">
      <w:pPr>
        <w:pStyle w:val="Heading40"/>
        <w:keepNext/>
        <w:keepLines/>
        <w:shd w:val="clear" w:color="auto" w:fill="auto"/>
        <w:spacing w:before="0" w:after="0" w:line="274" w:lineRule="exact"/>
        <w:ind w:left="40"/>
        <w:jc w:val="left"/>
        <w:rPr>
          <w:rFonts w:ascii="Arial" w:hAnsi="Arial" w:cs="Arial"/>
        </w:rPr>
      </w:pPr>
      <w:bookmarkStart w:id="38" w:name="bookmark75"/>
      <w:r w:rsidRPr="00542503">
        <w:rPr>
          <w:rFonts w:ascii="Arial" w:hAnsi="Arial" w:cs="Arial"/>
        </w:rPr>
        <w:t>Čiastková kompetencia:</w:t>
      </w:r>
      <w:bookmarkEnd w:id="38"/>
    </w:p>
    <w:p w:rsidR="00542503" w:rsidRPr="00542503" w:rsidRDefault="00542503" w:rsidP="00542503">
      <w:pPr>
        <w:pStyle w:val="Bodytext0"/>
        <w:shd w:val="clear" w:color="auto" w:fill="auto"/>
        <w:tabs>
          <w:tab w:val="left" w:pos="1413"/>
        </w:tabs>
        <w:spacing w:before="0" w:line="274" w:lineRule="exact"/>
        <w:ind w:left="40" w:firstLine="0"/>
        <w:rPr>
          <w:rFonts w:ascii="Arial" w:hAnsi="Arial" w:cs="Arial"/>
        </w:rPr>
      </w:pPr>
      <w:r w:rsidRPr="00542503">
        <w:rPr>
          <w:rFonts w:ascii="Arial" w:hAnsi="Arial" w:cs="Arial"/>
        </w:rPr>
        <w:t>1. Vypracovať</w:t>
      </w:r>
      <w:r w:rsidRPr="00542503">
        <w:rPr>
          <w:rFonts w:ascii="Arial" w:hAnsi="Arial" w:cs="Arial"/>
        </w:rPr>
        <w:tab/>
        <w:t>osobný finančný plán.</w:t>
      </w:r>
    </w:p>
    <w:p w:rsidR="00542503" w:rsidRPr="00542503" w:rsidRDefault="00542503" w:rsidP="00542503">
      <w:pPr>
        <w:pStyle w:val="Bodytext0"/>
        <w:shd w:val="clear" w:color="auto" w:fill="auto"/>
        <w:tabs>
          <w:tab w:val="left" w:pos="1542"/>
        </w:tabs>
        <w:spacing w:before="0" w:line="274" w:lineRule="exact"/>
        <w:ind w:left="40" w:firstLine="0"/>
        <w:rPr>
          <w:rFonts w:ascii="Arial" w:hAnsi="Arial" w:cs="Arial"/>
        </w:rPr>
      </w:pPr>
      <w:r w:rsidRPr="00542503">
        <w:rPr>
          <w:rFonts w:ascii="Arial" w:hAnsi="Arial" w:cs="Arial"/>
        </w:rPr>
        <w:t>2. Vypracovať</w:t>
      </w:r>
      <w:r w:rsidRPr="00542503">
        <w:rPr>
          <w:rFonts w:ascii="Arial" w:hAnsi="Arial" w:cs="Arial"/>
        </w:rPr>
        <w:tab/>
        <w:t>systém na udržiavanie a používanie finančných záznamov.</w:t>
      </w:r>
    </w:p>
    <w:p w:rsidR="00542503" w:rsidRPr="00542503" w:rsidRDefault="00542503" w:rsidP="00542503">
      <w:pPr>
        <w:pStyle w:val="Bodytext0"/>
        <w:shd w:val="clear" w:color="auto" w:fill="auto"/>
        <w:tabs>
          <w:tab w:val="left" w:pos="1024"/>
        </w:tabs>
        <w:spacing w:before="0" w:line="274" w:lineRule="exact"/>
        <w:ind w:left="40" w:firstLine="0"/>
        <w:rPr>
          <w:rFonts w:ascii="Arial" w:hAnsi="Arial" w:cs="Arial"/>
        </w:rPr>
      </w:pPr>
      <w:r w:rsidRPr="00542503">
        <w:rPr>
          <w:rFonts w:ascii="Arial" w:hAnsi="Arial" w:cs="Arial"/>
        </w:rPr>
        <w:t>3. Popísať</w:t>
      </w:r>
      <w:r w:rsidRPr="00542503">
        <w:rPr>
          <w:rFonts w:ascii="Arial" w:hAnsi="Arial" w:cs="Arial"/>
        </w:rPr>
        <w:tab/>
        <w:t>spôsob používania rôznych metód platenia.</w:t>
      </w:r>
    </w:p>
    <w:p w:rsidR="00542503" w:rsidRPr="00542503" w:rsidRDefault="00542503" w:rsidP="00542503">
      <w:pPr>
        <w:pStyle w:val="Bodytext0"/>
        <w:shd w:val="clear" w:color="auto" w:fill="auto"/>
        <w:tabs>
          <w:tab w:val="left" w:pos="1163"/>
        </w:tabs>
        <w:spacing w:before="0" w:line="274" w:lineRule="exact"/>
        <w:ind w:left="40" w:firstLine="0"/>
        <w:rPr>
          <w:rFonts w:ascii="Arial" w:hAnsi="Arial" w:cs="Arial"/>
        </w:rPr>
      </w:pPr>
      <w:r w:rsidRPr="00542503">
        <w:rPr>
          <w:rFonts w:ascii="Arial" w:hAnsi="Arial" w:cs="Arial"/>
        </w:rPr>
        <w:t>4. Uplatniť</w:t>
      </w:r>
      <w:r w:rsidRPr="00542503">
        <w:rPr>
          <w:rFonts w:ascii="Arial" w:hAnsi="Arial" w:cs="Arial"/>
        </w:rPr>
        <w:tab/>
        <w:t>spotrebiteľské zručnosti pri zodpovednom rozhodovaní o nákupe.</w:t>
      </w:r>
    </w:p>
    <w:p w:rsidR="00542503" w:rsidRPr="00542503" w:rsidRDefault="00542503" w:rsidP="00542503">
      <w:pPr>
        <w:pStyle w:val="Bodytext0"/>
        <w:shd w:val="clear" w:color="auto" w:fill="auto"/>
        <w:tabs>
          <w:tab w:val="left" w:pos="914"/>
        </w:tabs>
        <w:spacing w:before="0" w:line="274" w:lineRule="exact"/>
        <w:ind w:left="40" w:firstLine="0"/>
        <w:rPr>
          <w:rFonts w:ascii="Arial" w:hAnsi="Arial" w:cs="Arial"/>
        </w:rPr>
      </w:pPr>
      <w:r w:rsidRPr="00542503">
        <w:rPr>
          <w:rFonts w:ascii="Arial" w:hAnsi="Arial" w:cs="Arial"/>
        </w:rPr>
        <w:t>5. Zvážiť</w:t>
      </w:r>
      <w:r w:rsidRPr="00542503">
        <w:rPr>
          <w:rFonts w:ascii="Arial" w:hAnsi="Arial" w:cs="Arial"/>
        </w:rPr>
        <w:tab/>
        <w:t>príspevky na darcovstvo a filantropiu.</w:t>
      </w:r>
    </w:p>
    <w:p w:rsidR="00542503" w:rsidRPr="00542503" w:rsidRDefault="00542503" w:rsidP="00542503">
      <w:pPr>
        <w:pStyle w:val="Bodytext0"/>
        <w:shd w:val="clear" w:color="auto" w:fill="auto"/>
        <w:tabs>
          <w:tab w:val="left" w:pos="1278"/>
        </w:tabs>
        <w:spacing w:before="0" w:line="274" w:lineRule="exact"/>
        <w:ind w:left="40" w:firstLine="0"/>
        <w:rPr>
          <w:rFonts w:ascii="Arial" w:hAnsi="Arial" w:cs="Arial"/>
        </w:rPr>
      </w:pPr>
      <w:r w:rsidRPr="00542503">
        <w:rPr>
          <w:rFonts w:ascii="Arial" w:hAnsi="Arial" w:cs="Arial"/>
        </w:rPr>
        <w:t>6. Uvedomiť</w:t>
      </w:r>
      <w:r w:rsidRPr="00542503">
        <w:rPr>
          <w:rFonts w:ascii="Arial" w:hAnsi="Arial" w:cs="Arial"/>
        </w:rPr>
        <w:tab/>
        <w:t>si účel a dôležitosť závetu.</w:t>
      </w:r>
    </w:p>
    <w:p w:rsidR="00542503" w:rsidRPr="00542503" w:rsidRDefault="00542503" w:rsidP="00542503">
      <w:pPr>
        <w:pStyle w:val="Heading40"/>
        <w:keepNext/>
        <w:keepLines/>
        <w:shd w:val="clear" w:color="auto" w:fill="auto"/>
        <w:spacing w:before="0" w:after="0" w:line="274" w:lineRule="exact"/>
        <w:ind w:left="40"/>
        <w:jc w:val="left"/>
        <w:rPr>
          <w:rFonts w:ascii="Arial" w:hAnsi="Arial" w:cs="Arial"/>
        </w:rPr>
      </w:pPr>
      <w:bookmarkStart w:id="39" w:name="bookmark76"/>
      <w:r w:rsidRPr="00542503">
        <w:rPr>
          <w:rFonts w:ascii="Arial" w:hAnsi="Arial" w:cs="Arial"/>
        </w:rPr>
        <w:t>Očakávania, že žiak je schopný:</w:t>
      </w:r>
      <w:bookmarkEnd w:id="39"/>
    </w:p>
    <w:p w:rsidR="00542503" w:rsidRPr="00542503" w:rsidRDefault="00542503" w:rsidP="0034533E">
      <w:pPr>
        <w:pStyle w:val="Bodytext0"/>
        <w:numPr>
          <w:ilvl w:val="3"/>
          <w:numId w:val="214"/>
        </w:numPr>
        <w:shd w:val="clear" w:color="auto" w:fill="auto"/>
        <w:tabs>
          <w:tab w:val="left" w:pos="323"/>
        </w:tabs>
        <w:spacing w:before="0" w:line="274" w:lineRule="exact"/>
        <w:ind w:left="40" w:right="20" w:firstLine="0"/>
        <w:rPr>
          <w:rFonts w:ascii="Arial" w:hAnsi="Arial" w:cs="Arial"/>
        </w:rPr>
      </w:pPr>
      <w:r w:rsidRPr="00542503">
        <w:rPr>
          <w:rFonts w:ascii="Arial" w:hAnsi="Arial" w:cs="Arial"/>
        </w:rPr>
        <w:t xml:space="preserve">Vypracovať denník osobných príjmov a výdavkov. Opísať spôsob rozdelenia finančnej čiastky pripadajúcej na týždeň medzi jednotlivé finančné ciele - míňanie, sporenie a spoluúčasť. Diskutovať o prvkoch osobného rozpočtu, (príjmy, výdavky a úspory). Vypočítať percentá pripadajúce na hlavné kategórie výdavkov v rámci mesačného rodinného rozpočtu </w:t>
      </w:r>
      <w:r w:rsidRPr="00542503">
        <w:rPr>
          <w:rStyle w:val="BodytextBoldItalic"/>
          <w:rFonts w:ascii="Arial" w:hAnsi="Arial" w:cs="Arial"/>
        </w:rPr>
        <w:t>Využitie:</w:t>
      </w:r>
      <w:r w:rsidRPr="00542503">
        <w:rPr>
          <w:rFonts w:ascii="Arial" w:hAnsi="Arial" w:cs="Arial"/>
        </w:rPr>
        <w:t xml:space="preserve"> Matematika, Technika, Občianska náuka</w:t>
      </w:r>
    </w:p>
    <w:p w:rsidR="00542503" w:rsidRPr="00542503" w:rsidRDefault="00542503" w:rsidP="0034533E">
      <w:pPr>
        <w:pStyle w:val="Bodytext0"/>
        <w:numPr>
          <w:ilvl w:val="3"/>
          <w:numId w:val="214"/>
        </w:numPr>
        <w:shd w:val="clear" w:color="auto" w:fill="auto"/>
        <w:tabs>
          <w:tab w:val="left" w:pos="275"/>
        </w:tabs>
        <w:spacing w:before="0" w:line="274" w:lineRule="exact"/>
        <w:ind w:left="40" w:right="20" w:firstLine="0"/>
        <w:rPr>
          <w:rFonts w:ascii="Arial" w:hAnsi="Arial" w:cs="Arial"/>
        </w:rPr>
      </w:pPr>
      <w:r w:rsidRPr="00542503">
        <w:rPr>
          <w:rFonts w:ascii="Arial" w:hAnsi="Arial" w:cs="Arial"/>
        </w:rPr>
        <w:t xml:space="preserve">Založiť si kartotéku informácií o produktoch v domácnosti, vrátane informácií o zárukách a ďalších finančných dokumentoch, ako sú účtovné doklady a výpisy z bankových účtov. </w:t>
      </w:r>
      <w:r w:rsidRPr="00542503">
        <w:rPr>
          <w:rStyle w:val="BodytextBoldItalic"/>
          <w:rFonts w:ascii="Arial" w:hAnsi="Arial" w:cs="Arial"/>
        </w:rPr>
        <w:t>Využitie:</w:t>
      </w:r>
      <w:r w:rsidRPr="00542503">
        <w:rPr>
          <w:rFonts w:ascii="Arial" w:hAnsi="Arial" w:cs="Arial"/>
        </w:rPr>
        <w:t xml:space="preserve"> Občianska náuka, Etická výchova, Informatika, Technika</w:t>
      </w:r>
    </w:p>
    <w:p w:rsidR="00542503" w:rsidRPr="00542503" w:rsidRDefault="00542503" w:rsidP="0034533E">
      <w:pPr>
        <w:pStyle w:val="Bodytext0"/>
        <w:numPr>
          <w:ilvl w:val="3"/>
          <w:numId w:val="214"/>
        </w:numPr>
        <w:shd w:val="clear" w:color="auto" w:fill="auto"/>
        <w:tabs>
          <w:tab w:val="left" w:pos="386"/>
        </w:tabs>
        <w:spacing w:before="0" w:line="274" w:lineRule="exact"/>
        <w:ind w:left="40" w:right="20" w:firstLine="0"/>
        <w:jc w:val="both"/>
        <w:rPr>
          <w:rFonts w:ascii="Arial" w:hAnsi="Arial" w:cs="Arial"/>
        </w:rPr>
      </w:pPr>
      <w:r w:rsidRPr="00542503">
        <w:rPr>
          <w:rFonts w:ascii="Arial" w:hAnsi="Arial" w:cs="Arial"/>
        </w:rPr>
        <w:t>Opísať rôzne typy miestnych finančných inštitúcií. Vysvetliť, čím sa od seba líšia. Vysvetliť, ako fungujú šeky, debetné a kreditné karty. Diskutovať o výhodách a nevýhodách jednotlivých platobných metód.</w:t>
      </w:r>
    </w:p>
    <w:p w:rsidR="00542503" w:rsidRPr="00542503" w:rsidRDefault="00542503" w:rsidP="00542503">
      <w:pPr>
        <w:pStyle w:val="Bodytext0"/>
        <w:shd w:val="clear" w:color="auto" w:fill="auto"/>
        <w:spacing w:before="0" w:line="274" w:lineRule="exact"/>
        <w:ind w:left="40" w:firstLine="0"/>
        <w:rPr>
          <w:rFonts w:ascii="Arial" w:hAnsi="Arial" w:cs="Arial"/>
        </w:rPr>
      </w:pPr>
      <w:r w:rsidRPr="00542503">
        <w:rPr>
          <w:rStyle w:val="BodytextBoldItalic"/>
          <w:rFonts w:ascii="Arial" w:hAnsi="Arial" w:cs="Arial"/>
        </w:rPr>
        <w:t>Využitie:</w:t>
      </w:r>
      <w:r w:rsidRPr="00542503">
        <w:rPr>
          <w:rFonts w:ascii="Arial" w:hAnsi="Arial" w:cs="Arial"/>
        </w:rPr>
        <w:t xml:space="preserve"> Matematika, Informatika, Technika, Občianska náuka</w:t>
      </w:r>
    </w:p>
    <w:p w:rsidR="00542503" w:rsidRPr="00542503" w:rsidRDefault="00542503" w:rsidP="0034533E">
      <w:pPr>
        <w:pStyle w:val="Bodytext0"/>
        <w:numPr>
          <w:ilvl w:val="3"/>
          <w:numId w:val="214"/>
        </w:numPr>
        <w:shd w:val="clear" w:color="auto" w:fill="auto"/>
        <w:tabs>
          <w:tab w:val="left" w:pos="342"/>
        </w:tabs>
        <w:spacing w:before="0" w:line="274" w:lineRule="exact"/>
        <w:ind w:left="40" w:right="20" w:firstLine="0"/>
        <w:jc w:val="both"/>
        <w:rPr>
          <w:rFonts w:ascii="Arial" w:hAnsi="Arial" w:cs="Arial"/>
        </w:rPr>
      </w:pPr>
      <w:r w:rsidRPr="00542503">
        <w:rPr>
          <w:rFonts w:ascii="Arial" w:hAnsi="Arial" w:cs="Arial"/>
        </w:rPr>
        <w:t>Uplatniť zodpovedné rozhodovanie, primerané osobnému veku, pri nákupe. Vysvetliť vzťah medzi spôsobmi míňania peňazí a dosahovaním finančných cieľov. Uviesť príklady ako vonkajšie činitele (napr. marketing alebo reklamné techniky) môžu u rozličných jedincov ovplyvniť rozhodnutie, na čo minúť peniaze. Opísať spôsob rozhodovania pri sporení a míňaní finančných prostriedkov. Prekontrolovať daň z pridanej hodnoty na doklade o zaplatení nákupu.</w:t>
      </w:r>
    </w:p>
    <w:p w:rsidR="00542503" w:rsidRPr="00542503" w:rsidRDefault="00542503" w:rsidP="00542503">
      <w:pPr>
        <w:pStyle w:val="Bodytext0"/>
        <w:shd w:val="clear" w:color="auto" w:fill="auto"/>
        <w:spacing w:before="0" w:line="274" w:lineRule="exact"/>
        <w:ind w:left="40" w:firstLine="0"/>
        <w:rPr>
          <w:rFonts w:ascii="Arial" w:hAnsi="Arial" w:cs="Arial"/>
        </w:rPr>
      </w:pPr>
      <w:r w:rsidRPr="00542503">
        <w:rPr>
          <w:rStyle w:val="BodytextBoldItalic"/>
          <w:rFonts w:ascii="Arial" w:hAnsi="Arial" w:cs="Arial"/>
        </w:rPr>
        <w:t>Využitie:</w:t>
      </w:r>
      <w:r w:rsidRPr="00542503">
        <w:rPr>
          <w:rFonts w:ascii="Arial" w:hAnsi="Arial" w:cs="Arial"/>
        </w:rPr>
        <w:t xml:space="preserve"> Matematika, Fyzika, Informatika, Technika, Výtvarná výchova</w:t>
      </w:r>
    </w:p>
    <w:p w:rsidR="00542503" w:rsidRPr="00542503" w:rsidRDefault="00542503" w:rsidP="0034533E">
      <w:pPr>
        <w:pStyle w:val="Bodytext0"/>
        <w:numPr>
          <w:ilvl w:val="3"/>
          <w:numId w:val="214"/>
        </w:numPr>
        <w:shd w:val="clear" w:color="auto" w:fill="auto"/>
        <w:tabs>
          <w:tab w:val="left" w:pos="285"/>
        </w:tabs>
        <w:spacing w:before="0" w:line="274" w:lineRule="exact"/>
        <w:ind w:left="40" w:right="20" w:firstLine="0"/>
        <w:rPr>
          <w:rFonts w:ascii="Arial" w:hAnsi="Arial" w:cs="Arial"/>
        </w:rPr>
      </w:pPr>
      <w:r w:rsidRPr="00542503">
        <w:rPr>
          <w:rFonts w:ascii="Arial" w:hAnsi="Arial" w:cs="Arial"/>
        </w:rPr>
        <w:t xml:space="preserve">Stanoviť, či je prispievanie formou darcovstva a filantropie v súlade s osobným rozpočtom. </w:t>
      </w:r>
      <w:r w:rsidRPr="00542503">
        <w:rPr>
          <w:rStyle w:val="BodytextBoldItalic"/>
          <w:rFonts w:ascii="Arial" w:hAnsi="Arial" w:cs="Arial"/>
        </w:rPr>
        <w:t>Využitie:</w:t>
      </w:r>
      <w:r w:rsidRPr="00542503">
        <w:rPr>
          <w:rFonts w:ascii="Arial" w:hAnsi="Arial" w:cs="Arial"/>
        </w:rPr>
        <w:t xml:space="preserve"> Triednická hodina, Občianska náuka, Etická výchova</w:t>
      </w:r>
    </w:p>
    <w:p w:rsidR="00542503" w:rsidRPr="00542503" w:rsidRDefault="00542503" w:rsidP="0034533E">
      <w:pPr>
        <w:pStyle w:val="Bodytext0"/>
        <w:numPr>
          <w:ilvl w:val="3"/>
          <w:numId w:val="214"/>
        </w:numPr>
        <w:shd w:val="clear" w:color="auto" w:fill="auto"/>
        <w:tabs>
          <w:tab w:val="left" w:pos="309"/>
        </w:tabs>
        <w:spacing w:before="0" w:line="274" w:lineRule="exact"/>
        <w:ind w:left="40" w:right="20" w:firstLine="0"/>
        <w:jc w:val="both"/>
        <w:rPr>
          <w:rFonts w:ascii="Arial" w:hAnsi="Arial" w:cs="Arial"/>
        </w:rPr>
      </w:pPr>
      <w:r w:rsidRPr="00542503">
        <w:rPr>
          <w:rFonts w:ascii="Arial" w:hAnsi="Arial" w:cs="Arial"/>
        </w:rPr>
        <w:t>Zistiť vek, v ktorom môže jednotlivec spísať platný závet v danom štáte pobytu. Opísať hlavné prvky jednoduchého závetu a zistiť obvyklé náklady v prípade, že si závet dá vypracovať.</w:t>
      </w:r>
    </w:p>
    <w:p w:rsidR="00542503" w:rsidRPr="00542503" w:rsidRDefault="00542503" w:rsidP="00542503">
      <w:pPr>
        <w:pStyle w:val="Bodytext0"/>
        <w:shd w:val="clear" w:color="auto" w:fill="auto"/>
        <w:spacing w:before="0" w:line="835" w:lineRule="exact"/>
        <w:ind w:left="40" w:right="20" w:firstLine="0"/>
        <w:rPr>
          <w:rFonts w:ascii="Arial" w:hAnsi="Arial" w:cs="Arial"/>
        </w:rPr>
      </w:pPr>
      <w:r w:rsidRPr="00542503">
        <w:rPr>
          <w:rStyle w:val="BodytextBoldItalic"/>
          <w:rFonts w:ascii="Arial" w:hAnsi="Arial" w:cs="Arial"/>
        </w:rPr>
        <w:t>Využitie:</w:t>
      </w:r>
      <w:r w:rsidRPr="00542503">
        <w:rPr>
          <w:rFonts w:ascii="Arial" w:hAnsi="Arial" w:cs="Arial"/>
        </w:rPr>
        <w:t xml:space="preserve"> Občianska náuka, Etická výchova </w:t>
      </w:r>
    </w:p>
    <w:p w:rsidR="00542503" w:rsidRPr="00542503" w:rsidRDefault="00542503" w:rsidP="00542503">
      <w:pPr>
        <w:pStyle w:val="Bodytext0"/>
        <w:shd w:val="clear" w:color="auto" w:fill="auto"/>
        <w:spacing w:before="0" w:line="835" w:lineRule="exact"/>
        <w:ind w:left="40" w:right="20" w:firstLine="0"/>
        <w:rPr>
          <w:rFonts w:ascii="Arial" w:hAnsi="Arial" w:cs="Arial"/>
        </w:rPr>
      </w:pPr>
      <w:r w:rsidRPr="00542503">
        <w:rPr>
          <w:rStyle w:val="BodytextBold"/>
          <w:rFonts w:ascii="Arial" w:hAnsi="Arial" w:cs="Arial"/>
        </w:rPr>
        <w:t>5. Úver a dlh</w:t>
      </w:r>
    </w:p>
    <w:p w:rsidR="00542503" w:rsidRPr="00542503" w:rsidRDefault="00542503" w:rsidP="00542503">
      <w:pPr>
        <w:pStyle w:val="Bodytext0"/>
        <w:shd w:val="clear" w:color="auto" w:fill="auto"/>
        <w:spacing w:before="0" w:line="274" w:lineRule="exact"/>
        <w:ind w:left="40" w:right="20" w:firstLine="0"/>
        <w:rPr>
          <w:rFonts w:ascii="Arial" w:hAnsi="Arial" w:cs="Arial"/>
        </w:rPr>
      </w:pPr>
      <w:r w:rsidRPr="00542503">
        <w:rPr>
          <w:rStyle w:val="BodytextBold"/>
          <w:rFonts w:ascii="Arial" w:hAnsi="Arial" w:cs="Arial"/>
        </w:rPr>
        <w:t>Celková kompetencia:</w:t>
      </w:r>
      <w:r w:rsidRPr="00542503">
        <w:rPr>
          <w:rFonts w:ascii="Arial" w:hAnsi="Arial" w:cs="Arial"/>
        </w:rPr>
        <w:t xml:space="preserve"> Udržanie výhodnosti, požičiavanie za priaznivých podmienok a zvládanie dlhu. </w:t>
      </w:r>
      <w:r w:rsidRPr="00542503">
        <w:rPr>
          <w:rStyle w:val="BodytextBold"/>
          <w:rFonts w:ascii="Arial" w:hAnsi="Arial" w:cs="Arial"/>
        </w:rPr>
        <w:t>Čiastková kompetencia:</w:t>
      </w:r>
    </w:p>
    <w:p w:rsidR="00542503" w:rsidRPr="00542503" w:rsidRDefault="00542503" w:rsidP="0034533E">
      <w:pPr>
        <w:pStyle w:val="Bodytext0"/>
        <w:numPr>
          <w:ilvl w:val="4"/>
          <w:numId w:val="214"/>
        </w:numPr>
        <w:shd w:val="clear" w:color="auto" w:fill="auto"/>
        <w:tabs>
          <w:tab w:val="left" w:pos="261"/>
        </w:tabs>
        <w:spacing w:before="0" w:line="274" w:lineRule="exact"/>
        <w:ind w:left="40" w:firstLine="0"/>
        <w:rPr>
          <w:rFonts w:ascii="Arial" w:hAnsi="Arial" w:cs="Arial"/>
        </w:rPr>
      </w:pPr>
      <w:r w:rsidRPr="00542503">
        <w:rPr>
          <w:rFonts w:ascii="Arial" w:hAnsi="Arial" w:cs="Arial"/>
        </w:rPr>
        <w:t>Identifikovať náklady a prínosy jednotlivých typov úverov.</w:t>
      </w:r>
    </w:p>
    <w:p w:rsidR="00542503" w:rsidRPr="00542503" w:rsidRDefault="00542503" w:rsidP="0034533E">
      <w:pPr>
        <w:pStyle w:val="Bodytext0"/>
        <w:numPr>
          <w:ilvl w:val="4"/>
          <w:numId w:val="214"/>
        </w:numPr>
        <w:shd w:val="clear" w:color="auto" w:fill="auto"/>
        <w:tabs>
          <w:tab w:val="left" w:pos="285"/>
        </w:tabs>
        <w:spacing w:before="0" w:line="274" w:lineRule="exact"/>
        <w:ind w:left="40" w:right="20" w:firstLine="0"/>
        <w:rPr>
          <w:rFonts w:ascii="Arial" w:hAnsi="Arial" w:cs="Arial"/>
        </w:rPr>
      </w:pPr>
      <w:r w:rsidRPr="00542503">
        <w:rPr>
          <w:rFonts w:ascii="Arial" w:hAnsi="Arial" w:cs="Arial"/>
        </w:rPr>
        <w:t>Vysvetliť účel informácií o úverovej schopnosti a poznať oprávnenia žiadateľa o úver v súvislosti s informáciami o úverovej schopnosti.</w:t>
      </w:r>
    </w:p>
    <w:p w:rsidR="00542503" w:rsidRPr="00542503" w:rsidRDefault="00542503" w:rsidP="00542503">
      <w:pPr>
        <w:pStyle w:val="Bodytext0"/>
        <w:shd w:val="clear" w:color="auto" w:fill="auto"/>
        <w:spacing w:before="0" w:after="240" w:line="274" w:lineRule="exact"/>
        <w:ind w:left="40" w:right="20" w:firstLine="0"/>
        <w:rPr>
          <w:rFonts w:ascii="Arial" w:hAnsi="Arial" w:cs="Arial"/>
        </w:rPr>
      </w:pPr>
      <w:r w:rsidRPr="00542503">
        <w:rPr>
          <w:rFonts w:ascii="Arial" w:hAnsi="Arial" w:cs="Arial"/>
        </w:rPr>
        <w:t>3.Opísať spôsoby, ako sa vyhnúť problémom so zadlžením alebo ako ich zvládnuť 4.Mať základné informácie o jednotlivých druhoch spotrebných úverov.</w:t>
      </w:r>
    </w:p>
    <w:p w:rsidR="00542503" w:rsidRPr="00542503" w:rsidRDefault="00542503" w:rsidP="00542503">
      <w:pPr>
        <w:pStyle w:val="Heading40"/>
        <w:keepNext/>
        <w:keepLines/>
        <w:shd w:val="clear" w:color="auto" w:fill="auto"/>
        <w:spacing w:before="0" w:after="0" w:line="274" w:lineRule="exact"/>
        <w:ind w:left="40"/>
        <w:jc w:val="left"/>
        <w:rPr>
          <w:rFonts w:ascii="Arial" w:hAnsi="Arial" w:cs="Arial"/>
        </w:rPr>
      </w:pPr>
      <w:bookmarkStart w:id="40" w:name="bookmark77"/>
      <w:r w:rsidRPr="00542503">
        <w:rPr>
          <w:rFonts w:ascii="Arial" w:hAnsi="Arial" w:cs="Arial"/>
        </w:rPr>
        <w:t>Očakávania, že žiak je schopný:</w:t>
      </w:r>
      <w:bookmarkEnd w:id="40"/>
    </w:p>
    <w:p w:rsidR="00542503" w:rsidRPr="00542503" w:rsidRDefault="00542503" w:rsidP="0034533E">
      <w:pPr>
        <w:pStyle w:val="Bodytext0"/>
        <w:numPr>
          <w:ilvl w:val="5"/>
          <w:numId w:val="214"/>
        </w:numPr>
        <w:shd w:val="clear" w:color="auto" w:fill="auto"/>
        <w:tabs>
          <w:tab w:val="left" w:pos="285"/>
        </w:tabs>
        <w:spacing w:before="0" w:line="274" w:lineRule="exact"/>
        <w:ind w:left="40" w:right="20" w:firstLine="0"/>
        <w:jc w:val="both"/>
        <w:rPr>
          <w:rFonts w:ascii="Arial" w:hAnsi="Arial" w:cs="Arial"/>
        </w:rPr>
      </w:pPr>
      <w:r w:rsidRPr="00542503">
        <w:rPr>
          <w:rFonts w:ascii="Arial" w:hAnsi="Arial" w:cs="Arial"/>
        </w:rPr>
        <w:t>Vysvetliť, prečo finančné inštitúcie požičiavajú peniaze. Vymenovať nákupy na úver, ktoré dospelí bežne robia. Opísať výhody a nevýhody využívania úveru. Vysvetliť, prečo je používanie kreditnej karty určitou formou pôžičky. Vysvetliť, ako sa líšia debetné karty od kreditných kariet.</w:t>
      </w:r>
    </w:p>
    <w:p w:rsidR="00542503" w:rsidRPr="00542503" w:rsidRDefault="00542503" w:rsidP="00542503">
      <w:pPr>
        <w:pStyle w:val="Bodytext0"/>
        <w:shd w:val="clear" w:color="auto" w:fill="auto"/>
        <w:spacing w:before="0" w:line="274" w:lineRule="exact"/>
        <w:ind w:left="40" w:firstLine="0"/>
        <w:rPr>
          <w:rFonts w:ascii="Arial" w:hAnsi="Arial" w:cs="Arial"/>
        </w:rPr>
      </w:pPr>
      <w:r w:rsidRPr="00542503">
        <w:rPr>
          <w:rStyle w:val="BodytextBoldItalic"/>
          <w:rFonts w:ascii="Arial" w:hAnsi="Arial" w:cs="Arial"/>
        </w:rPr>
        <w:t>Využitie:</w:t>
      </w:r>
      <w:r w:rsidRPr="00542503">
        <w:rPr>
          <w:rFonts w:ascii="Arial" w:hAnsi="Arial" w:cs="Arial"/>
        </w:rPr>
        <w:t xml:space="preserve"> Matematika, Občianska náuka, Informatika, Technika</w:t>
      </w:r>
    </w:p>
    <w:p w:rsidR="00542503" w:rsidRPr="00542503" w:rsidRDefault="00542503" w:rsidP="0034533E">
      <w:pPr>
        <w:pStyle w:val="Bodytext0"/>
        <w:numPr>
          <w:ilvl w:val="5"/>
          <w:numId w:val="214"/>
        </w:numPr>
        <w:shd w:val="clear" w:color="auto" w:fill="auto"/>
        <w:tabs>
          <w:tab w:val="left" w:pos="309"/>
        </w:tabs>
        <w:spacing w:before="0" w:line="274" w:lineRule="exact"/>
        <w:ind w:left="40" w:right="20" w:firstLine="0"/>
        <w:rPr>
          <w:rFonts w:ascii="Arial" w:hAnsi="Arial" w:cs="Arial"/>
        </w:rPr>
      </w:pPr>
      <w:r w:rsidRPr="00542503">
        <w:rPr>
          <w:rFonts w:ascii="Arial" w:hAnsi="Arial" w:cs="Arial"/>
        </w:rPr>
        <w:lastRenderedPageBreak/>
        <w:t xml:space="preserve">Vysvetliť hodnotu informácií o úverovej histórii pre žiadateľov a poskytovateľov úveru. Vysvetliť, prečo je dôležité vybudovať si pozitívnu úverovú históriu. Opísať informácie nachádzajúce sa v správe o úverovej histórii a ako dlho sa tieto uchovávajú. Uviesť príklady dovoleného použitia správ o úverovej histórii na účely iné než je poskytnutie úveru. </w:t>
      </w:r>
      <w:r w:rsidRPr="00542503">
        <w:rPr>
          <w:rStyle w:val="BodytextBoldItalic"/>
          <w:rFonts w:ascii="Arial" w:hAnsi="Arial" w:cs="Arial"/>
        </w:rPr>
        <w:t>Využitie:</w:t>
      </w:r>
      <w:r w:rsidRPr="00542503">
        <w:rPr>
          <w:rFonts w:ascii="Arial" w:hAnsi="Arial" w:cs="Arial"/>
        </w:rPr>
        <w:t xml:space="preserve"> Matematika, Občianska náuka, Etická výchova Informatika</w:t>
      </w:r>
    </w:p>
    <w:p w:rsidR="00542503" w:rsidRPr="00542503" w:rsidRDefault="00542503" w:rsidP="0034533E">
      <w:pPr>
        <w:pStyle w:val="Bodytext0"/>
        <w:numPr>
          <w:ilvl w:val="5"/>
          <w:numId w:val="214"/>
        </w:numPr>
        <w:shd w:val="clear" w:color="auto" w:fill="auto"/>
        <w:tabs>
          <w:tab w:val="left" w:pos="260"/>
        </w:tabs>
        <w:spacing w:before="0" w:line="274" w:lineRule="exact"/>
        <w:ind w:left="20" w:right="40" w:firstLine="0"/>
        <w:rPr>
          <w:rFonts w:ascii="Arial" w:hAnsi="Arial" w:cs="Arial"/>
        </w:rPr>
      </w:pPr>
      <w:r w:rsidRPr="00542503">
        <w:rPr>
          <w:rFonts w:ascii="Arial" w:hAnsi="Arial" w:cs="Arial"/>
        </w:rPr>
        <w:t xml:space="preserve">Vysvetliť, ako sa vyhnúť problémom pri požičiavania si peňazí alebo predmetov vo vzťahu k ich hodnote. Uviesť príklady legálnych a nelegálnych postupov pri vymáhaní dlhov. </w:t>
      </w:r>
      <w:r w:rsidRPr="00542503">
        <w:rPr>
          <w:rStyle w:val="BodytextBoldItalic"/>
          <w:rFonts w:ascii="Arial" w:hAnsi="Arial" w:cs="Arial"/>
        </w:rPr>
        <w:t>Využitie:</w:t>
      </w:r>
      <w:r w:rsidRPr="00542503">
        <w:rPr>
          <w:rFonts w:ascii="Arial" w:hAnsi="Arial" w:cs="Arial"/>
        </w:rPr>
        <w:t xml:space="preserve"> Matematika, Etická výchova, Občianska náuka, Informatika</w:t>
      </w:r>
    </w:p>
    <w:p w:rsidR="00542503" w:rsidRPr="00542503" w:rsidRDefault="00542503" w:rsidP="0034533E">
      <w:pPr>
        <w:pStyle w:val="Bodytext0"/>
        <w:numPr>
          <w:ilvl w:val="5"/>
          <w:numId w:val="214"/>
        </w:numPr>
        <w:shd w:val="clear" w:color="auto" w:fill="auto"/>
        <w:tabs>
          <w:tab w:val="left" w:pos="342"/>
        </w:tabs>
        <w:spacing w:before="0" w:line="274" w:lineRule="exact"/>
        <w:ind w:left="20" w:right="40" w:firstLine="0"/>
        <w:rPr>
          <w:rFonts w:ascii="Arial" w:hAnsi="Arial" w:cs="Arial"/>
        </w:rPr>
      </w:pPr>
      <w:r w:rsidRPr="00542503">
        <w:rPr>
          <w:rFonts w:ascii="Arial" w:hAnsi="Arial" w:cs="Arial"/>
        </w:rPr>
        <w:t>Uviesť príklady ochranných prvkov, vychádzajúcich zo zákonov o spotrebiteľských úveroch.</w:t>
      </w:r>
    </w:p>
    <w:p w:rsidR="00542503" w:rsidRPr="00542503" w:rsidRDefault="00542503" w:rsidP="00542503">
      <w:pPr>
        <w:pStyle w:val="Bodytext0"/>
        <w:shd w:val="clear" w:color="auto" w:fill="auto"/>
        <w:spacing w:before="0" w:line="835" w:lineRule="exact"/>
        <w:ind w:left="20" w:right="40" w:firstLine="0"/>
        <w:rPr>
          <w:rFonts w:ascii="Arial" w:hAnsi="Arial" w:cs="Arial"/>
        </w:rPr>
      </w:pPr>
      <w:r w:rsidRPr="00542503">
        <w:rPr>
          <w:rStyle w:val="BodytextBoldItalic"/>
          <w:rFonts w:ascii="Arial" w:hAnsi="Arial" w:cs="Arial"/>
        </w:rPr>
        <w:t>Využitie:</w:t>
      </w:r>
      <w:r w:rsidRPr="00542503">
        <w:rPr>
          <w:rFonts w:ascii="Arial" w:hAnsi="Arial" w:cs="Arial"/>
        </w:rPr>
        <w:t xml:space="preserve"> Občianska náuka, Matematika </w:t>
      </w:r>
    </w:p>
    <w:p w:rsidR="00542503" w:rsidRPr="00542503" w:rsidRDefault="00542503" w:rsidP="00542503">
      <w:pPr>
        <w:pStyle w:val="Bodytext0"/>
        <w:shd w:val="clear" w:color="auto" w:fill="auto"/>
        <w:spacing w:before="0" w:line="835" w:lineRule="exact"/>
        <w:ind w:left="20" w:right="40" w:firstLine="0"/>
        <w:rPr>
          <w:rFonts w:ascii="Arial" w:hAnsi="Arial" w:cs="Arial"/>
        </w:rPr>
      </w:pPr>
      <w:r w:rsidRPr="00542503">
        <w:rPr>
          <w:rStyle w:val="BodytextBold"/>
          <w:rFonts w:ascii="Arial" w:hAnsi="Arial" w:cs="Arial"/>
        </w:rPr>
        <w:t>6. Sporenie a investovanie</w:t>
      </w:r>
    </w:p>
    <w:p w:rsidR="00542503" w:rsidRPr="00542503" w:rsidRDefault="00542503" w:rsidP="00542503">
      <w:pPr>
        <w:pStyle w:val="Bodytext0"/>
        <w:shd w:val="clear" w:color="auto" w:fill="auto"/>
        <w:spacing w:before="0" w:line="274" w:lineRule="exact"/>
        <w:ind w:left="20" w:right="40" w:firstLine="0"/>
        <w:rPr>
          <w:rFonts w:ascii="Arial" w:hAnsi="Arial" w:cs="Arial"/>
        </w:rPr>
      </w:pPr>
      <w:r w:rsidRPr="00542503">
        <w:rPr>
          <w:rStyle w:val="BodytextBold"/>
          <w:rFonts w:ascii="Arial" w:hAnsi="Arial" w:cs="Arial"/>
        </w:rPr>
        <w:t>Celková kompetencia:</w:t>
      </w:r>
      <w:r w:rsidRPr="00542503">
        <w:rPr>
          <w:rFonts w:ascii="Arial" w:hAnsi="Arial" w:cs="Arial"/>
        </w:rPr>
        <w:t xml:space="preserve"> Aplikácia rôznych investičných stratégií, ktoré sú v súlade s osobnými cieľmi. </w:t>
      </w:r>
      <w:r w:rsidRPr="00542503">
        <w:rPr>
          <w:rStyle w:val="BodytextBold"/>
          <w:rFonts w:ascii="Arial" w:hAnsi="Arial" w:cs="Arial"/>
        </w:rPr>
        <w:t>Čiastková kompetencia:</w:t>
      </w:r>
    </w:p>
    <w:p w:rsidR="00542503" w:rsidRPr="00542503" w:rsidRDefault="00542503" w:rsidP="0034533E">
      <w:pPr>
        <w:pStyle w:val="Bodytext0"/>
        <w:numPr>
          <w:ilvl w:val="6"/>
          <w:numId w:val="214"/>
        </w:numPr>
        <w:shd w:val="clear" w:color="auto" w:fill="auto"/>
        <w:tabs>
          <w:tab w:val="left" w:pos="231"/>
        </w:tabs>
        <w:spacing w:before="0" w:line="274" w:lineRule="exact"/>
        <w:ind w:left="20" w:firstLine="0"/>
        <w:rPr>
          <w:rFonts w:ascii="Arial" w:hAnsi="Arial" w:cs="Arial"/>
        </w:rPr>
      </w:pPr>
      <w:r w:rsidRPr="00542503">
        <w:rPr>
          <w:rFonts w:ascii="Arial" w:hAnsi="Arial" w:cs="Arial"/>
        </w:rPr>
        <w:t>Diskutovať o tom, ako sporenie prispieva k finančnej prosperite.</w:t>
      </w:r>
    </w:p>
    <w:p w:rsidR="00542503" w:rsidRPr="00542503" w:rsidRDefault="00542503" w:rsidP="0034533E">
      <w:pPr>
        <w:pStyle w:val="Bodytext0"/>
        <w:numPr>
          <w:ilvl w:val="6"/>
          <w:numId w:val="214"/>
        </w:numPr>
        <w:shd w:val="clear" w:color="auto" w:fill="auto"/>
        <w:tabs>
          <w:tab w:val="left" w:pos="265"/>
        </w:tabs>
        <w:spacing w:before="0" w:line="274" w:lineRule="exact"/>
        <w:ind w:left="20" w:right="40" w:firstLine="0"/>
        <w:rPr>
          <w:rFonts w:ascii="Arial" w:hAnsi="Arial" w:cs="Arial"/>
        </w:rPr>
      </w:pPr>
      <w:r w:rsidRPr="00542503">
        <w:rPr>
          <w:rFonts w:ascii="Arial" w:hAnsi="Arial" w:cs="Arial"/>
        </w:rPr>
        <w:t>Vysvetliť, akým spôsobom investovanie zhodnocuje majetok a pomáha pri plnení finančných cieľov</w:t>
      </w:r>
    </w:p>
    <w:p w:rsidR="00542503" w:rsidRPr="00542503" w:rsidRDefault="00542503" w:rsidP="0034533E">
      <w:pPr>
        <w:pStyle w:val="Bodytext0"/>
        <w:numPr>
          <w:ilvl w:val="6"/>
          <w:numId w:val="214"/>
        </w:numPr>
        <w:shd w:val="clear" w:color="auto" w:fill="auto"/>
        <w:tabs>
          <w:tab w:val="left" w:pos="250"/>
        </w:tabs>
        <w:spacing w:before="0" w:line="274" w:lineRule="exact"/>
        <w:ind w:left="20" w:firstLine="0"/>
        <w:rPr>
          <w:rFonts w:ascii="Arial" w:hAnsi="Arial" w:cs="Arial"/>
        </w:rPr>
      </w:pPr>
      <w:r w:rsidRPr="00542503">
        <w:rPr>
          <w:rFonts w:ascii="Arial" w:hAnsi="Arial" w:cs="Arial"/>
        </w:rPr>
        <w:t>Zhodnotiť investičné alternatívy.</w:t>
      </w:r>
    </w:p>
    <w:p w:rsidR="00542503" w:rsidRPr="00542503" w:rsidRDefault="00542503" w:rsidP="0034533E">
      <w:pPr>
        <w:pStyle w:val="Bodytext0"/>
        <w:numPr>
          <w:ilvl w:val="6"/>
          <w:numId w:val="214"/>
        </w:numPr>
        <w:shd w:val="clear" w:color="auto" w:fill="auto"/>
        <w:tabs>
          <w:tab w:val="left" w:pos="265"/>
        </w:tabs>
        <w:spacing w:before="0" w:line="274" w:lineRule="exact"/>
        <w:ind w:left="20" w:firstLine="0"/>
        <w:rPr>
          <w:rFonts w:ascii="Arial" w:hAnsi="Arial" w:cs="Arial"/>
        </w:rPr>
      </w:pPr>
      <w:r w:rsidRPr="00542503">
        <w:rPr>
          <w:rFonts w:ascii="Arial" w:hAnsi="Arial" w:cs="Arial"/>
        </w:rPr>
        <w:t>Opísať spôsob nákupu a predaja investícií.</w:t>
      </w:r>
    </w:p>
    <w:p w:rsidR="00542503" w:rsidRPr="00542503" w:rsidRDefault="00542503" w:rsidP="0034533E">
      <w:pPr>
        <w:pStyle w:val="Bodytext0"/>
        <w:numPr>
          <w:ilvl w:val="6"/>
          <w:numId w:val="214"/>
        </w:numPr>
        <w:shd w:val="clear" w:color="auto" w:fill="auto"/>
        <w:tabs>
          <w:tab w:val="left" w:pos="250"/>
        </w:tabs>
        <w:spacing w:before="0" w:line="274" w:lineRule="exact"/>
        <w:ind w:left="20" w:firstLine="0"/>
        <w:rPr>
          <w:rFonts w:ascii="Arial" w:hAnsi="Arial" w:cs="Arial"/>
        </w:rPr>
      </w:pPr>
      <w:r w:rsidRPr="00542503">
        <w:rPr>
          <w:rFonts w:ascii="Arial" w:hAnsi="Arial" w:cs="Arial"/>
        </w:rPr>
        <w:t>Vysvetliť vplyv daní na návratnosť investícií.</w:t>
      </w:r>
    </w:p>
    <w:p w:rsidR="00542503" w:rsidRPr="00542503" w:rsidRDefault="00542503" w:rsidP="0034533E">
      <w:pPr>
        <w:pStyle w:val="Bodytext0"/>
        <w:numPr>
          <w:ilvl w:val="6"/>
          <w:numId w:val="214"/>
        </w:numPr>
        <w:shd w:val="clear" w:color="auto" w:fill="auto"/>
        <w:tabs>
          <w:tab w:val="left" w:pos="255"/>
        </w:tabs>
        <w:spacing w:before="0" w:after="240" w:line="274" w:lineRule="exact"/>
        <w:ind w:left="20" w:firstLine="0"/>
        <w:rPr>
          <w:rFonts w:ascii="Arial" w:hAnsi="Arial" w:cs="Arial"/>
        </w:rPr>
      </w:pPr>
      <w:r w:rsidRPr="00542503">
        <w:rPr>
          <w:rFonts w:ascii="Arial" w:hAnsi="Arial" w:cs="Arial"/>
        </w:rPr>
        <w:t>Vysvetliť spôsob regulácie a dohľadu nad finančnými trhmi.</w:t>
      </w:r>
    </w:p>
    <w:p w:rsidR="00542503" w:rsidRPr="00542503" w:rsidRDefault="00542503" w:rsidP="00542503">
      <w:pPr>
        <w:pStyle w:val="Heading40"/>
        <w:keepNext/>
        <w:keepLines/>
        <w:shd w:val="clear" w:color="auto" w:fill="auto"/>
        <w:spacing w:before="0" w:after="0" w:line="274" w:lineRule="exact"/>
        <w:ind w:left="20"/>
        <w:jc w:val="left"/>
        <w:rPr>
          <w:rFonts w:ascii="Arial" w:hAnsi="Arial" w:cs="Arial"/>
        </w:rPr>
      </w:pPr>
      <w:bookmarkStart w:id="41" w:name="bookmark78"/>
      <w:r w:rsidRPr="00542503">
        <w:rPr>
          <w:rFonts w:ascii="Arial" w:hAnsi="Arial" w:cs="Arial"/>
        </w:rPr>
        <w:t>Očakávania, že žiak je schopný:</w:t>
      </w:r>
      <w:bookmarkEnd w:id="41"/>
    </w:p>
    <w:p w:rsidR="00542503" w:rsidRPr="00542503" w:rsidRDefault="00542503" w:rsidP="0034533E">
      <w:pPr>
        <w:pStyle w:val="Bodytext0"/>
        <w:numPr>
          <w:ilvl w:val="7"/>
          <w:numId w:val="214"/>
        </w:numPr>
        <w:shd w:val="clear" w:color="auto" w:fill="auto"/>
        <w:tabs>
          <w:tab w:val="left" w:pos="327"/>
        </w:tabs>
        <w:spacing w:before="0" w:line="274" w:lineRule="exact"/>
        <w:ind w:left="20" w:right="40" w:firstLine="0"/>
        <w:jc w:val="both"/>
        <w:rPr>
          <w:rFonts w:ascii="Arial" w:hAnsi="Arial" w:cs="Arial"/>
        </w:rPr>
      </w:pPr>
      <w:r w:rsidRPr="00542503">
        <w:rPr>
          <w:rFonts w:ascii="Arial" w:hAnsi="Arial" w:cs="Arial"/>
        </w:rPr>
        <w:t>Uviesť príklady, ako sporenie môže zlepšiť finančnú prosperitu. Opísať pozitívne a negatívne stránky sporenia na krátkodobé a strednodobé ciele. Vysvetliť hodnotu a význam „núdzového fondu". Vysvetliť, prečo je sporenie základným predpokladom pre investovanie</w:t>
      </w:r>
    </w:p>
    <w:p w:rsidR="00542503" w:rsidRPr="00542503" w:rsidRDefault="00542503" w:rsidP="0034533E">
      <w:pPr>
        <w:pStyle w:val="Bodytext0"/>
        <w:numPr>
          <w:ilvl w:val="7"/>
          <w:numId w:val="214"/>
        </w:numPr>
        <w:shd w:val="clear" w:color="auto" w:fill="auto"/>
        <w:tabs>
          <w:tab w:val="left" w:pos="294"/>
        </w:tabs>
        <w:spacing w:before="0" w:line="274" w:lineRule="exact"/>
        <w:ind w:left="20" w:right="40" w:firstLine="0"/>
        <w:rPr>
          <w:rFonts w:ascii="Arial" w:hAnsi="Arial" w:cs="Arial"/>
        </w:rPr>
      </w:pPr>
      <w:r w:rsidRPr="00542503">
        <w:rPr>
          <w:rFonts w:ascii="Arial" w:hAnsi="Arial" w:cs="Arial"/>
        </w:rPr>
        <w:t>Popísať hodnotu peňazí. Vysvetliť, ako môže rásť hodnota investície. Rozhodnúť, kedy investovať hotovosť na krátkodobé výdavky alebo na núdzové situácie.</w:t>
      </w:r>
    </w:p>
    <w:p w:rsidR="00542503" w:rsidRPr="00542503" w:rsidRDefault="00542503" w:rsidP="00542503">
      <w:pPr>
        <w:pStyle w:val="Bodytext0"/>
        <w:shd w:val="clear" w:color="auto" w:fill="auto"/>
        <w:spacing w:before="0" w:line="274" w:lineRule="exact"/>
        <w:ind w:left="20" w:firstLine="0"/>
        <w:rPr>
          <w:rFonts w:ascii="Arial" w:hAnsi="Arial" w:cs="Arial"/>
        </w:rPr>
      </w:pPr>
      <w:r w:rsidRPr="00542503">
        <w:rPr>
          <w:rStyle w:val="BodytextBoldItalic"/>
          <w:rFonts w:ascii="Arial" w:hAnsi="Arial" w:cs="Arial"/>
        </w:rPr>
        <w:t>Využitie:</w:t>
      </w:r>
      <w:r w:rsidRPr="00542503">
        <w:rPr>
          <w:rFonts w:ascii="Arial" w:hAnsi="Arial" w:cs="Arial"/>
        </w:rPr>
        <w:t xml:space="preserve"> Matematika, Občianska náuka, Etická výchova</w:t>
      </w:r>
    </w:p>
    <w:p w:rsidR="00542503" w:rsidRPr="00542503" w:rsidRDefault="00542503" w:rsidP="0034533E">
      <w:pPr>
        <w:pStyle w:val="Bodytext0"/>
        <w:numPr>
          <w:ilvl w:val="7"/>
          <w:numId w:val="214"/>
        </w:numPr>
        <w:shd w:val="clear" w:color="auto" w:fill="auto"/>
        <w:tabs>
          <w:tab w:val="left" w:pos="327"/>
        </w:tabs>
        <w:spacing w:before="0" w:line="274" w:lineRule="exact"/>
        <w:ind w:left="20" w:right="40" w:firstLine="0"/>
        <w:rPr>
          <w:rFonts w:ascii="Arial" w:hAnsi="Arial" w:cs="Arial"/>
        </w:rPr>
      </w:pPr>
      <w:r w:rsidRPr="00542503">
        <w:rPr>
          <w:rFonts w:ascii="Arial" w:hAnsi="Arial" w:cs="Arial"/>
        </w:rPr>
        <w:t>Uviesť príklad investície, ktorá umožňuje rýchly a jednoduchý prístup k finančným prostriedkom.</w:t>
      </w:r>
    </w:p>
    <w:p w:rsidR="00542503" w:rsidRPr="00542503" w:rsidRDefault="00542503" w:rsidP="00542503">
      <w:pPr>
        <w:pStyle w:val="Bodytext0"/>
        <w:shd w:val="clear" w:color="auto" w:fill="auto"/>
        <w:spacing w:before="0" w:line="274" w:lineRule="exact"/>
        <w:ind w:left="20" w:firstLine="0"/>
        <w:rPr>
          <w:rFonts w:ascii="Arial" w:hAnsi="Arial" w:cs="Arial"/>
        </w:rPr>
      </w:pPr>
      <w:r w:rsidRPr="00542503">
        <w:rPr>
          <w:rStyle w:val="BodytextBoldItalic"/>
          <w:rFonts w:ascii="Arial" w:hAnsi="Arial" w:cs="Arial"/>
        </w:rPr>
        <w:t>Využitie:</w:t>
      </w:r>
      <w:r w:rsidRPr="00542503">
        <w:rPr>
          <w:rFonts w:ascii="Arial" w:hAnsi="Arial" w:cs="Arial"/>
        </w:rPr>
        <w:t xml:space="preserve"> Matematika, náuka, Triednická hodina</w:t>
      </w:r>
    </w:p>
    <w:p w:rsidR="00542503" w:rsidRPr="00542503" w:rsidRDefault="00542503" w:rsidP="0034533E">
      <w:pPr>
        <w:pStyle w:val="Bodytext0"/>
        <w:numPr>
          <w:ilvl w:val="7"/>
          <w:numId w:val="214"/>
        </w:numPr>
        <w:shd w:val="clear" w:color="auto" w:fill="auto"/>
        <w:tabs>
          <w:tab w:val="left" w:pos="270"/>
        </w:tabs>
        <w:spacing w:before="0" w:line="274" w:lineRule="exact"/>
        <w:ind w:left="20" w:right="40" w:firstLine="0"/>
        <w:rPr>
          <w:rFonts w:ascii="Arial" w:hAnsi="Arial" w:cs="Arial"/>
        </w:rPr>
      </w:pPr>
      <w:r w:rsidRPr="00542503">
        <w:rPr>
          <w:rFonts w:ascii="Arial" w:hAnsi="Arial" w:cs="Arial"/>
        </w:rPr>
        <w:t xml:space="preserve">Opísať rôzne zdroje investičných informácií - prospekty cenných papierov, </w:t>
      </w:r>
      <w:r w:rsidRPr="00542503">
        <w:rPr>
          <w:rFonts w:ascii="Arial" w:hAnsi="Arial" w:cs="Arial"/>
          <w:lang w:val="en-US"/>
        </w:rPr>
        <w:t xml:space="preserve">on-line </w:t>
      </w:r>
      <w:r w:rsidRPr="00542503">
        <w:rPr>
          <w:rFonts w:ascii="Arial" w:hAnsi="Arial" w:cs="Arial"/>
        </w:rPr>
        <w:t>zdroje a finančné publikácie.</w:t>
      </w:r>
    </w:p>
    <w:p w:rsidR="00542503" w:rsidRPr="00542503" w:rsidRDefault="00542503" w:rsidP="00542503">
      <w:pPr>
        <w:pStyle w:val="Bodytext0"/>
        <w:shd w:val="clear" w:color="auto" w:fill="auto"/>
        <w:spacing w:before="0" w:line="274" w:lineRule="exact"/>
        <w:ind w:left="20" w:firstLine="0"/>
        <w:rPr>
          <w:rFonts w:ascii="Arial" w:hAnsi="Arial" w:cs="Arial"/>
        </w:rPr>
      </w:pPr>
      <w:r w:rsidRPr="00542503">
        <w:rPr>
          <w:rStyle w:val="BodytextBoldItalic"/>
          <w:rFonts w:ascii="Arial" w:hAnsi="Arial" w:cs="Arial"/>
        </w:rPr>
        <w:t>Využitie:</w:t>
      </w:r>
      <w:r w:rsidRPr="00542503">
        <w:rPr>
          <w:rFonts w:ascii="Arial" w:hAnsi="Arial" w:cs="Arial"/>
        </w:rPr>
        <w:t xml:space="preserve"> Matematika, Občianska náuka, Informatika</w:t>
      </w:r>
    </w:p>
    <w:p w:rsidR="00542503" w:rsidRPr="00542503" w:rsidRDefault="00542503" w:rsidP="0034533E">
      <w:pPr>
        <w:pStyle w:val="Bodytext0"/>
        <w:numPr>
          <w:ilvl w:val="7"/>
          <w:numId w:val="214"/>
        </w:numPr>
        <w:shd w:val="clear" w:color="auto" w:fill="auto"/>
        <w:tabs>
          <w:tab w:val="left" w:pos="289"/>
        </w:tabs>
        <w:spacing w:before="0" w:line="274" w:lineRule="exact"/>
        <w:ind w:left="20" w:right="40" w:firstLine="0"/>
        <w:rPr>
          <w:rFonts w:ascii="Arial" w:hAnsi="Arial" w:cs="Arial"/>
        </w:rPr>
      </w:pPr>
      <w:r w:rsidRPr="00542503">
        <w:rPr>
          <w:rFonts w:ascii="Arial" w:hAnsi="Arial" w:cs="Arial"/>
        </w:rPr>
        <w:t>Popísať výhody sporenia peňazí na starobu prostredníctvom dôchodkových programov a investičných sociálnych programov</w:t>
      </w:r>
    </w:p>
    <w:p w:rsidR="00542503" w:rsidRPr="00542503" w:rsidRDefault="00542503" w:rsidP="00542503">
      <w:pPr>
        <w:pStyle w:val="Bodytext0"/>
        <w:shd w:val="clear" w:color="auto" w:fill="auto"/>
        <w:spacing w:before="0" w:line="274" w:lineRule="exact"/>
        <w:ind w:left="20" w:firstLine="0"/>
        <w:rPr>
          <w:rFonts w:ascii="Arial" w:hAnsi="Arial" w:cs="Arial"/>
        </w:rPr>
      </w:pPr>
      <w:r w:rsidRPr="00542503">
        <w:rPr>
          <w:rStyle w:val="BodytextBoldItalic"/>
          <w:rFonts w:ascii="Arial" w:hAnsi="Arial" w:cs="Arial"/>
        </w:rPr>
        <w:t>Využitie:</w:t>
      </w:r>
      <w:r w:rsidRPr="00542503">
        <w:rPr>
          <w:rFonts w:ascii="Arial" w:hAnsi="Arial" w:cs="Arial"/>
        </w:rPr>
        <w:t xml:space="preserve"> Matematika , Občianska náuka , Informatika</w:t>
      </w:r>
    </w:p>
    <w:p w:rsidR="00542503" w:rsidRPr="00542503" w:rsidRDefault="00542503" w:rsidP="0034533E">
      <w:pPr>
        <w:pStyle w:val="Bodytext0"/>
        <w:numPr>
          <w:ilvl w:val="7"/>
          <w:numId w:val="214"/>
        </w:numPr>
        <w:shd w:val="clear" w:color="auto" w:fill="auto"/>
        <w:tabs>
          <w:tab w:val="left" w:pos="255"/>
        </w:tabs>
        <w:spacing w:before="0" w:after="523" w:line="274" w:lineRule="exact"/>
        <w:ind w:left="20" w:right="40" w:firstLine="0"/>
        <w:rPr>
          <w:rFonts w:ascii="Arial" w:hAnsi="Arial" w:cs="Arial"/>
        </w:rPr>
      </w:pPr>
      <w:r w:rsidRPr="00542503">
        <w:rPr>
          <w:rFonts w:ascii="Arial" w:hAnsi="Arial" w:cs="Arial"/>
        </w:rPr>
        <w:t xml:space="preserve">Vysvetliť, ako ochrana vkladov chráni investorov. </w:t>
      </w:r>
      <w:r w:rsidRPr="00542503">
        <w:rPr>
          <w:rStyle w:val="BodytextBoldItalic"/>
          <w:rFonts w:ascii="Arial" w:hAnsi="Arial" w:cs="Arial"/>
        </w:rPr>
        <w:t>Využitie :</w:t>
      </w:r>
      <w:r w:rsidRPr="00542503">
        <w:rPr>
          <w:rFonts w:ascii="Arial" w:hAnsi="Arial" w:cs="Arial"/>
        </w:rPr>
        <w:t xml:space="preserve"> Občianska náuka</w:t>
      </w:r>
    </w:p>
    <w:p w:rsidR="00542503" w:rsidRPr="00542503" w:rsidRDefault="00542503" w:rsidP="0034533E">
      <w:pPr>
        <w:pStyle w:val="Heading40"/>
        <w:keepNext/>
        <w:keepLines/>
        <w:numPr>
          <w:ilvl w:val="7"/>
          <w:numId w:val="214"/>
        </w:numPr>
        <w:shd w:val="clear" w:color="auto" w:fill="auto"/>
        <w:tabs>
          <w:tab w:val="left" w:pos="255"/>
        </w:tabs>
        <w:spacing w:before="0" w:after="210" w:line="220" w:lineRule="exact"/>
        <w:ind w:left="20"/>
        <w:jc w:val="left"/>
        <w:rPr>
          <w:rFonts w:ascii="Arial" w:hAnsi="Arial" w:cs="Arial"/>
        </w:rPr>
      </w:pPr>
      <w:bookmarkStart w:id="42" w:name="bookmark79"/>
      <w:r w:rsidRPr="00542503">
        <w:rPr>
          <w:rFonts w:ascii="Arial" w:hAnsi="Arial" w:cs="Arial"/>
        </w:rPr>
        <w:t>Riadenie rizika a poistenie</w:t>
      </w:r>
      <w:bookmarkEnd w:id="42"/>
    </w:p>
    <w:p w:rsidR="00542503" w:rsidRPr="00542503" w:rsidRDefault="00542503" w:rsidP="00542503">
      <w:pPr>
        <w:pStyle w:val="Bodytext0"/>
        <w:shd w:val="clear" w:color="auto" w:fill="auto"/>
        <w:spacing w:before="0" w:line="274" w:lineRule="exact"/>
        <w:ind w:left="20" w:right="40" w:firstLine="0"/>
        <w:rPr>
          <w:rFonts w:ascii="Arial" w:hAnsi="Arial" w:cs="Arial"/>
        </w:rPr>
      </w:pPr>
      <w:r w:rsidRPr="00542503">
        <w:rPr>
          <w:rStyle w:val="BodytextBold"/>
          <w:rFonts w:ascii="Arial" w:hAnsi="Arial" w:cs="Arial"/>
        </w:rPr>
        <w:t>Celková kompetencia:</w:t>
      </w:r>
      <w:r w:rsidRPr="00542503">
        <w:rPr>
          <w:rFonts w:ascii="Arial" w:hAnsi="Arial" w:cs="Arial"/>
        </w:rPr>
        <w:t xml:space="preserve"> Používanie primeraných stratégií riadenia rizík. </w:t>
      </w:r>
    </w:p>
    <w:p w:rsidR="00542503" w:rsidRPr="00542503" w:rsidRDefault="00542503" w:rsidP="00542503">
      <w:pPr>
        <w:pStyle w:val="Bodytext0"/>
        <w:shd w:val="clear" w:color="auto" w:fill="auto"/>
        <w:spacing w:before="0" w:line="274" w:lineRule="exact"/>
        <w:ind w:left="20" w:right="40" w:firstLine="0"/>
        <w:rPr>
          <w:rFonts w:ascii="Arial" w:hAnsi="Arial" w:cs="Arial"/>
        </w:rPr>
      </w:pPr>
      <w:r w:rsidRPr="00542503">
        <w:rPr>
          <w:rStyle w:val="BodytextBold"/>
          <w:rFonts w:ascii="Arial" w:hAnsi="Arial" w:cs="Arial"/>
        </w:rPr>
        <w:t>Čiastková kompetencia:</w:t>
      </w:r>
    </w:p>
    <w:p w:rsidR="00542503" w:rsidRPr="00542503" w:rsidRDefault="00542503" w:rsidP="00542503">
      <w:pPr>
        <w:pStyle w:val="Bodytext0"/>
        <w:shd w:val="clear" w:color="auto" w:fill="auto"/>
        <w:tabs>
          <w:tab w:val="left" w:pos="1206"/>
        </w:tabs>
        <w:spacing w:before="0" w:line="274" w:lineRule="exact"/>
        <w:ind w:left="20" w:right="40" w:firstLine="0"/>
        <w:rPr>
          <w:rFonts w:ascii="Arial" w:hAnsi="Arial" w:cs="Arial"/>
        </w:rPr>
      </w:pPr>
      <w:r w:rsidRPr="00542503">
        <w:rPr>
          <w:rFonts w:ascii="Arial" w:hAnsi="Arial" w:cs="Arial"/>
        </w:rPr>
        <w:t>1.Pochopiť</w:t>
      </w:r>
      <w:r w:rsidRPr="00542503">
        <w:rPr>
          <w:rFonts w:ascii="Arial" w:hAnsi="Arial" w:cs="Arial"/>
        </w:rPr>
        <w:tab/>
        <w:t>pojem riziko, vedieť identifikovať základné druhy rizík a vysvetliť základné metódy riadenia rizík</w:t>
      </w:r>
    </w:p>
    <w:p w:rsidR="00542503" w:rsidRPr="00542503" w:rsidRDefault="00542503" w:rsidP="00542503">
      <w:pPr>
        <w:pStyle w:val="Bodytext0"/>
        <w:shd w:val="clear" w:color="auto" w:fill="auto"/>
        <w:tabs>
          <w:tab w:val="left" w:pos="255"/>
        </w:tabs>
        <w:spacing w:before="0" w:line="274" w:lineRule="exact"/>
        <w:ind w:firstLine="0"/>
        <w:rPr>
          <w:rFonts w:ascii="Arial" w:hAnsi="Arial" w:cs="Arial"/>
        </w:rPr>
      </w:pPr>
      <w:r w:rsidRPr="00542503">
        <w:rPr>
          <w:rFonts w:ascii="Arial" w:hAnsi="Arial" w:cs="Arial"/>
        </w:rPr>
        <w:t>2.Zohľadniť vplyv finančných kríz na hospodárenie jednotlivca a rodiny.</w:t>
      </w:r>
    </w:p>
    <w:p w:rsidR="00542503" w:rsidRPr="00542503" w:rsidRDefault="00542503" w:rsidP="00542503">
      <w:pPr>
        <w:pStyle w:val="Bodytext0"/>
        <w:shd w:val="clear" w:color="auto" w:fill="auto"/>
        <w:tabs>
          <w:tab w:val="left" w:pos="255"/>
        </w:tabs>
        <w:spacing w:before="0" w:line="274" w:lineRule="exact"/>
        <w:ind w:right="40" w:firstLine="0"/>
        <w:rPr>
          <w:rFonts w:ascii="Arial" w:hAnsi="Arial" w:cs="Arial"/>
        </w:rPr>
      </w:pPr>
      <w:r w:rsidRPr="00542503">
        <w:rPr>
          <w:rFonts w:ascii="Arial" w:hAnsi="Arial" w:cs="Arial"/>
        </w:rPr>
        <w:t>3.Vysvetliť systém zabezpečenia pre prípad zdravotne a sociálne nepriaznivej situácie a staroby.</w:t>
      </w:r>
    </w:p>
    <w:p w:rsidR="00542503" w:rsidRPr="00542503" w:rsidRDefault="00542503" w:rsidP="00542503">
      <w:pPr>
        <w:pStyle w:val="Bodytext0"/>
        <w:shd w:val="clear" w:color="auto" w:fill="auto"/>
        <w:tabs>
          <w:tab w:val="left" w:pos="318"/>
        </w:tabs>
        <w:spacing w:before="0" w:line="274" w:lineRule="exact"/>
        <w:ind w:right="20" w:firstLine="0"/>
        <w:jc w:val="both"/>
        <w:rPr>
          <w:rFonts w:ascii="Arial" w:hAnsi="Arial" w:cs="Arial"/>
        </w:rPr>
      </w:pPr>
      <w:r w:rsidRPr="00542503">
        <w:rPr>
          <w:rFonts w:ascii="Arial" w:hAnsi="Arial" w:cs="Arial"/>
        </w:rPr>
        <w:t>4.Vysvetliť rozdiel medzi verejným a súkromným (komerčným) poistením. Vymenovať povinné a nepovinné druhy verejného poistenia. Charakterizovať zdravotné poistenie a sociálne poistenie a v rámci neho nemocenské poistenie, dôchodkové poistenie, úrazové poistenie, garančné poistenie a poistenie v nezamestnanosti.</w:t>
      </w:r>
    </w:p>
    <w:p w:rsidR="00542503" w:rsidRPr="00542503" w:rsidRDefault="00542503" w:rsidP="00542503">
      <w:pPr>
        <w:pStyle w:val="Bodytext0"/>
        <w:shd w:val="clear" w:color="auto" w:fill="auto"/>
        <w:tabs>
          <w:tab w:val="left" w:pos="385"/>
        </w:tabs>
        <w:spacing w:before="0" w:after="240" w:line="274" w:lineRule="exact"/>
        <w:ind w:right="20" w:firstLine="0"/>
        <w:jc w:val="both"/>
        <w:rPr>
          <w:rFonts w:ascii="Arial" w:hAnsi="Arial" w:cs="Arial"/>
        </w:rPr>
      </w:pPr>
      <w:r w:rsidRPr="00542503">
        <w:rPr>
          <w:rFonts w:ascii="Arial" w:hAnsi="Arial" w:cs="Arial"/>
        </w:rPr>
        <w:t>5.Vysvetliť v rámci súkromného poistenia podstatu a význam poistenia majetku, zodpovednosti za spôsobené škody, úrazového a životného poistenia.</w:t>
      </w:r>
    </w:p>
    <w:p w:rsidR="00542503" w:rsidRPr="00542503" w:rsidRDefault="00542503" w:rsidP="00542503">
      <w:pPr>
        <w:pStyle w:val="Heading40"/>
        <w:keepNext/>
        <w:keepLines/>
        <w:shd w:val="clear" w:color="auto" w:fill="auto"/>
        <w:spacing w:before="0" w:after="0" w:line="274" w:lineRule="exact"/>
        <w:ind w:left="20"/>
        <w:rPr>
          <w:rFonts w:ascii="Arial" w:hAnsi="Arial" w:cs="Arial"/>
        </w:rPr>
      </w:pPr>
      <w:bookmarkStart w:id="43" w:name="bookmark80"/>
      <w:r w:rsidRPr="00542503">
        <w:rPr>
          <w:rFonts w:ascii="Arial" w:hAnsi="Arial" w:cs="Arial"/>
        </w:rPr>
        <w:lastRenderedPageBreak/>
        <w:t>Očakávania, že žiak je schopný:</w:t>
      </w:r>
      <w:bookmarkEnd w:id="43"/>
    </w:p>
    <w:p w:rsidR="00542503" w:rsidRPr="00542503" w:rsidRDefault="00542503" w:rsidP="00542503">
      <w:pPr>
        <w:pStyle w:val="Bodytext0"/>
        <w:shd w:val="clear" w:color="auto" w:fill="auto"/>
        <w:spacing w:before="0" w:line="274" w:lineRule="exact"/>
        <w:ind w:left="20" w:right="20" w:firstLine="0"/>
        <w:jc w:val="both"/>
        <w:rPr>
          <w:rFonts w:ascii="Arial" w:hAnsi="Arial" w:cs="Arial"/>
        </w:rPr>
      </w:pPr>
      <w:r w:rsidRPr="00542503">
        <w:rPr>
          <w:rFonts w:ascii="Arial" w:hAnsi="Arial" w:cs="Arial"/>
        </w:rPr>
        <w:t>1. Uviesť príklady rizík, ktorým môžu čeliť jednotlivci a domácnosti. Popísať spôsoby, akými by sa dali znížiť rôzne druhy rizík alebo ako by sa im dalo úplne vyhnúť. Diskutovať o vzťahu medzi rizikom a poistením.</w:t>
      </w:r>
    </w:p>
    <w:p w:rsidR="00542503" w:rsidRPr="00542503" w:rsidRDefault="00542503" w:rsidP="00542503">
      <w:pPr>
        <w:pStyle w:val="Bodytext0"/>
        <w:shd w:val="clear" w:color="auto" w:fill="auto"/>
        <w:spacing w:before="0" w:line="274" w:lineRule="exact"/>
        <w:ind w:left="20" w:firstLine="0"/>
        <w:jc w:val="both"/>
        <w:rPr>
          <w:rFonts w:ascii="Arial" w:hAnsi="Arial" w:cs="Arial"/>
        </w:rPr>
      </w:pPr>
      <w:r w:rsidRPr="00542503">
        <w:rPr>
          <w:rStyle w:val="BodytextBoldItalic"/>
          <w:rFonts w:ascii="Arial" w:hAnsi="Arial" w:cs="Arial"/>
        </w:rPr>
        <w:t>Využitie:</w:t>
      </w:r>
      <w:r w:rsidRPr="00542503">
        <w:rPr>
          <w:rFonts w:ascii="Arial" w:hAnsi="Arial" w:cs="Arial"/>
        </w:rPr>
        <w:t xml:space="preserve"> Triednická hodina, Etická výchova, Občianska náuka</w:t>
      </w:r>
    </w:p>
    <w:p w:rsidR="00542503" w:rsidRPr="00542503" w:rsidRDefault="00542503" w:rsidP="0034533E">
      <w:pPr>
        <w:pStyle w:val="Bodytext0"/>
        <w:numPr>
          <w:ilvl w:val="9"/>
          <w:numId w:val="214"/>
        </w:numPr>
        <w:shd w:val="clear" w:color="auto" w:fill="auto"/>
        <w:tabs>
          <w:tab w:val="left" w:pos="260"/>
        </w:tabs>
        <w:spacing w:before="0" w:line="274" w:lineRule="exact"/>
        <w:ind w:left="20" w:right="1140" w:firstLine="0"/>
        <w:rPr>
          <w:rFonts w:ascii="Arial" w:hAnsi="Arial" w:cs="Arial"/>
        </w:rPr>
      </w:pPr>
      <w:r w:rsidRPr="00542503">
        <w:rPr>
          <w:rFonts w:ascii="Arial" w:hAnsi="Arial" w:cs="Arial"/>
        </w:rPr>
        <w:t xml:space="preserve">Vedieť vysvetliť existenciu vplyvov ekonomickej krízy na jednotlivca a rodinu. </w:t>
      </w:r>
      <w:r w:rsidRPr="00542503">
        <w:rPr>
          <w:rStyle w:val="BodytextBoldItalic"/>
          <w:rFonts w:ascii="Arial" w:hAnsi="Arial" w:cs="Arial"/>
        </w:rPr>
        <w:t>Využitie:</w:t>
      </w:r>
      <w:r w:rsidRPr="00542503">
        <w:rPr>
          <w:rFonts w:ascii="Arial" w:hAnsi="Arial" w:cs="Arial"/>
        </w:rPr>
        <w:t xml:space="preserve"> Občianska náuka, Geografia</w:t>
      </w:r>
    </w:p>
    <w:p w:rsidR="00542503" w:rsidRPr="00542503" w:rsidRDefault="00542503" w:rsidP="0034533E">
      <w:pPr>
        <w:pStyle w:val="Bodytext0"/>
        <w:numPr>
          <w:ilvl w:val="9"/>
          <w:numId w:val="214"/>
        </w:numPr>
        <w:shd w:val="clear" w:color="auto" w:fill="auto"/>
        <w:tabs>
          <w:tab w:val="left" w:pos="289"/>
        </w:tabs>
        <w:spacing w:before="0" w:line="274" w:lineRule="exact"/>
        <w:ind w:left="20" w:right="20" w:firstLine="0"/>
        <w:jc w:val="both"/>
        <w:rPr>
          <w:rFonts w:ascii="Arial" w:hAnsi="Arial" w:cs="Arial"/>
        </w:rPr>
      </w:pPr>
      <w:r w:rsidRPr="00542503">
        <w:rPr>
          <w:rFonts w:ascii="Arial" w:hAnsi="Arial" w:cs="Arial"/>
        </w:rPr>
        <w:t>Vysvetliť na životných cykloch rodiny potrebu jej zabezpečenia prostredníctvom úspor v banke, verejného poistenia a potrebou životného poistenia</w:t>
      </w:r>
    </w:p>
    <w:p w:rsidR="00542503" w:rsidRPr="00542503" w:rsidRDefault="00542503" w:rsidP="00542503">
      <w:pPr>
        <w:pStyle w:val="Bodytext0"/>
        <w:shd w:val="clear" w:color="auto" w:fill="auto"/>
        <w:spacing w:before="0" w:line="274" w:lineRule="exact"/>
        <w:ind w:left="20" w:firstLine="0"/>
        <w:jc w:val="both"/>
        <w:rPr>
          <w:rFonts w:ascii="Arial" w:hAnsi="Arial" w:cs="Arial"/>
        </w:rPr>
      </w:pPr>
      <w:r w:rsidRPr="00542503">
        <w:rPr>
          <w:rStyle w:val="BodytextBoldItalic"/>
          <w:rFonts w:ascii="Arial" w:hAnsi="Arial" w:cs="Arial"/>
        </w:rPr>
        <w:t>Využitie:</w:t>
      </w:r>
      <w:r w:rsidRPr="00542503">
        <w:rPr>
          <w:rFonts w:ascii="Arial" w:hAnsi="Arial" w:cs="Arial"/>
        </w:rPr>
        <w:t xml:space="preserve"> Geografia, Občianska náuka, Etická výchova</w:t>
      </w:r>
    </w:p>
    <w:p w:rsidR="00542503" w:rsidRPr="00542503" w:rsidRDefault="00542503" w:rsidP="0034533E">
      <w:pPr>
        <w:pStyle w:val="Bodytext0"/>
        <w:numPr>
          <w:ilvl w:val="9"/>
          <w:numId w:val="214"/>
        </w:numPr>
        <w:shd w:val="clear" w:color="auto" w:fill="auto"/>
        <w:tabs>
          <w:tab w:val="left" w:pos="279"/>
        </w:tabs>
        <w:spacing w:before="0" w:line="274" w:lineRule="exact"/>
        <w:ind w:left="20" w:right="20" w:firstLine="0"/>
        <w:jc w:val="both"/>
        <w:rPr>
          <w:rFonts w:ascii="Arial" w:hAnsi="Arial" w:cs="Arial"/>
        </w:rPr>
      </w:pPr>
      <w:r w:rsidRPr="00542503">
        <w:rPr>
          <w:rFonts w:ascii="Arial" w:hAnsi="Arial" w:cs="Arial"/>
        </w:rPr>
        <w:t>Vysvetliť základný účel verejného poistenia, stručne charakterizovať zdravotné poistenie, sociálne poistenie a v rámci neho predovšetkým nemocenské poistenie, dôchodkové poistenie, úrazové poistenie a poistenie v nezamestnanosti.</w:t>
      </w:r>
    </w:p>
    <w:p w:rsidR="00542503" w:rsidRPr="00542503" w:rsidRDefault="00542503" w:rsidP="00542503">
      <w:pPr>
        <w:pStyle w:val="Bodytext0"/>
        <w:shd w:val="clear" w:color="auto" w:fill="auto"/>
        <w:spacing w:before="0" w:line="274" w:lineRule="exact"/>
        <w:ind w:left="20" w:firstLine="0"/>
        <w:jc w:val="both"/>
        <w:rPr>
          <w:rFonts w:ascii="Arial" w:hAnsi="Arial" w:cs="Arial"/>
        </w:rPr>
      </w:pPr>
      <w:r w:rsidRPr="00542503">
        <w:rPr>
          <w:rStyle w:val="BodytextBoldItalic"/>
          <w:rFonts w:ascii="Arial" w:hAnsi="Arial" w:cs="Arial"/>
        </w:rPr>
        <w:t>Využitie:</w:t>
      </w:r>
      <w:r w:rsidRPr="00542503">
        <w:rPr>
          <w:rFonts w:ascii="Arial" w:hAnsi="Arial" w:cs="Arial"/>
        </w:rPr>
        <w:t xml:space="preserve"> Geografia, Biológia, Telesná výchova, Občianska náuka, Etická výchova</w:t>
      </w:r>
    </w:p>
    <w:p w:rsidR="00542503" w:rsidRPr="00542503" w:rsidRDefault="00542503" w:rsidP="0034533E">
      <w:pPr>
        <w:pStyle w:val="Bodytext0"/>
        <w:numPr>
          <w:ilvl w:val="9"/>
          <w:numId w:val="214"/>
        </w:numPr>
        <w:shd w:val="clear" w:color="auto" w:fill="auto"/>
        <w:tabs>
          <w:tab w:val="left" w:pos="260"/>
        </w:tabs>
        <w:spacing w:before="0" w:line="274" w:lineRule="exact"/>
        <w:ind w:left="20" w:right="20" w:firstLine="0"/>
        <w:jc w:val="both"/>
        <w:rPr>
          <w:rFonts w:ascii="Arial" w:hAnsi="Arial" w:cs="Arial"/>
        </w:rPr>
      </w:pPr>
      <w:r w:rsidRPr="00542503">
        <w:rPr>
          <w:rFonts w:ascii="Arial" w:hAnsi="Arial" w:cs="Arial"/>
        </w:rPr>
        <w:t>Vymenovať cennosti, ktoré sa bežne nachádzajú v domácnostiach. Opísať, akým spôsobom môžu byť tieto cenné predmety a majetkové hodnoty ohrozené alebo stratené. Opísať spôsoby ochrany cenných predmetov a majetkových hodnôt. Stručne charakterizovať oblasti, kde je človek vystavený možnosti úrazu.</w:t>
      </w:r>
    </w:p>
    <w:p w:rsidR="00542503" w:rsidRPr="00542503" w:rsidRDefault="00542503" w:rsidP="00542503">
      <w:pPr>
        <w:pStyle w:val="Bodytext0"/>
        <w:shd w:val="clear" w:color="auto" w:fill="auto"/>
        <w:spacing w:before="0" w:after="843" w:line="274" w:lineRule="exact"/>
        <w:ind w:left="20" w:right="20" w:firstLine="0"/>
        <w:jc w:val="both"/>
        <w:rPr>
          <w:rFonts w:ascii="Arial" w:hAnsi="Arial" w:cs="Arial"/>
        </w:rPr>
      </w:pPr>
      <w:r w:rsidRPr="00542503">
        <w:rPr>
          <w:rStyle w:val="BodytextBoldItalic"/>
          <w:rFonts w:ascii="Arial" w:hAnsi="Arial" w:cs="Arial"/>
        </w:rPr>
        <w:t>Využitie:</w:t>
      </w:r>
      <w:r w:rsidRPr="00542503">
        <w:rPr>
          <w:rFonts w:ascii="Arial" w:hAnsi="Arial" w:cs="Arial"/>
        </w:rPr>
        <w:t xml:space="preserve"> Geografia, Biológia, Telesná výchova, Občianska Náuka, Etická výchova, Výtvarná výchova</w:t>
      </w:r>
    </w:p>
    <w:p w:rsidR="00542503" w:rsidRPr="00542503" w:rsidRDefault="00542503" w:rsidP="00542503">
      <w:pPr>
        <w:keepNext/>
        <w:keepLines/>
        <w:spacing w:after="303" w:line="270" w:lineRule="exact"/>
        <w:ind w:left="20"/>
        <w:jc w:val="both"/>
        <w:rPr>
          <w:rFonts w:ascii="Arial" w:hAnsi="Arial" w:cs="Arial"/>
          <w:sz w:val="20"/>
          <w:szCs w:val="20"/>
        </w:rPr>
      </w:pPr>
      <w:bookmarkStart w:id="44" w:name="bookmark81"/>
      <w:r w:rsidRPr="00542503">
        <w:rPr>
          <w:rStyle w:val="Heading3"/>
          <w:rFonts w:ascii="Arial" w:eastAsia="Calibri" w:hAnsi="Arial" w:cs="Arial"/>
          <w:sz w:val="20"/>
          <w:szCs w:val="20"/>
        </w:rPr>
        <w:t>DEJEPIS</w:t>
      </w:r>
      <w:bookmarkEnd w:id="44"/>
    </w:p>
    <w:p w:rsidR="00542503" w:rsidRPr="00542503" w:rsidRDefault="00542503" w:rsidP="00542503">
      <w:pPr>
        <w:pStyle w:val="Heading40"/>
        <w:keepNext/>
        <w:keepLines/>
        <w:shd w:val="clear" w:color="auto" w:fill="auto"/>
        <w:spacing w:before="0" w:after="270" w:line="220" w:lineRule="exact"/>
        <w:ind w:left="20"/>
        <w:rPr>
          <w:rFonts w:ascii="Arial" w:hAnsi="Arial" w:cs="Arial"/>
        </w:rPr>
      </w:pPr>
      <w:bookmarkStart w:id="45" w:name="bookmark82"/>
      <w:r w:rsidRPr="00542503">
        <w:rPr>
          <w:rFonts w:ascii="Arial" w:hAnsi="Arial" w:cs="Arial"/>
        </w:rPr>
        <w:t>1. Finančná zodpovednosť a prijímanie rozhodnutí</w:t>
      </w:r>
      <w:bookmarkEnd w:id="45"/>
    </w:p>
    <w:p w:rsidR="00542503" w:rsidRPr="00542503" w:rsidRDefault="00542503" w:rsidP="00542503">
      <w:pPr>
        <w:pStyle w:val="Bodytext0"/>
        <w:shd w:val="clear" w:color="auto" w:fill="auto"/>
        <w:spacing w:before="0" w:line="274" w:lineRule="exact"/>
        <w:ind w:left="20" w:right="20" w:firstLine="0"/>
        <w:jc w:val="both"/>
        <w:rPr>
          <w:rFonts w:ascii="Arial" w:hAnsi="Arial" w:cs="Arial"/>
        </w:rPr>
      </w:pPr>
      <w:r w:rsidRPr="00542503">
        <w:rPr>
          <w:rStyle w:val="BodytextBold"/>
          <w:rFonts w:ascii="Arial" w:hAnsi="Arial" w:cs="Arial"/>
        </w:rPr>
        <w:t>Celková kompetencia:</w:t>
      </w:r>
      <w:r w:rsidRPr="00542503">
        <w:rPr>
          <w:rFonts w:ascii="Arial" w:hAnsi="Arial" w:cs="Arial"/>
        </w:rPr>
        <w:t xml:space="preserve"> Používanie spoľahlivých informácií a rozhodovacích procesov osobných financiách.</w:t>
      </w:r>
    </w:p>
    <w:p w:rsidR="00542503" w:rsidRPr="00542503" w:rsidRDefault="00542503" w:rsidP="00542503">
      <w:pPr>
        <w:pStyle w:val="Heading40"/>
        <w:keepNext/>
        <w:keepLines/>
        <w:shd w:val="clear" w:color="auto" w:fill="auto"/>
        <w:spacing w:before="0" w:after="0" w:line="274" w:lineRule="exact"/>
        <w:ind w:left="20"/>
        <w:rPr>
          <w:rFonts w:ascii="Arial" w:hAnsi="Arial" w:cs="Arial"/>
        </w:rPr>
      </w:pPr>
      <w:bookmarkStart w:id="46" w:name="bookmark83"/>
      <w:r w:rsidRPr="00542503">
        <w:rPr>
          <w:rFonts w:ascii="Arial" w:hAnsi="Arial" w:cs="Arial"/>
        </w:rPr>
        <w:t>Čiastková kompetencia:</w:t>
      </w:r>
      <w:bookmarkEnd w:id="46"/>
    </w:p>
    <w:p w:rsidR="00542503" w:rsidRPr="00542503" w:rsidRDefault="00542503" w:rsidP="0034533E">
      <w:pPr>
        <w:pStyle w:val="Bodytext0"/>
        <w:numPr>
          <w:ilvl w:val="0"/>
          <w:numId w:val="215"/>
        </w:numPr>
        <w:shd w:val="clear" w:color="auto" w:fill="auto"/>
        <w:tabs>
          <w:tab w:val="left" w:pos="212"/>
        </w:tabs>
        <w:spacing w:before="0" w:line="274" w:lineRule="exact"/>
        <w:ind w:left="20" w:firstLine="0"/>
        <w:jc w:val="both"/>
        <w:rPr>
          <w:rFonts w:ascii="Arial" w:hAnsi="Arial" w:cs="Arial"/>
        </w:rPr>
      </w:pPr>
      <w:r w:rsidRPr="00542503">
        <w:rPr>
          <w:rFonts w:ascii="Arial" w:hAnsi="Arial" w:cs="Arial"/>
        </w:rPr>
        <w:t>Prevziať zodpovednosť za osobné finančné rozhodnutia.</w:t>
      </w:r>
    </w:p>
    <w:p w:rsidR="00542503" w:rsidRPr="00542503" w:rsidRDefault="00542503" w:rsidP="0034533E">
      <w:pPr>
        <w:pStyle w:val="Bodytext0"/>
        <w:numPr>
          <w:ilvl w:val="0"/>
          <w:numId w:val="215"/>
        </w:numPr>
        <w:shd w:val="clear" w:color="auto" w:fill="auto"/>
        <w:tabs>
          <w:tab w:val="left" w:pos="236"/>
        </w:tabs>
        <w:spacing w:before="0" w:line="274" w:lineRule="exact"/>
        <w:ind w:left="20" w:firstLine="0"/>
        <w:jc w:val="both"/>
        <w:rPr>
          <w:rFonts w:ascii="Arial" w:hAnsi="Arial" w:cs="Arial"/>
        </w:rPr>
      </w:pPr>
      <w:r w:rsidRPr="00542503">
        <w:rPr>
          <w:rFonts w:ascii="Arial" w:hAnsi="Arial" w:cs="Arial"/>
        </w:rPr>
        <w:t>Nájsť a vyhodnotiť informácie z rôznych zdrojov.</w:t>
      </w:r>
    </w:p>
    <w:p w:rsidR="00542503" w:rsidRPr="00542503" w:rsidRDefault="00542503" w:rsidP="0034533E">
      <w:pPr>
        <w:pStyle w:val="Bodytext0"/>
        <w:numPr>
          <w:ilvl w:val="0"/>
          <w:numId w:val="215"/>
        </w:numPr>
        <w:shd w:val="clear" w:color="auto" w:fill="auto"/>
        <w:tabs>
          <w:tab w:val="left" w:pos="236"/>
        </w:tabs>
        <w:spacing w:before="0" w:line="274" w:lineRule="exact"/>
        <w:ind w:left="20" w:firstLine="0"/>
        <w:jc w:val="both"/>
        <w:rPr>
          <w:rFonts w:ascii="Arial" w:hAnsi="Arial" w:cs="Arial"/>
        </w:rPr>
      </w:pPr>
      <w:r w:rsidRPr="00542503">
        <w:rPr>
          <w:rFonts w:ascii="Arial" w:hAnsi="Arial" w:cs="Arial"/>
        </w:rPr>
        <w:t>Kontrolovať osobné informácie.</w:t>
      </w:r>
    </w:p>
    <w:p w:rsidR="00542503" w:rsidRPr="00542503" w:rsidRDefault="00542503" w:rsidP="0034533E">
      <w:pPr>
        <w:pStyle w:val="Bodytext0"/>
        <w:numPr>
          <w:ilvl w:val="0"/>
          <w:numId w:val="215"/>
        </w:numPr>
        <w:shd w:val="clear" w:color="auto" w:fill="auto"/>
        <w:tabs>
          <w:tab w:val="left" w:pos="236"/>
        </w:tabs>
        <w:spacing w:before="0" w:line="274" w:lineRule="exact"/>
        <w:ind w:left="20" w:firstLine="0"/>
        <w:jc w:val="both"/>
        <w:rPr>
          <w:rFonts w:ascii="Arial" w:hAnsi="Arial" w:cs="Arial"/>
        </w:rPr>
      </w:pPr>
      <w:r w:rsidRPr="00542503">
        <w:rPr>
          <w:rFonts w:ascii="Arial" w:hAnsi="Arial" w:cs="Arial"/>
        </w:rPr>
        <w:t>Prijímať finančné rozhodnutia zvažovaním alternatív a dôsledkov.</w:t>
      </w:r>
    </w:p>
    <w:p w:rsidR="00542503" w:rsidRPr="00542503" w:rsidRDefault="00542503" w:rsidP="0034533E">
      <w:pPr>
        <w:pStyle w:val="Bodytext0"/>
        <w:numPr>
          <w:ilvl w:val="0"/>
          <w:numId w:val="215"/>
        </w:numPr>
        <w:shd w:val="clear" w:color="auto" w:fill="auto"/>
        <w:tabs>
          <w:tab w:val="left" w:pos="236"/>
        </w:tabs>
        <w:spacing w:before="0" w:line="274" w:lineRule="exact"/>
        <w:ind w:left="20" w:firstLine="0"/>
        <w:jc w:val="both"/>
        <w:rPr>
          <w:rFonts w:ascii="Arial" w:hAnsi="Arial" w:cs="Arial"/>
        </w:rPr>
      </w:pPr>
      <w:r w:rsidRPr="00542503">
        <w:rPr>
          <w:rFonts w:ascii="Arial" w:hAnsi="Arial" w:cs="Arial"/>
        </w:rPr>
        <w:t>Vypracovať komunikačné stratégie na diskusiu o finančných záležitostiach.</w:t>
      </w:r>
    </w:p>
    <w:p w:rsidR="00542503" w:rsidRPr="00542503" w:rsidRDefault="00542503" w:rsidP="0034533E">
      <w:pPr>
        <w:pStyle w:val="Bodytext0"/>
        <w:numPr>
          <w:ilvl w:val="0"/>
          <w:numId w:val="215"/>
        </w:numPr>
        <w:shd w:val="clear" w:color="auto" w:fill="auto"/>
        <w:tabs>
          <w:tab w:val="left" w:pos="241"/>
        </w:tabs>
        <w:spacing w:before="0" w:after="240" w:line="274" w:lineRule="exact"/>
        <w:ind w:left="20" w:firstLine="0"/>
        <w:jc w:val="both"/>
        <w:rPr>
          <w:rFonts w:ascii="Arial" w:hAnsi="Arial" w:cs="Arial"/>
        </w:rPr>
      </w:pPr>
      <w:r w:rsidRPr="00542503">
        <w:rPr>
          <w:rFonts w:ascii="Arial" w:hAnsi="Arial" w:cs="Arial"/>
        </w:rPr>
        <w:t>Vedieť stručne zhrnúť hlavné nástroje na ochranu spotrebiteľov.</w:t>
      </w:r>
    </w:p>
    <w:p w:rsidR="00542503" w:rsidRPr="00542503" w:rsidRDefault="00542503" w:rsidP="00542503">
      <w:pPr>
        <w:pStyle w:val="Heading40"/>
        <w:keepNext/>
        <w:keepLines/>
        <w:shd w:val="clear" w:color="auto" w:fill="auto"/>
        <w:spacing w:before="0" w:after="0" w:line="274" w:lineRule="exact"/>
        <w:ind w:left="20"/>
        <w:rPr>
          <w:rFonts w:ascii="Arial" w:hAnsi="Arial" w:cs="Arial"/>
        </w:rPr>
      </w:pPr>
      <w:bookmarkStart w:id="47" w:name="bookmark84"/>
      <w:r w:rsidRPr="00542503">
        <w:rPr>
          <w:rFonts w:ascii="Arial" w:hAnsi="Arial" w:cs="Arial"/>
        </w:rPr>
        <w:t>Očakávania, že žiak je schopný:</w:t>
      </w:r>
      <w:bookmarkEnd w:id="47"/>
    </w:p>
    <w:p w:rsidR="00542503" w:rsidRPr="00542503" w:rsidRDefault="00542503" w:rsidP="00542503">
      <w:pPr>
        <w:pStyle w:val="Bodytext0"/>
        <w:shd w:val="clear" w:color="auto" w:fill="auto"/>
        <w:spacing w:before="0" w:line="274" w:lineRule="exact"/>
        <w:ind w:left="20" w:right="20" w:firstLine="0"/>
        <w:jc w:val="both"/>
        <w:rPr>
          <w:rFonts w:ascii="Arial" w:hAnsi="Arial" w:cs="Arial"/>
        </w:rPr>
      </w:pPr>
      <w:r w:rsidRPr="00542503">
        <w:rPr>
          <w:rFonts w:ascii="Arial" w:hAnsi="Arial" w:cs="Arial"/>
        </w:rPr>
        <w:t xml:space="preserve">1. Prevziať zodpovednosť za osobné finančné rozhodnutia. Popísať spôsoby, ako byť finančne zodpovedným dospelým človekom. Uviesť príklady prínosov finančnej zodpovednosti a strát spôsobených finančnou nezodpovednosťou. Inšpirovať sa príkladmi úspešných osobností. Uviesť príklady úspešných jednotlivcov na svojej plánovanej profesijnej ceste </w:t>
      </w:r>
      <w:r w:rsidRPr="00542503">
        <w:rPr>
          <w:rStyle w:val="BodytextBoldItalic"/>
          <w:rFonts w:ascii="Arial" w:hAnsi="Arial" w:cs="Arial"/>
        </w:rPr>
        <w:t>Využitie:</w:t>
      </w:r>
      <w:r w:rsidRPr="00542503">
        <w:rPr>
          <w:rFonts w:ascii="Arial" w:hAnsi="Arial" w:cs="Arial"/>
        </w:rPr>
        <w:t xml:space="preserve"> 9.ročník</w:t>
      </w:r>
    </w:p>
    <w:p w:rsidR="00542503" w:rsidRPr="00542503" w:rsidRDefault="00542503" w:rsidP="0034533E">
      <w:pPr>
        <w:pStyle w:val="Bodytext0"/>
        <w:numPr>
          <w:ilvl w:val="1"/>
          <w:numId w:val="215"/>
        </w:numPr>
        <w:shd w:val="clear" w:color="auto" w:fill="auto"/>
        <w:tabs>
          <w:tab w:val="left" w:pos="280"/>
        </w:tabs>
        <w:spacing w:before="0" w:line="274" w:lineRule="exact"/>
        <w:ind w:left="40" w:right="20" w:firstLine="0"/>
        <w:rPr>
          <w:rFonts w:ascii="Arial" w:hAnsi="Arial" w:cs="Arial"/>
        </w:rPr>
      </w:pPr>
      <w:r w:rsidRPr="00542503">
        <w:rPr>
          <w:rFonts w:ascii="Arial" w:hAnsi="Arial" w:cs="Arial"/>
        </w:rPr>
        <w:t>Analyzovať a vyhodnotiť reklamné tvrdenia. Uviesť internetové a tlačové zdroje informácií o produktoch a vymenovať silné a slabé stránky každého z nich.</w:t>
      </w:r>
    </w:p>
    <w:p w:rsidR="00542503" w:rsidRPr="00542503" w:rsidRDefault="00542503" w:rsidP="00542503">
      <w:pPr>
        <w:pStyle w:val="Bodytext0"/>
        <w:shd w:val="clear" w:color="auto" w:fill="auto"/>
        <w:spacing w:before="0" w:line="274" w:lineRule="exact"/>
        <w:ind w:left="40" w:firstLine="0"/>
        <w:rPr>
          <w:rFonts w:ascii="Arial" w:hAnsi="Arial" w:cs="Arial"/>
        </w:rPr>
      </w:pPr>
      <w:r w:rsidRPr="00542503">
        <w:rPr>
          <w:rStyle w:val="BodytextBoldItalic"/>
          <w:rFonts w:ascii="Arial" w:hAnsi="Arial" w:cs="Arial"/>
        </w:rPr>
        <w:t>Využitie:</w:t>
      </w:r>
      <w:r w:rsidRPr="00542503">
        <w:rPr>
          <w:rFonts w:ascii="Arial" w:hAnsi="Arial" w:cs="Arial"/>
        </w:rPr>
        <w:t xml:space="preserve"> 9. ročník, Triednická hodina</w:t>
      </w:r>
    </w:p>
    <w:p w:rsidR="00542503" w:rsidRPr="00542503" w:rsidRDefault="00542503" w:rsidP="0034533E">
      <w:pPr>
        <w:pStyle w:val="Bodytext0"/>
        <w:numPr>
          <w:ilvl w:val="1"/>
          <w:numId w:val="215"/>
        </w:numPr>
        <w:shd w:val="clear" w:color="auto" w:fill="auto"/>
        <w:tabs>
          <w:tab w:val="left" w:pos="275"/>
        </w:tabs>
        <w:spacing w:before="0" w:line="274" w:lineRule="exact"/>
        <w:ind w:left="40" w:right="20" w:firstLine="0"/>
        <w:rPr>
          <w:rFonts w:ascii="Arial" w:hAnsi="Arial" w:cs="Arial"/>
        </w:rPr>
      </w:pPr>
      <w:r w:rsidRPr="00542503">
        <w:rPr>
          <w:rFonts w:ascii="Arial" w:hAnsi="Arial" w:cs="Arial"/>
        </w:rPr>
        <w:t xml:space="preserve">Vymenovať kroky, ktoré môže jednotlivec podniknúť na ochranu svojich osobných údajov. Opísať problémy, ktoré sa môžu objaviť v prípade, že sa človek stane obeťou krádeže osobných údajov. Uviesť spôsoby, ktorými zlodeji môžu získať osobné údaje a informácie. </w:t>
      </w:r>
      <w:r w:rsidRPr="00542503">
        <w:rPr>
          <w:rStyle w:val="BodytextBoldItalic"/>
          <w:rFonts w:ascii="Arial" w:hAnsi="Arial" w:cs="Arial"/>
        </w:rPr>
        <w:t>Využitie:</w:t>
      </w:r>
      <w:r w:rsidRPr="00542503">
        <w:rPr>
          <w:rFonts w:ascii="Arial" w:hAnsi="Arial" w:cs="Arial"/>
        </w:rPr>
        <w:t xml:space="preserve"> 7. ročník</w:t>
      </w:r>
    </w:p>
    <w:p w:rsidR="00542503" w:rsidRPr="00542503" w:rsidRDefault="00542503" w:rsidP="0034533E">
      <w:pPr>
        <w:pStyle w:val="Bodytext0"/>
        <w:numPr>
          <w:ilvl w:val="1"/>
          <w:numId w:val="215"/>
        </w:numPr>
        <w:shd w:val="clear" w:color="auto" w:fill="auto"/>
        <w:tabs>
          <w:tab w:val="left" w:pos="333"/>
        </w:tabs>
        <w:spacing w:before="0" w:line="274" w:lineRule="exact"/>
        <w:ind w:left="40" w:right="20" w:firstLine="0"/>
        <w:jc w:val="both"/>
        <w:rPr>
          <w:rFonts w:ascii="Arial" w:hAnsi="Arial" w:cs="Arial"/>
        </w:rPr>
      </w:pPr>
      <w:r w:rsidRPr="00542503">
        <w:rPr>
          <w:rFonts w:ascii="Arial" w:hAnsi="Arial" w:cs="Arial"/>
        </w:rPr>
        <w:t>Zoradiť osobné finančné ciele podľa ich priority. Stanoviť si merateľné krátkodobé a strednodobé finančné ciele. Použiť finančnú alebo internetovú kalkulačku na stanovenie nákladov na dosiahnutie strednodobého cieľa. Zhodnotiť výsledky finančného rozhodnutia. Používať zodpovedné rozhodovanie pri strednodobých cieľ och.</w:t>
      </w:r>
    </w:p>
    <w:p w:rsidR="00542503" w:rsidRPr="00542503" w:rsidRDefault="00542503" w:rsidP="00542503">
      <w:pPr>
        <w:pStyle w:val="Bodytext0"/>
        <w:shd w:val="clear" w:color="auto" w:fill="auto"/>
        <w:spacing w:before="0" w:line="274" w:lineRule="exact"/>
        <w:ind w:left="40" w:firstLine="0"/>
        <w:rPr>
          <w:rFonts w:ascii="Arial" w:hAnsi="Arial" w:cs="Arial"/>
        </w:rPr>
      </w:pPr>
      <w:r w:rsidRPr="00542503">
        <w:rPr>
          <w:rStyle w:val="BodytextBoldItalic"/>
          <w:rFonts w:ascii="Arial" w:hAnsi="Arial" w:cs="Arial"/>
        </w:rPr>
        <w:t>Využitie:</w:t>
      </w:r>
      <w:r w:rsidRPr="00542503">
        <w:rPr>
          <w:rFonts w:ascii="Arial" w:hAnsi="Arial" w:cs="Arial"/>
        </w:rPr>
        <w:t xml:space="preserve"> 8. ročník</w:t>
      </w:r>
    </w:p>
    <w:p w:rsidR="00542503" w:rsidRPr="00542503" w:rsidRDefault="00542503" w:rsidP="0034533E">
      <w:pPr>
        <w:pStyle w:val="Bodytext0"/>
        <w:numPr>
          <w:ilvl w:val="1"/>
          <w:numId w:val="215"/>
        </w:numPr>
        <w:shd w:val="clear" w:color="auto" w:fill="auto"/>
        <w:tabs>
          <w:tab w:val="left" w:pos="395"/>
        </w:tabs>
        <w:spacing w:before="0" w:line="274" w:lineRule="exact"/>
        <w:ind w:left="40" w:right="20" w:firstLine="0"/>
        <w:jc w:val="both"/>
        <w:rPr>
          <w:rFonts w:ascii="Arial" w:hAnsi="Arial" w:cs="Arial"/>
        </w:rPr>
      </w:pPr>
      <w:r w:rsidRPr="00542503">
        <w:rPr>
          <w:rFonts w:ascii="Arial" w:hAnsi="Arial" w:cs="Arial"/>
        </w:rPr>
        <w:t>Vysvetliť, ako komunikácia o finančne významných záležitostiach môže pomôcť predchádzať konfliktom. Identifikovať rozdiely medzi hodnotami a postojmi k peniazom u rovesníkov.</w:t>
      </w:r>
    </w:p>
    <w:p w:rsidR="00542503" w:rsidRPr="00542503" w:rsidRDefault="00542503" w:rsidP="00542503">
      <w:pPr>
        <w:pStyle w:val="Bodytext0"/>
        <w:shd w:val="clear" w:color="auto" w:fill="auto"/>
        <w:spacing w:before="0" w:line="274" w:lineRule="exact"/>
        <w:ind w:left="40" w:firstLine="0"/>
        <w:rPr>
          <w:rFonts w:ascii="Arial" w:hAnsi="Arial" w:cs="Arial"/>
        </w:rPr>
      </w:pPr>
      <w:r w:rsidRPr="00542503">
        <w:rPr>
          <w:rStyle w:val="BodytextBoldItalic"/>
          <w:rFonts w:ascii="Arial" w:hAnsi="Arial" w:cs="Arial"/>
        </w:rPr>
        <w:t>Využitie:</w:t>
      </w:r>
      <w:r w:rsidRPr="00542503">
        <w:rPr>
          <w:rFonts w:ascii="Arial" w:hAnsi="Arial" w:cs="Arial"/>
        </w:rPr>
        <w:t xml:space="preserve"> 6. - 9.ročník, Triednická hodina</w:t>
      </w:r>
    </w:p>
    <w:p w:rsidR="00542503" w:rsidRPr="00542503" w:rsidRDefault="00542503" w:rsidP="0034533E">
      <w:pPr>
        <w:pStyle w:val="Bodytext0"/>
        <w:numPr>
          <w:ilvl w:val="1"/>
          <w:numId w:val="215"/>
        </w:numPr>
        <w:shd w:val="clear" w:color="auto" w:fill="auto"/>
        <w:tabs>
          <w:tab w:val="left" w:pos="314"/>
        </w:tabs>
        <w:spacing w:before="0" w:line="274" w:lineRule="exact"/>
        <w:ind w:left="40" w:right="20" w:firstLine="0"/>
        <w:jc w:val="both"/>
        <w:rPr>
          <w:rFonts w:ascii="Arial" w:hAnsi="Arial" w:cs="Arial"/>
        </w:rPr>
      </w:pPr>
      <w:r w:rsidRPr="00542503">
        <w:rPr>
          <w:rFonts w:ascii="Arial" w:hAnsi="Arial" w:cs="Arial"/>
        </w:rPr>
        <w:lastRenderedPageBreak/>
        <w:t>Vyhľadať si príslušný orgán na ochranu spotrebiteľov v mieste pobytu. Uviesť príklady klamlivých alebo zavádzajúcich obchodných praktík, ktoré zakazuje zákon o ochrane spotrebiteľa. Vysvetliť kroky pri riešení reklamácie podanej zákazníkom.</w:t>
      </w:r>
    </w:p>
    <w:p w:rsidR="00542503" w:rsidRPr="00542503" w:rsidRDefault="00542503" w:rsidP="00542503">
      <w:pPr>
        <w:pStyle w:val="Bodytext0"/>
        <w:shd w:val="clear" w:color="auto" w:fill="auto"/>
        <w:spacing w:before="0" w:after="583" w:line="274" w:lineRule="exact"/>
        <w:ind w:left="40" w:firstLine="0"/>
        <w:rPr>
          <w:rFonts w:ascii="Arial" w:hAnsi="Arial" w:cs="Arial"/>
        </w:rPr>
      </w:pPr>
      <w:r w:rsidRPr="00542503">
        <w:rPr>
          <w:rStyle w:val="BodytextBoldItalic"/>
          <w:rFonts w:ascii="Arial" w:hAnsi="Arial" w:cs="Arial"/>
        </w:rPr>
        <w:t>Využitie:</w:t>
      </w:r>
      <w:r w:rsidRPr="00542503">
        <w:rPr>
          <w:rFonts w:ascii="Arial" w:hAnsi="Arial" w:cs="Arial"/>
        </w:rPr>
        <w:t xml:space="preserve"> 9. ročník, Triednická výchova</w:t>
      </w:r>
    </w:p>
    <w:p w:rsidR="00542503" w:rsidRPr="00542503" w:rsidRDefault="00542503" w:rsidP="00542503">
      <w:pPr>
        <w:pStyle w:val="Heading40"/>
        <w:keepNext/>
        <w:keepLines/>
        <w:shd w:val="clear" w:color="auto" w:fill="auto"/>
        <w:spacing w:before="0" w:after="210" w:line="220" w:lineRule="exact"/>
        <w:ind w:left="40"/>
        <w:jc w:val="left"/>
        <w:rPr>
          <w:rFonts w:ascii="Arial" w:hAnsi="Arial" w:cs="Arial"/>
        </w:rPr>
      </w:pPr>
      <w:bookmarkStart w:id="48" w:name="bookmark85"/>
      <w:r w:rsidRPr="00542503">
        <w:rPr>
          <w:rFonts w:ascii="Arial" w:hAnsi="Arial" w:cs="Arial"/>
        </w:rPr>
        <w:t>2. Zabezpečenie peňazí pre uspokojovanie životných potrieb - príjem a práca</w:t>
      </w:r>
      <w:bookmarkEnd w:id="48"/>
    </w:p>
    <w:p w:rsidR="00542503" w:rsidRPr="00542503" w:rsidRDefault="00542503" w:rsidP="00542503">
      <w:pPr>
        <w:pStyle w:val="Bodytext0"/>
        <w:shd w:val="clear" w:color="auto" w:fill="auto"/>
        <w:spacing w:before="0" w:line="274" w:lineRule="exact"/>
        <w:ind w:left="40" w:right="20" w:firstLine="0"/>
        <w:rPr>
          <w:rFonts w:ascii="Arial" w:hAnsi="Arial" w:cs="Arial"/>
        </w:rPr>
      </w:pPr>
      <w:r w:rsidRPr="00542503">
        <w:rPr>
          <w:rStyle w:val="BodytextBold"/>
          <w:rFonts w:ascii="Arial" w:hAnsi="Arial" w:cs="Arial"/>
        </w:rPr>
        <w:t>Celková kompetencia:</w:t>
      </w:r>
      <w:r w:rsidRPr="00542503">
        <w:rPr>
          <w:rFonts w:ascii="Arial" w:hAnsi="Arial" w:cs="Arial"/>
        </w:rPr>
        <w:t xml:space="preserve"> Porozumenie a orientovanie sa v zabezpečovaní životných potrieb jednotlivca a rodiny. Vyhodnotenie vzťahu práce a osobného príjmu. </w:t>
      </w:r>
      <w:r w:rsidRPr="00542503">
        <w:rPr>
          <w:rStyle w:val="BodytextBold"/>
          <w:rFonts w:ascii="Arial" w:hAnsi="Arial" w:cs="Arial"/>
        </w:rPr>
        <w:t>Čiastková kompetencia:</w:t>
      </w:r>
    </w:p>
    <w:p w:rsidR="00542503" w:rsidRPr="00542503" w:rsidRDefault="00542503" w:rsidP="0034533E">
      <w:pPr>
        <w:pStyle w:val="Bodytext0"/>
        <w:numPr>
          <w:ilvl w:val="2"/>
          <w:numId w:val="215"/>
        </w:numPr>
        <w:shd w:val="clear" w:color="auto" w:fill="auto"/>
        <w:tabs>
          <w:tab w:val="left" w:pos="261"/>
        </w:tabs>
        <w:spacing w:before="0" w:line="274" w:lineRule="exact"/>
        <w:ind w:left="40" w:firstLine="0"/>
        <w:rPr>
          <w:rFonts w:ascii="Arial" w:hAnsi="Arial" w:cs="Arial"/>
        </w:rPr>
      </w:pPr>
      <w:r w:rsidRPr="00542503">
        <w:rPr>
          <w:rFonts w:ascii="Arial" w:hAnsi="Arial" w:cs="Arial"/>
        </w:rPr>
        <w:t>Poznať a harmonizovať osobné, rodinné a spoločenské potreby.</w:t>
      </w:r>
    </w:p>
    <w:p w:rsidR="00542503" w:rsidRPr="00542503" w:rsidRDefault="00542503" w:rsidP="0034533E">
      <w:pPr>
        <w:pStyle w:val="Bodytext0"/>
        <w:numPr>
          <w:ilvl w:val="2"/>
          <w:numId w:val="215"/>
        </w:numPr>
        <w:shd w:val="clear" w:color="auto" w:fill="auto"/>
        <w:tabs>
          <w:tab w:val="left" w:pos="280"/>
        </w:tabs>
        <w:spacing w:before="0" w:line="274" w:lineRule="exact"/>
        <w:ind w:left="40" w:right="20" w:firstLine="0"/>
        <w:rPr>
          <w:rFonts w:ascii="Arial" w:hAnsi="Arial" w:cs="Arial"/>
        </w:rPr>
      </w:pPr>
      <w:r w:rsidRPr="00542503">
        <w:rPr>
          <w:rFonts w:ascii="Arial" w:hAnsi="Arial" w:cs="Arial"/>
        </w:rPr>
        <w:t>Porozumieť a orientovať sa v problematike zabezpečovania životných (ekonomických) potrieb jednotlivca a rodiny.</w:t>
      </w:r>
    </w:p>
    <w:p w:rsidR="00542503" w:rsidRPr="00542503" w:rsidRDefault="00542503" w:rsidP="0034533E">
      <w:pPr>
        <w:pStyle w:val="Bodytext0"/>
        <w:numPr>
          <w:ilvl w:val="2"/>
          <w:numId w:val="215"/>
        </w:numPr>
        <w:shd w:val="clear" w:color="auto" w:fill="auto"/>
        <w:tabs>
          <w:tab w:val="left" w:pos="285"/>
        </w:tabs>
        <w:spacing w:before="0" w:line="274" w:lineRule="exact"/>
        <w:ind w:left="40" w:right="20" w:firstLine="0"/>
        <w:rPr>
          <w:rFonts w:ascii="Arial" w:hAnsi="Arial" w:cs="Arial"/>
        </w:rPr>
      </w:pPr>
      <w:r w:rsidRPr="00542503">
        <w:rPr>
          <w:rFonts w:ascii="Arial" w:hAnsi="Arial" w:cs="Arial"/>
        </w:rPr>
        <w:t>Zhodnotiť vzdelanostné a pracovné predpoklady z hľadiska uspokojovania životných potrieb.</w:t>
      </w:r>
    </w:p>
    <w:p w:rsidR="00542503" w:rsidRPr="00542503" w:rsidRDefault="00542503" w:rsidP="0034533E">
      <w:pPr>
        <w:pStyle w:val="Bodytext0"/>
        <w:numPr>
          <w:ilvl w:val="2"/>
          <w:numId w:val="215"/>
        </w:numPr>
        <w:shd w:val="clear" w:color="auto" w:fill="auto"/>
        <w:tabs>
          <w:tab w:val="left" w:pos="294"/>
        </w:tabs>
        <w:spacing w:before="0" w:line="274" w:lineRule="exact"/>
        <w:ind w:left="40" w:firstLine="0"/>
        <w:rPr>
          <w:rFonts w:ascii="Arial" w:hAnsi="Arial" w:cs="Arial"/>
        </w:rPr>
      </w:pPr>
      <w:r w:rsidRPr="00542503">
        <w:rPr>
          <w:rFonts w:ascii="Arial" w:hAnsi="Arial" w:cs="Arial"/>
        </w:rPr>
        <w:t>Orientovať sa v modeloch zabezpečenia jednotlivca a rodiny peniazmi.</w:t>
      </w:r>
    </w:p>
    <w:p w:rsidR="00542503" w:rsidRPr="00542503" w:rsidRDefault="00542503" w:rsidP="0034533E">
      <w:pPr>
        <w:pStyle w:val="Bodytext0"/>
        <w:numPr>
          <w:ilvl w:val="2"/>
          <w:numId w:val="215"/>
        </w:numPr>
        <w:shd w:val="clear" w:color="auto" w:fill="auto"/>
        <w:tabs>
          <w:tab w:val="left" w:pos="285"/>
        </w:tabs>
        <w:spacing w:before="0" w:line="274" w:lineRule="exact"/>
        <w:ind w:left="40" w:firstLine="0"/>
        <w:rPr>
          <w:rFonts w:ascii="Arial" w:hAnsi="Arial" w:cs="Arial"/>
        </w:rPr>
      </w:pPr>
      <w:r w:rsidRPr="00542503">
        <w:rPr>
          <w:rFonts w:ascii="Arial" w:hAnsi="Arial" w:cs="Arial"/>
        </w:rPr>
        <w:t>Opísať faktory ovplyvňujúce výšku čistej mzdy.</w:t>
      </w:r>
    </w:p>
    <w:p w:rsidR="00542503" w:rsidRPr="00542503" w:rsidRDefault="00542503" w:rsidP="0034533E">
      <w:pPr>
        <w:pStyle w:val="Bodytext0"/>
        <w:numPr>
          <w:ilvl w:val="2"/>
          <w:numId w:val="215"/>
        </w:numPr>
        <w:shd w:val="clear" w:color="auto" w:fill="auto"/>
        <w:tabs>
          <w:tab w:val="left" w:pos="280"/>
        </w:tabs>
        <w:spacing w:before="0" w:after="240" w:line="274" w:lineRule="exact"/>
        <w:ind w:left="40" w:right="20" w:firstLine="0"/>
        <w:rPr>
          <w:rFonts w:ascii="Arial" w:hAnsi="Arial" w:cs="Arial"/>
        </w:rPr>
      </w:pPr>
      <w:r w:rsidRPr="00542503">
        <w:rPr>
          <w:rFonts w:ascii="Arial" w:hAnsi="Arial" w:cs="Arial"/>
        </w:rPr>
        <w:t>Poznať základné otázky úspešnosti vo finančnej oblasti a inšpirovanie sa úspešnými osobnosťami a uplatňovanie ich postupov.</w:t>
      </w:r>
    </w:p>
    <w:p w:rsidR="00542503" w:rsidRPr="00542503" w:rsidRDefault="00542503" w:rsidP="00542503">
      <w:pPr>
        <w:pStyle w:val="Heading40"/>
        <w:keepNext/>
        <w:keepLines/>
        <w:shd w:val="clear" w:color="auto" w:fill="auto"/>
        <w:spacing w:before="0" w:after="0" w:line="274" w:lineRule="exact"/>
        <w:ind w:left="40"/>
        <w:jc w:val="left"/>
        <w:rPr>
          <w:rFonts w:ascii="Arial" w:hAnsi="Arial" w:cs="Arial"/>
        </w:rPr>
      </w:pPr>
      <w:bookmarkStart w:id="49" w:name="bookmark86"/>
      <w:r w:rsidRPr="00542503">
        <w:rPr>
          <w:rFonts w:ascii="Arial" w:hAnsi="Arial" w:cs="Arial"/>
        </w:rPr>
        <w:t>Očakávania, že žiak je schopný:</w:t>
      </w:r>
      <w:bookmarkEnd w:id="49"/>
    </w:p>
    <w:p w:rsidR="00542503" w:rsidRPr="00542503" w:rsidRDefault="00542503" w:rsidP="0034533E">
      <w:pPr>
        <w:pStyle w:val="Bodytext0"/>
        <w:numPr>
          <w:ilvl w:val="3"/>
          <w:numId w:val="215"/>
        </w:numPr>
        <w:shd w:val="clear" w:color="auto" w:fill="auto"/>
        <w:tabs>
          <w:tab w:val="left" w:pos="256"/>
        </w:tabs>
        <w:spacing w:before="0" w:line="274" w:lineRule="exact"/>
        <w:ind w:left="40" w:right="20" w:firstLine="0"/>
        <w:rPr>
          <w:rFonts w:ascii="Arial" w:hAnsi="Arial" w:cs="Arial"/>
        </w:rPr>
      </w:pPr>
      <w:r w:rsidRPr="00542503">
        <w:rPr>
          <w:rFonts w:ascii="Arial" w:hAnsi="Arial" w:cs="Arial"/>
        </w:rPr>
        <w:t xml:space="preserve">Vysvetliť vzájomné vzťahy medzi životnými potrebami jednotlivca a rodiny. </w:t>
      </w:r>
      <w:r w:rsidRPr="00542503">
        <w:rPr>
          <w:rStyle w:val="BodytextBoldItalic"/>
          <w:rFonts w:ascii="Arial" w:hAnsi="Arial" w:cs="Arial"/>
        </w:rPr>
        <w:t>Využitie:</w:t>
      </w:r>
      <w:r w:rsidRPr="00542503">
        <w:rPr>
          <w:rFonts w:ascii="Arial" w:hAnsi="Arial" w:cs="Arial"/>
        </w:rPr>
        <w:t xml:space="preserve"> 7. - 9. ročník, Triednická hodina</w:t>
      </w:r>
    </w:p>
    <w:p w:rsidR="00542503" w:rsidRPr="00542503" w:rsidRDefault="00542503" w:rsidP="0034533E">
      <w:pPr>
        <w:pStyle w:val="Bodytext0"/>
        <w:numPr>
          <w:ilvl w:val="3"/>
          <w:numId w:val="215"/>
        </w:numPr>
        <w:shd w:val="clear" w:color="auto" w:fill="auto"/>
        <w:tabs>
          <w:tab w:val="left" w:pos="280"/>
        </w:tabs>
        <w:spacing w:before="0" w:line="274" w:lineRule="exact"/>
        <w:ind w:left="40" w:right="20" w:firstLine="0"/>
        <w:rPr>
          <w:rFonts w:ascii="Arial" w:hAnsi="Arial" w:cs="Arial"/>
        </w:rPr>
      </w:pPr>
      <w:r w:rsidRPr="00542503">
        <w:rPr>
          <w:rFonts w:ascii="Arial" w:hAnsi="Arial" w:cs="Arial"/>
        </w:rPr>
        <w:t xml:space="preserve">Vysvetliť základné súvislosti zabezpečenia životných potrieb jednotlivca a rodiny. </w:t>
      </w:r>
      <w:r w:rsidRPr="00542503">
        <w:rPr>
          <w:rStyle w:val="BodytextBoldItalic"/>
          <w:rFonts w:ascii="Arial" w:hAnsi="Arial" w:cs="Arial"/>
        </w:rPr>
        <w:t>Využitie:</w:t>
      </w:r>
      <w:r w:rsidRPr="00542503">
        <w:rPr>
          <w:rFonts w:ascii="Arial" w:hAnsi="Arial" w:cs="Arial"/>
        </w:rPr>
        <w:t xml:space="preserve"> Dejepis 6. - 8. ročník, Triednická hodina</w:t>
      </w:r>
    </w:p>
    <w:p w:rsidR="00542503" w:rsidRPr="00542503" w:rsidRDefault="00542503" w:rsidP="0034533E">
      <w:pPr>
        <w:pStyle w:val="Bodytext0"/>
        <w:numPr>
          <w:ilvl w:val="3"/>
          <w:numId w:val="215"/>
        </w:numPr>
        <w:shd w:val="clear" w:color="auto" w:fill="auto"/>
        <w:tabs>
          <w:tab w:val="left" w:pos="323"/>
        </w:tabs>
        <w:spacing w:before="0" w:line="274" w:lineRule="exact"/>
        <w:ind w:left="40" w:right="20" w:firstLine="0"/>
        <w:rPr>
          <w:rFonts w:ascii="Arial" w:hAnsi="Arial" w:cs="Arial"/>
        </w:rPr>
      </w:pPr>
      <w:r w:rsidRPr="00542503">
        <w:rPr>
          <w:rFonts w:ascii="Arial" w:hAnsi="Arial" w:cs="Arial"/>
        </w:rPr>
        <w:t>Uviesť príklady, ako záujmy, poznatky a schopnosti jednotlivca môžu ovplyvniť výber povolania.</w:t>
      </w:r>
    </w:p>
    <w:p w:rsidR="00542503" w:rsidRPr="00542503" w:rsidRDefault="00542503" w:rsidP="00542503">
      <w:pPr>
        <w:pStyle w:val="Bodytext0"/>
        <w:shd w:val="clear" w:color="auto" w:fill="auto"/>
        <w:spacing w:before="0" w:line="274" w:lineRule="exact"/>
        <w:ind w:left="40" w:firstLine="0"/>
        <w:rPr>
          <w:rFonts w:ascii="Arial" w:hAnsi="Arial" w:cs="Arial"/>
        </w:rPr>
      </w:pPr>
      <w:r w:rsidRPr="00542503">
        <w:rPr>
          <w:rStyle w:val="BodytextBoldItalic"/>
          <w:rFonts w:ascii="Arial" w:hAnsi="Arial" w:cs="Arial"/>
        </w:rPr>
        <w:t>Využitie:</w:t>
      </w:r>
      <w:r w:rsidRPr="00542503">
        <w:rPr>
          <w:rFonts w:ascii="Arial" w:hAnsi="Arial" w:cs="Arial"/>
        </w:rPr>
        <w:t xml:space="preserve"> 7. a 8. ročník, Triednická hodina</w:t>
      </w:r>
    </w:p>
    <w:p w:rsidR="00542503" w:rsidRPr="00542503" w:rsidRDefault="00542503" w:rsidP="0034533E">
      <w:pPr>
        <w:pStyle w:val="Bodytext0"/>
        <w:numPr>
          <w:ilvl w:val="3"/>
          <w:numId w:val="215"/>
        </w:numPr>
        <w:shd w:val="clear" w:color="auto" w:fill="auto"/>
        <w:tabs>
          <w:tab w:val="left" w:pos="318"/>
        </w:tabs>
        <w:spacing w:before="0" w:line="274" w:lineRule="exact"/>
        <w:ind w:left="40" w:right="20" w:firstLine="0"/>
        <w:rPr>
          <w:rFonts w:ascii="Arial" w:hAnsi="Arial" w:cs="Arial"/>
        </w:rPr>
      </w:pPr>
      <w:r w:rsidRPr="00542503">
        <w:rPr>
          <w:rFonts w:ascii="Arial" w:hAnsi="Arial" w:cs="Arial"/>
        </w:rPr>
        <w:t>Vysvetliť pojem mzda. Uviesť príklady zdrojov príjmu iných než mzda (dar, provízia a zisk).</w:t>
      </w:r>
    </w:p>
    <w:p w:rsidR="00542503" w:rsidRPr="00542503" w:rsidRDefault="00542503" w:rsidP="00542503">
      <w:pPr>
        <w:pStyle w:val="Bodytext0"/>
        <w:shd w:val="clear" w:color="auto" w:fill="auto"/>
        <w:spacing w:before="0" w:line="274" w:lineRule="exact"/>
        <w:ind w:left="40" w:firstLine="0"/>
        <w:rPr>
          <w:rFonts w:ascii="Arial" w:hAnsi="Arial" w:cs="Arial"/>
        </w:rPr>
      </w:pPr>
      <w:r w:rsidRPr="00542503">
        <w:rPr>
          <w:rStyle w:val="BodytextBoldItalic"/>
          <w:rFonts w:ascii="Arial" w:hAnsi="Arial" w:cs="Arial"/>
        </w:rPr>
        <w:t>Využitie:</w:t>
      </w:r>
      <w:r w:rsidRPr="00542503">
        <w:rPr>
          <w:rFonts w:ascii="Arial" w:hAnsi="Arial" w:cs="Arial"/>
        </w:rPr>
        <w:t xml:space="preserve"> 7. - 9. ročník, Triednická hodina</w:t>
      </w:r>
    </w:p>
    <w:p w:rsidR="00542503" w:rsidRPr="00542503" w:rsidRDefault="00542503" w:rsidP="0034533E">
      <w:pPr>
        <w:pStyle w:val="Bodytext0"/>
        <w:numPr>
          <w:ilvl w:val="3"/>
          <w:numId w:val="215"/>
        </w:numPr>
        <w:shd w:val="clear" w:color="auto" w:fill="auto"/>
        <w:tabs>
          <w:tab w:val="left" w:pos="371"/>
        </w:tabs>
        <w:spacing w:before="0" w:line="274" w:lineRule="exact"/>
        <w:ind w:left="40" w:right="20" w:firstLine="0"/>
        <w:rPr>
          <w:rFonts w:ascii="Arial" w:hAnsi="Arial" w:cs="Arial"/>
        </w:rPr>
      </w:pPr>
      <w:r w:rsidRPr="00542503">
        <w:rPr>
          <w:rFonts w:ascii="Arial" w:hAnsi="Arial" w:cs="Arial"/>
        </w:rPr>
        <w:t>Vedieť popísať spôsob zabezpečenia peňazí vo vlastnej rodine a porovnať ho so zabezpečením v inej rodiny.</w:t>
      </w:r>
    </w:p>
    <w:p w:rsidR="00542503" w:rsidRPr="00542503" w:rsidRDefault="00542503" w:rsidP="00542503">
      <w:pPr>
        <w:pStyle w:val="Bodytext0"/>
        <w:shd w:val="clear" w:color="auto" w:fill="auto"/>
        <w:spacing w:before="0" w:line="274" w:lineRule="exact"/>
        <w:ind w:left="40" w:firstLine="0"/>
        <w:rPr>
          <w:rFonts w:ascii="Arial" w:hAnsi="Arial" w:cs="Arial"/>
        </w:rPr>
      </w:pPr>
      <w:r w:rsidRPr="00542503">
        <w:rPr>
          <w:rStyle w:val="BodytextBoldItalic"/>
          <w:rFonts w:ascii="Arial" w:hAnsi="Arial" w:cs="Arial"/>
        </w:rPr>
        <w:t>Využitie:</w:t>
      </w:r>
      <w:r w:rsidRPr="00542503">
        <w:rPr>
          <w:rFonts w:ascii="Arial" w:hAnsi="Arial" w:cs="Arial"/>
        </w:rPr>
        <w:t xml:space="preserve"> 7. - 9. ročník, Triednická hodina</w:t>
      </w:r>
    </w:p>
    <w:p w:rsidR="00542503" w:rsidRPr="00542503" w:rsidRDefault="00542503" w:rsidP="0034533E">
      <w:pPr>
        <w:pStyle w:val="Bodytext0"/>
        <w:numPr>
          <w:ilvl w:val="3"/>
          <w:numId w:val="215"/>
        </w:numPr>
        <w:shd w:val="clear" w:color="auto" w:fill="auto"/>
        <w:tabs>
          <w:tab w:val="left" w:pos="328"/>
        </w:tabs>
        <w:spacing w:before="0" w:line="274" w:lineRule="exact"/>
        <w:ind w:left="40" w:right="20" w:firstLine="0"/>
        <w:jc w:val="both"/>
        <w:rPr>
          <w:rFonts w:ascii="Arial" w:hAnsi="Arial" w:cs="Arial"/>
        </w:rPr>
      </w:pPr>
      <w:r w:rsidRPr="00542503">
        <w:rPr>
          <w:rFonts w:ascii="Arial" w:hAnsi="Arial" w:cs="Arial"/>
        </w:rPr>
        <w:t>Definovať daň a vysvetliť rozdiel medzi daňou z pridanej hodnoty a daňou z príjmu. Uviesť príklad spôsobov, akými štát využíva príjmy z daní.</w:t>
      </w:r>
    </w:p>
    <w:p w:rsidR="00542503" w:rsidRPr="00542503" w:rsidRDefault="00542503" w:rsidP="00542503">
      <w:pPr>
        <w:pStyle w:val="Bodytext0"/>
        <w:shd w:val="clear" w:color="auto" w:fill="auto"/>
        <w:spacing w:before="0" w:line="274" w:lineRule="exact"/>
        <w:ind w:left="40" w:firstLine="0"/>
        <w:jc w:val="both"/>
        <w:rPr>
          <w:rFonts w:ascii="Arial" w:hAnsi="Arial" w:cs="Arial"/>
        </w:rPr>
      </w:pPr>
      <w:r w:rsidRPr="00542503">
        <w:rPr>
          <w:rStyle w:val="BodytextBoldItalic"/>
          <w:rFonts w:ascii="Arial" w:hAnsi="Arial" w:cs="Arial"/>
        </w:rPr>
        <w:t>Využitie:</w:t>
      </w:r>
      <w:r w:rsidRPr="00542503">
        <w:rPr>
          <w:rFonts w:ascii="Arial" w:hAnsi="Arial" w:cs="Arial"/>
        </w:rPr>
        <w:t xml:space="preserve"> 7. a 8. ročník, Triednická hodina</w:t>
      </w:r>
    </w:p>
    <w:p w:rsidR="00542503" w:rsidRPr="00542503" w:rsidRDefault="00542503" w:rsidP="0034533E">
      <w:pPr>
        <w:pStyle w:val="Bodytext0"/>
        <w:numPr>
          <w:ilvl w:val="3"/>
          <w:numId w:val="215"/>
        </w:numPr>
        <w:shd w:val="clear" w:color="auto" w:fill="auto"/>
        <w:tabs>
          <w:tab w:val="left" w:pos="318"/>
        </w:tabs>
        <w:spacing w:before="0" w:line="274" w:lineRule="exact"/>
        <w:ind w:left="40" w:right="20" w:firstLine="0"/>
        <w:jc w:val="both"/>
        <w:rPr>
          <w:rFonts w:ascii="Arial" w:hAnsi="Arial" w:cs="Arial"/>
        </w:rPr>
      </w:pPr>
      <w:r w:rsidRPr="00542503">
        <w:rPr>
          <w:rFonts w:ascii="Arial" w:hAnsi="Arial" w:cs="Arial"/>
        </w:rPr>
        <w:t>Opísať úspešnosť v ekonomickej oblasti. Vedieť diskutovať o vzťahu morálky a peňazí. Uviesť príklad finančne úspešného človeka vo svojom okolí.</w:t>
      </w:r>
    </w:p>
    <w:p w:rsidR="00542503" w:rsidRPr="00542503" w:rsidRDefault="00542503" w:rsidP="00542503">
      <w:pPr>
        <w:pStyle w:val="Bodytext0"/>
        <w:shd w:val="clear" w:color="auto" w:fill="auto"/>
        <w:spacing w:before="0" w:after="540" w:line="274" w:lineRule="exact"/>
        <w:ind w:left="40" w:firstLine="0"/>
        <w:jc w:val="both"/>
        <w:rPr>
          <w:rFonts w:ascii="Arial" w:hAnsi="Arial" w:cs="Arial"/>
        </w:rPr>
      </w:pPr>
      <w:r w:rsidRPr="00542503">
        <w:rPr>
          <w:rStyle w:val="BodytextBoldItalic"/>
          <w:rFonts w:ascii="Arial" w:hAnsi="Arial" w:cs="Arial"/>
        </w:rPr>
        <w:t>Využitie</w:t>
      </w:r>
      <w:r w:rsidRPr="00542503">
        <w:rPr>
          <w:rStyle w:val="Bodytext8ptBoldItalicSpacing1pt"/>
          <w:rFonts w:ascii="Arial" w:hAnsi="Arial" w:cs="Arial"/>
          <w:sz w:val="20"/>
          <w:szCs w:val="20"/>
        </w:rPr>
        <w:t>:8.</w:t>
      </w:r>
      <w:r w:rsidRPr="00542503">
        <w:rPr>
          <w:rFonts w:ascii="Arial" w:hAnsi="Arial" w:cs="Arial"/>
        </w:rPr>
        <w:t xml:space="preserve"> a 9. ročník, Triednická hodina</w:t>
      </w:r>
    </w:p>
    <w:p w:rsidR="00542503" w:rsidRPr="00542503" w:rsidRDefault="00542503" w:rsidP="00542503">
      <w:pPr>
        <w:pStyle w:val="Heading40"/>
        <w:keepNext/>
        <w:keepLines/>
        <w:shd w:val="clear" w:color="auto" w:fill="auto"/>
        <w:spacing w:before="0" w:after="0" w:line="274" w:lineRule="exact"/>
        <w:ind w:left="40"/>
        <w:rPr>
          <w:rFonts w:ascii="Arial" w:hAnsi="Arial" w:cs="Arial"/>
        </w:rPr>
      </w:pPr>
      <w:bookmarkStart w:id="50" w:name="bookmark87"/>
      <w:r w:rsidRPr="00542503">
        <w:rPr>
          <w:rFonts w:ascii="Arial" w:hAnsi="Arial" w:cs="Arial"/>
        </w:rPr>
        <w:t>3. Plánovanie a hospodárenie s peniazmi</w:t>
      </w:r>
      <w:bookmarkEnd w:id="50"/>
    </w:p>
    <w:p w:rsidR="00542503" w:rsidRPr="00542503" w:rsidRDefault="00542503" w:rsidP="00542503">
      <w:pPr>
        <w:pStyle w:val="Bodytext0"/>
        <w:shd w:val="clear" w:color="auto" w:fill="auto"/>
        <w:spacing w:before="0" w:line="274" w:lineRule="exact"/>
        <w:ind w:left="40" w:right="20" w:firstLine="0"/>
        <w:jc w:val="both"/>
        <w:rPr>
          <w:rFonts w:ascii="Arial" w:hAnsi="Arial" w:cs="Arial"/>
        </w:rPr>
      </w:pPr>
      <w:r w:rsidRPr="00542503">
        <w:rPr>
          <w:rStyle w:val="BodytextBold"/>
          <w:rFonts w:ascii="Arial" w:hAnsi="Arial" w:cs="Arial"/>
        </w:rPr>
        <w:t>Celková kompetencia:</w:t>
      </w:r>
      <w:r w:rsidRPr="00542503">
        <w:rPr>
          <w:rFonts w:ascii="Arial" w:hAnsi="Arial" w:cs="Arial"/>
        </w:rPr>
        <w:t xml:space="preserve"> Organizovanie osobných financií a používanie rozpočtu na riadenie hotovosti.</w:t>
      </w:r>
    </w:p>
    <w:p w:rsidR="00542503" w:rsidRPr="00542503" w:rsidRDefault="00542503" w:rsidP="00542503">
      <w:pPr>
        <w:pStyle w:val="Heading40"/>
        <w:keepNext/>
        <w:keepLines/>
        <w:shd w:val="clear" w:color="auto" w:fill="auto"/>
        <w:spacing w:before="0" w:after="0" w:line="274" w:lineRule="exact"/>
        <w:ind w:left="40"/>
        <w:rPr>
          <w:rFonts w:ascii="Arial" w:hAnsi="Arial" w:cs="Arial"/>
        </w:rPr>
      </w:pPr>
      <w:bookmarkStart w:id="51" w:name="bookmark88"/>
      <w:r w:rsidRPr="00542503">
        <w:rPr>
          <w:rFonts w:ascii="Arial" w:hAnsi="Arial" w:cs="Arial"/>
        </w:rPr>
        <w:t>Čiastková kompetencia:</w:t>
      </w:r>
      <w:bookmarkEnd w:id="51"/>
    </w:p>
    <w:p w:rsidR="00542503" w:rsidRPr="00542503" w:rsidRDefault="00542503" w:rsidP="00542503">
      <w:pPr>
        <w:pStyle w:val="Bodytext0"/>
        <w:shd w:val="clear" w:color="auto" w:fill="auto"/>
        <w:tabs>
          <w:tab w:val="left" w:pos="1413"/>
        </w:tabs>
        <w:spacing w:before="0" w:line="274" w:lineRule="exact"/>
        <w:ind w:left="40" w:firstLine="0"/>
        <w:jc w:val="both"/>
        <w:rPr>
          <w:rFonts w:ascii="Arial" w:hAnsi="Arial" w:cs="Arial"/>
        </w:rPr>
      </w:pPr>
      <w:r w:rsidRPr="00542503">
        <w:rPr>
          <w:rFonts w:ascii="Arial" w:hAnsi="Arial" w:cs="Arial"/>
        </w:rPr>
        <w:t>1.Vypracovať</w:t>
      </w:r>
      <w:r w:rsidRPr="00542503">
        <w:rPr>
          <w:rFonts w:ascii="Arial" w:hAnsi="Arial" w:cs="Arial"/>
        </w:rPr>
        <w:tab/>
        <w:t>osobný finančný plán.</w:t>
      </w:r>
    </w:p>
    <w:p w:rsidR="00542503" w:rsidRPr="00542503" w:rsidRDefault="00542503" w:rsidP="00542503">
      <w:pPr>
        <w:pStyle w:val="Bodytext0"/>
        <w:shd w:val="clear" w:color="auto" w:fill="auto"/>
        <w:tabs>
          <w:tab w:val="left" w:pos="1490"/>
        </w:tabs>
        <w:spacing w:before="0" w:line="274" w:lineRule="exact"/>
        <w:ind w:left="40" w:firstLine="0"/>
        <w:jc w:val="both"/>
        <w:rPr>
          <w:rFonts w:ascii="Arial" w:hAnsi="Arial" w:cs="Arial"/>
        </w:rPr>
      </w:pPr>
      <w:r w:rsidRPr="00542503">
        <w:rPr>
          <w:rFonts w:ascii="Arial" w:hAnsi="Arial" w:cs="Arial"/>
        </w:rPr>
        <w:t>2. Vypracovať</w:t>
      </w:r>
      <w:r w:rsidRPr="00542503">
        <w:rPr>
          <w:rFonts w:ascii="Arial" w:hAnsi="Arial" w:cs="Arial"/>
        </w:rPr>
        <w:tab/>
        <w:t>systém na udržiavanie a používanie finančných záznamov.</w:t>
      </w:r>
    </w:p>
    <w:p w:rsidR="00542503" w:rsidRPr="00542503" w:rsidRDefault="00542503" w:rsidP="00542503">
      <w:pPr>
        <w:pStyle w:val="Bodytext0"/>
        <w:shd w:val="clear" w:color="auto" w:fill="auto"/>
        <w:tabs>
          <w:tab w:val="left" w:pos="1024"/>
        </w:tabs>
        <w:spacing w:before="0" w:line="274" w:lineRule="exact"/>
        <w:ind w:left="40" w:firstLine="0"/>
        <w:jc w:val="both"/>
        <w:rPr>
          <w:rFonts w:ascii="Arial" w:hAnsi="Arial" w:cs="Arial"/>
        </w:rPr>
      </w:pPr>
      <w:r w:rsidRPr="00542503">
        <w:rPr>
          <w:rFonts w:ascii="Arial" w:hAnsi="Arial" w:cs="Arial"/>
        </w:rPr>
        <w:t>3. Popísať</w:t>
      </w:r>
      <w:r w:rsidRPr="00542503">
        <w:rPr>
          <w:rFonts w:ascii="Arial" w:hAnsi="Arial" w:cs="Arial"/>
        </w:rPr>
        <w:tab/>
        <w:t>spôsob používania rôznych metód platenia.</w:t>
      </w:r>
    </w:p>
    <w:p w:rsidR="00542503" w:rsidRPr="00542503" w:rsidRDefault="00542503" w:rsidP="00542503">
      <w:pPr>
        <w:pStyle w:val="Bodytext0"/>
        <w:shd w:val="clear" w:color="auto" w:fill="auto"/>
        <w:tabs>
          <w:tab w:val="left" w:pos="1110"/>
        </w:tabs>
        <w:spacing w:before="0" w:line="274" w:lineRule="exact"/>
        <w:ind w:left="40" w:firstLine="0"/>
        <w:jc w:val="both"/>
        <w:rPr>
          <w:rFonts w:ascii="Arial" w:hAnsi="Arial" w:cs="Arial"/>
        </w:rPr>
      </w:pPr>
      <w:r w:rsidRPr="00542503">
        <w:rPr>
          <w:rFonts w:ascii="Arial" w:hAnsi="Arial" w:cs="Arial"/>
        </w:rPr>
        <w:t>4. Uplatniť</w:t>
      </w:r>
      <w:r w:rsidRPr="00542503">
        <w:rPr>
          <w:rFonts w:ascii="Arial" w:hAnsi="Arial" w:cs="Arial"/>
        </w:rPr>
        <w:tab/>
        <w:t>spotrebiteľské zručnosti pri zodpovednom rozhodovaní o nákupe.</w:t>
      </w:r>
    </w:p>
    <w:p w:rsidR="00542503" w:rsidRPr="00542503" w:rsidRDefault="00542503" w:rsidP="00542503">
      <w:pPr>
        <w:pStyle w:val="Bodytext0"/>
        <w:shd w:val="clear" w:color="auto" w:fill="auto"/>
        <w:tabs>
          <w:tab w:val="left" w:pos="914"/>
        </w:tabs>
        <w:spacing w:before="0" w:line="274" w:lineRule="exact"/>
        <w:ind w:left="40" w:firstLine="0"/>
        <w:jc w:val="both"/>
        <w:rPr>
          <w:rFonts w:ascii="Arial" w:hAnsi="Arial" w:cs="Arial"/>
        </w:rPr>
      </w:pPr>
      <w:r w:rsidRPr="00542503">
        <w:rPr>
          <w:rFonts w:ascii="Arial" w:hAnsi="Arial" w:cs="Arial"/>
        </w:rPr>
        <w:t>5. Zvážiť</w:t>
      </w:r>
      <w:r w:rsidRPr="00542503">
        <w:rPr>
          <w:rFonts w:ascii="Arial" w:hAnsi="Arial" w:cs="Arial"/>
        </w:rPr>
        <w:tab/>
        <w:t>príspevky na darcovstvo a filantropiu.</w:t>
      </w:r>
    </w:p>
    <w:p w:rsidR="00542503" w:rsidRPr="00542503" w:rsidRDefault="00542503" w:rsidP="00542503">
      <w:pPr>
        <w:pStyle w:val="Bodytext0"/>
        <w:shd w:val="clear" w:color="auto" w:fill="auto"/>
        <w:tabs>
          <w:tab w:val="left" w:pos="1278"/>
        </w:tabs>
        <w:spacing w:before="0" w:after="240" w:line="274" w:lineRule="exact"/>
        <w:ind w:left="40" w:firstLine="0"/>
        <w:jc w:val="both"/>
        <w:rPr>
          <w:rFonts w:ascii="Arial" w:hAnsi="Arial" w:cs="Arial"/>
        </w:rPr>
      </w:pPr>
      <w:r w:rsidRPr="00542503">
        <w:rPr>
          <w:rFonts w:ascii="Arial" w:hAnsi="Arial" w:cs="Arial"/>
        </w:rPr>
        <w:t>6. Uvedomiť</w:t>
      </w:r>
      <w:r w:rsidRPr="00542503">
        <w:rPr>
          <w:rFonts w:ascii="Arial" w:hAnsi="Arial" w:cs="Arial"/>
        </w:rPr>
        <w:tab/>
        <w:t>si účel a dôležitosť závetu.</w:t>
      </w:r>
    </w:p>
    <w:p w:rsidR="00542503" w:rsidRPr="00542503" w:rsidRDefault="00542503" w:rsidP="00542503">
      <w:pPr>
        <w:pStyle w:val="Heading40"/>
        <w:keepNext/>
        <w:keepLines/>
        <w:shd w:val="clear" w:color="auto" w:fill="auto"/>
        <w:spacing w:before="0" w:after="0" w:line="274" w:lineRule="exact"/>
        <w:ind w:left="40"/>
        <w:rPr>
          <w:rFonts w:ascii="Arial" w:hAnsi="Arial" w:cs="Arial"/>
        </w:rPr>
      </w:pPr>
      <w:bookmarkStart w:id="52" w:name="bookmark89"/>
      <w:r w:rsidRPr="00542503">
        <w:rPr>
          <w:rFonts w:ascii="Arial" w:hAnsi="Arial" w:cs="Arial"/>
        </w:rPr>
        <w:t>Očakávania, že žiak je schopný:</w:t>
      </w:r>
      <w:bookmarkEnd w:id="52"/>
    </w:p>
    <w:p w:rsidR="00542503" w:rsidRPr="00542503" w:rsidRDefault="00542503" w:rsidP="0034533E">
      <w:pPr>
        <w:pStyle w:val="Bodytext0"/>
        <w:numPr>
          <w:ilvl w:val="5"/>
          <w:numId w:val="215"/>
        </w:numPr>
        <w:shd w:val="clear" w:color="auto" w:fill="auto"/>
        <w:tabs>
          <w:tab w:val="left" w:pos="323"/>
        </w:tabs>
        <w:spacing w:before="0" w:line="274" w:lineRule="exact"/>
        <w:ind w:left="40" w:right="20" w:firstLine="0"/>
        <w:jc w:val="both"/>
        <w:rPr>
          <w:rFonts w:ascii="Arial" w:hAnsi="Arial" w:cs="Arial"/>
        </w:rPr>
      </w:pPr>
      <w:r w:rsidRPr="00542503">
        <w:rPr>
          <w:rFonts w:ascii="Arial" w:hAnsi="Arial" w:cs="Arial"/>
        </w:rPr>
        <w:t>Vypracovať denník osobných príjmov a výdavkov. Opísať spôsob rozdelenia finančnej čiastky pripadajúcej na týždeň medzi jednotlivé finančné ciele - míňanie, sporenie a spoluúčasť. Diskutovať o prvkoch osobného rozpočtu, (príjmy, výdavky a úspory). Vypočítať percentá pripadajúce na hlavné kategórie výdavkov v rámci mesačného rodinného rozpočtu</w:t>
      </w:r>
    </w:p>
    <w:p w:rsidR="00542503" w:rsidRPr="00542503" w:rsidRDefault="00542503" w:rsidP="0034533E">
      <w:pPr>
        <w:pStyle w:val="Bodytext0"/>
        <w:numPr>
          <w:ilvl w:val="5"/>
          <w:numId w:val="215"/>
        </w:numPr>
        <w:shd w:val="clear" w:color="auto" w:fill="auto"/>
        <w:tabs>
          <w:tab w:val="left" w:pos="275"/>
        </w:tabs>
        <w:spacing w:before="0" w:line="274" w:lineRule="exact"/>
        <w:ind w:left="40" w:right="20" w:firstLine="0"/>
        <w:rPr>
          <w:rFonts w:ascii="Arial" w:hAnsi="Arial" w:cs="Arial"/>
        </w:rPr>
      </w:pPr>
      <w:r w:rsidRPr="00542503">
        <w:rPr>
          <w:rFonts w:ascii="Arial" w:hAnsi="Arial" w:cs="Arial"/>
        </w:rPr>
        <w:lastRenderedPageBreak/>
        <w:t xml:space="preserve">Založiť si kartotéku informácií o produktoch v domácnosti, vrátane informácií o zárukách a ďalších finančných dokumentoch, ako sú účtovné doklady a výpisy z bankových účtov. </w:t>
      </w:r>
      <w:r w:rsidRPr="00542503">
        <w:rPr>
          <w:rStyle w:val="BodytextBoldItalic"/>
          <w:rFonts w:ascii="Arial" w:hAnsi="Arial" w:cs="Arial"/>
        </w:rPr>
        <w:t>Využitie:</w:t>
      </w:r>
      <w:r w:rsidRPr="00542503">
        <w:rPr>
          <w:rFonts w:ascii="Arial" w:hAnsi="Arial" w:cs="Arial"/>
        </w:rPr>
        <w:t xml:space="preserve"> 8. ročník</w:t>
      </w:r>
    </w:p>
    <w:p w:rsidR="00542503" w:rsidRPr="00542503" w:rsidRDefault="00542503" w:rsidP="0034533E">
      <w:pPr>
        <w:pStyle w:val="Bodytext0"/>
        <w:numPr>
          <w:ilvl w:val="5"/>
          <w:numId w:val="215"/>
        </w:numPr>
        <w:shd w:val="clear" w:color="auto" w:fill="auto"/>
        <w:tabs>
          <w:tab w:val="left" w:pos="386"/>
        </w:tabs>
        <w:spacing w:before="0" w:line="274" w:lineRule="exact"/>
        <w:ind w:left="40" w:right="20" w:firstLine="0"/>
        <w:jc w:val="both"/>
        <w:rPr>
          <w:rFonts w:ascii="Arial" w:hAnsi="Arial" w:cs="Arial"/>
        </w:rPr>
      </w:pPr>
      <w:r w:rsidRPr="00542503">
        <w:rPr>
          <w:rFonts w:ascii="Arial" w:hAnsi="Arial" w:cs="Arial"/>
        </w:rPr>
        <w:t>Opísať rôzne typy miestnych finančných inštitúcií. Vysvetliť, čím sa od seba líšia. Vysvetliť, ako fungujú šeky, debetné a kreditné karty. Diskutovať o výhodách a nevýhodách jednotlivých platobných metód.</w:t>
      </w:r>
    </w:p>
    <w:p w:rsidR="00542503" w:rsidRPr="00542503" w:rsidRDefault="00542503" w:rsidP="00542503">
      <w:pPr>
        <w:pStyle w:val="Bodytext0"/>
        <w:shd w:val="clear" w:color="auto" w:fill="auto"/>
        <w:spacing w:before="0" w:line="274" w:lineRule="exact"/>
        <w:ind w:left="40" w:firstLine="0"/>
        <w:jc w:val="both"/>
        <w:rPr>
          <w:rFonts w:ascii="Arial" w:hAnsi="Arial" w:cs="Arial"/>
        </w:rPr>
      </w:pPr>
      <w:r w:rsidRPr="00542503">
        <w:rPr>
          <w:rStyle w:val="BodytextBoldItalic"/>
          <w:rFonts w:ascii="Arial" w:hAnsi="Arial" w:cs="Arial"/>
        </w:rPr>
        <w:t>Využitie:</w:t>
      </w:r>
      <w:r w:rsidRPr="00542503">
        <w:rPr>
          <w:rFonts w:ascii="Arial" w:hAnsi="Arial" w:cs="Arial"/>
        </w:rPr>
        <w:t xml:space="preserve"> 8. ročník</w:t>
      </w:r>
    </w:p>
    <w:p w:rsidR="00542503" w:rsidRPr="00542503" w:rsidRDefault="00542503" w:rsidP="0034533E">
      <w:pPr>
        <w:pStyle w:val="Bodytext0"/>
        <w:numPr>
          <w:ilvl w:val="5"/>
          <w:numId w:val="215"/>
        </w:numPr>
        <w:shd w:val="clear" w:color="auto" w:fill="auto"/>
        <w:tabs>
          <w:tab w:val="left" w:pos="342"/>
        </w:tabs>
        <w:spacing w:before="0" w:line="274" w:lineRule="exact"/>
        <w:ind w:left="40" w:right="20" w:firstLine="0"/>
        <w:jc w:val="both"/>
        <w:rPr>
          <w:rFonts w:ascii="Arial" w:hAnsi="Arial" w:cs="Arial"/>
        </w:rPr>
      </w:pPr>
      <w:r w:rsidRPr="00542503">
        <w:rPr>
          <w:rFonts w:ascii="Arial" w:hAnsi="Arial" w:cs="Arial"/>
        </w:rPr>
        <w:t>Uplatniť zodpovedné rozhodovanie, primerané osobnému veku, pri nákupe. Vysvetliť vzťah medzi spôsobmi míňania peňazí a dosahovaním finančných cieľov. Uviesť príklady ako vonkajšie činitele (napr. marketing alebo reklamné techniky) môžu u rozličných jedincov ovplyvniť rozhodnutie, na čo minúť peniaze. Opísať spôsob rozhodovania pri sporení a míňaní finančných prostriedkov. Prekontrolovať daň z pridanej hodnoty na doklade o zaplatení nákupu.</w:t>
      </w:r>
    </w:p>
    <w:p w:rsidR="00542503" w:rsidRPr="00542503" w:rsidRDefault="00542503" w:rsidP="00542503">
      <w:pPr>
        <w:pStyle w:val="Bodytext0"/>
        <w:shd w:val="clear" w:color="auto" w:fill="auto"/>
        <w:spacing w:before="0" w:line="274" w:lineRule="exact"/>
        <w:ind w:left="40" w:right="20" w:firstLine="0"/>
        <w:rPr>
          <w:rFonts w:ascii="Arial" w:hAnsi="Arial" w:cs="Arial"/>
        </w:rPr>
      </w:pPr>
      <w:r w:rsidRPr="00542503">
        <w:rPr>
          <w:rFonts w:ascii="Arial" w:hAnsi="Arial" w:cs="Arial"/>
        </w:rPr>
        <w:t xml:space="preserve">Stanoviť, či je prispievanie formou darcovstva a filantropie v súlade s osobným rozpočtom </w:t>
      </w:r>
    </w:p>
    <w:p w:rsidR="00542503" w:rsidRPr="00542503" w:rsidRDefault="00542503" w:rsidP="00542503">
      <w:pPr>
        <w:pStyle w:val="Bodytext0"/>
        <w:shd w:val="clear" w:color="auto" w:fill="auto"/>
        <w:spacing w:before="0" w:line="274" w:lineRule="exact"/>
        <w:ind w:left="40" w:right="20" w:firstLine="0"/>
        <w:rPr>
          <w:rFonts w:ascii="Arial" w:hAnsi="Arial" w:cs="Arial"/>
        </w:rPr>
      </w:pPr>
      <w:r w:rsidRPr="00542503">
        <w:rPr>
          <w:rStyle w:val="BodytextBoldItalic"/>
          <w:rFonts w:ascii="Arial" w:hAnsi="Arial" w:cs="Arial"/>
        </w:rPr>
        <w:t>Využitie:</w:t>
      </w:r>
      <w:r w:rsidRPr="00542503">
        <w:rPr>
          <w:rFonts w:ascii="Arial" w:hAnsi="Arial" w:cs="Arial"/>
        </w:rPr>
        <w:t xml:space="preserve"> 7. ročník, Triednická hodina</w:t>
      </w:r>
    </w:p>
    <w:p w:rsidR="00542503" w:rsidRPr="00542503" w:rsidRDefault="00542503" w:rsidP="0034533E">
      <w:pPr>
        <w:pStyle w:val="Bodytext0"/>
        <w:numPr>
          <w:ilvl w:val="5"/>
          <w:numId w:val="215"/>
        </w:numPr>
        <w:shd w:val="clear" w:color="auto" w:fill="auto"/>
        <w:tabs>
          <w:tab w:val="left" w:pos="309"/>
        </w:tabs>
        <w:spacing w:before="0" w:line="274" w:lineRule="exact"/>
        <w:ind w:left="40" w:right="20" w:firstLine="0"/>
        <w:jc w:val="both"/>
        <w:rPr>
          <w:rFonts w:ascii="Arial" w:hAnsi="Arial" w:cs="Arial"/>
        </w:rPr>
      </w:pPr>
      <w:r w:rsidRPr="00542503">
        <w:rPr>
          <w:rFonts w:ascii="Arial" w:hAnsi="Arial" w:cs="Arial"/>
        </w:rPr>
        <w:t>Zistiť vek, v ktorom môže jednotlivec spísať platný závet v danom štáte pobytu. Opísať hlavné prvky jednoduchého závetu a zistiť obvyklé náklady v prípade, že si závet dá vypracovať.</w:t>
      </w:r>
    </w:p>
    <w:p w:rsidR="00542503" w:rsidRPr="00542503" w:rsidRDefault="00542503" w:rsidP="00542503">
      <w:pPr>
        <w:pStyle w:val="Bodytext0"/>
        <w:shd w:val="clear" w:color="auto" w:fill="auto"/>
        <w:spacing w:before="0" w:line="557" w:lineRule="exact"/>
        <w:ind w:left="40" w:right="5020" w:firstLine="0"/>
        <w:rPr>
          <w:rFonts w:ascii="Arial" w:hAnsi="Arial" w:cs="Arial"/>
        </w:rPr>
      </w:pPr>
      <w:r w:rsidRPr="00542503">
        <w:rPr>
          <w:rStyle w:val="BodytextBoldItalic"/>
          <w:rFonts w:ascii="Arial" w:hAnsi="Arial" w:cs="Arial"/>
        </w:rPr>
        <w:t>Využitie:</w:t>
      </w:r>
      <w:r w:rsidRPr="00542503">
        <w:rPr>
          <w:rFonts w:ascii="Arial" w:hAnsi="Arial" w:cs="Arial"/>
        </w:rPr>
        <w:t xml:space="preserve"> 7. - 8. ročník, Občianska náuka </w:t>
      </w:r>
      <w:r w:rsidRPr="00542503">
        <w:rPr>
          <w:rStyle w:val="BodytextBold"/>
          <w:rFonts w:ascii="Arial" w:hAnsi="Arial" w:cs="Arial"/>
        </w:rPr>
        <w:t>4. Úver a dlh</w:t>
      </w:r>
    </w:p>
    <w:p w:rsidR="00542503" w:rsidRPr="00542503" w:rsidRDefault="00542503" w:rsidP="00542503">
      <w:pPr>
        <w:pStyle w:val="Bodytext0"/>
        <w:shd w:val="clear" w:color="auto" w:fill="auto"/>
        <w:spacing w:before="0" w:line="274" w:lineRule="exact"/>
        <w:ind w:left="40" w:right="20" w:firstLine="0"/>
        <w:jc w:val="both"/>
        <w:rPr>
          <w:rFonts w:ascii="Arial" w:hAnsi="Arial" w:cs="Arial"/>
        </w:rPr>
      </w:pPr>
      <w:r w:rsidRPr="00542503">
        <w:rPr>
          <w:rStyle w:val="BodytextBold"/>
          <w:rFonts w:ascii="Arial" w:hAnsi="Arial" w:cs="Arial"/>
        </w:rPr>
        <w:t>Celková kompetencia:</w:t>
      </w:r>
      <w:r w:rsidRPr="00542503">
        <w:rPr>
          <w:rFonts w:ascii="Arial" w:hAnsi="Arial" w:cs="Arial"/>
        </w:rPr>
        <w:t xml:space="preserve"> Udržanie výhodnosti, požičiavanie za priaznivých podmienok a zvládanie dlhu.</w:t>
      </w:r>
    </w:p>
    <w:p w:rsidR="00542503" w:rsidRPr="00542503" w:rsidRDefault="00542503" w:rsidP="00542503">
      <w:pPr>
        <w:pStyle w:val="Heading40"/>
        <w:keepNext/>
        <w:keepLines/>
        <w:shd w:val="clear" w:color="auto" w:fill="auto"/>
        <w:spacing w:before="0" w:after="0" w:line="274" w:lineRule="exact"/>
        <w:ind w:left="40"/>
        <w:rPr>
          <w:rFonts w:ascii="Arial" w:hAnsi="Arial" w:cs="Arial"/>
        </w:rPr>
      </w:pPr>
      <w:bookmarkStart w:id="53" w:name="bookmark90"/>
      <w:r w:rsidRPr="00542503">
        <w:rPr>
          <w:rFonts w:ascii="Arial" w:hAnsi="Arial" w:cs="Arial"/>
        </w:rPr>
        <w:t>Čiastková kompetencia:</w:t>
      </w:r>
      <w:bookmarkEnd w:id="53"/>
    </w:p>
    <w:p w:rsidR="00542503" w:rsidRPr="00542503" w:rsidRDefault="00542503" w:rsidP="00542503">
      <w:pPr>
        <w:pStyle w:val="Bodytext0"/>
        <w:shd w:val="clear" w:color="auto" w:fill="auto"/>
        <w:spacing w:before="0" w:line="274" w:lineRule="exact"/>
        <w:ind w:left="40" w:firstLine="0"/>
        <w:jc w:val="both"/>
        <w:rPr>
          <w:rFonts w:ascii="Arial" w:hAnsi="Arial" w:cs="Arial"/>
        </w:rPr>
      </w:pPr>
      <w:r w:rsidRPr="00542503">
        <w:rPr>
          <w:rFonts w:ascii="Arial" w:hAnsi="Arial" w:cs="Arial"/>
        </w:rPr>
        <w:t>1. Identifikovať náklady a prínosy jednotlivých typov úverov.</w:t>
      </w:r>
    </w:p>
    <w:p w:rsidR="00542503" w:rsidRPr="00542503" w:rsidRDefault="00542503" w:rsidP="0034533E">
      <w:pPr>
        <w:pStyle w:val="Bodytext0"/>
        <w:numPr>
          <w:ilvl w:val="6"/>
          <w:numId w:val="215"/>
        </w:numPr>
        <w:shd w:val="clear" w:color="auto" w:fill="auto"/>
        <w:tabs>
          <w:tab w:val="left" w:pos="241"/>
        </w:tabs>
        <w:spacing w:before="0" w:line="274" w:lineRule="exact"/>
        <w:ind w:left="20" w:right="40" w:firstLine="0"/>
        <w:jc w:val="both"/>
        <w:rPr>
          <w:rFonts w:ascii="Arial" w:hAnsi="Arial" w:cs="Arial"/>
        </w:rPr>
      </w:pPr>
      <w:r w:rsidRPr="00542503">
        <w:rPr>
          <w:rFonts w:ascii="Arial" w:hAnsi="Arial" w:cs="Arial"/>
        </w:rPr>
        <w:t>Vysvetliť účel informácií o úverovej schopnosti a poznať oprávnenia žiadateľa o úver v súvislosti s informáciami o úverovej schopnosti.</w:t>
      </w:r>
    </w:p>
    <w:p w:rsidR="00542503" w:rsidRPr="00542503" w:rsidRDefault="00542503" w:rsidP="0034533E">
      <w:pPr>
        <w:pStyle w:val="Bodytext0"/>
        <w:numPr>
          <w:ilvl w:val="6"/>
          <w:numId w:val="215"/>
        </w:numPr>
        <w:shd w:val="clear" w:color="auto" w:fill="auto"/>
        <w:tabs>
          <w:tab w:val="left" w:pos="246"/>
        </w:tabs>
        <w:spacing w:before="0" w:line="274" w:lineRule="exact"/>
        <w:ind w:left="20" w:firstLine="0"/>
        <w:jc w:val="both"/>
        <w:rPr>
          <w:rFonts w:ascii="Arial" w:hAnsi="Arial" w:cs="Arial"/>
        </w:rPr>
      </w:pPr>
      <w:r w:rsidRPr="00542503">
        <w:rPr>
          <w:rFonts w:ascii="Arial" w:hAnsi="Arial" w:cs="Arial"/>
        </w:rPr>
        <w:t>Opísať spôsoby, ako sa vyhnúť problémom so zdĺžením alebo ako ich zvládnuť</w:t>
      </w:r>
    </w:p>
    <w:p w:rsidR="00542503" w:rsidRPr="00542503" w:rsidRDefault="00542503" w:rsidP="0034533E">
      <w:pPr>
        <w:pStyle w:val="Bodytext0"/>
        <w:numPr>
          <w:ilvl w:val="6"/>
          <w:numId w:val="215"/>
        </w:numPr>
        <w:shd w:val="clear" w:color="auto" w:fill="auto"/>
        <w:tabs>
          <w:tab w:val="left" w:pos="241"/>
        </w:tabs>
        <w:spacing w:before="0" w:after="240" w:line="274" w:lineRule="exact"/>
        <w:ind w:left="20" w:firstLine="0"/>
        <w:jc w:val="both"/>
        <w:rPr>
          <w:rFonts w:ascii="Arial" w:hAnsi="Arial" w:cs="Arial"/>
        </w:rPr>
      </w:pPr>
      <w:r w:rsidRPr="00542503">
        <w:rPr>
          <w:rFonts w:ascii="Arial" w:hAnsi="Arial" w:cs="Arial"/>
        </w:rPr>
        <w:t>Mať základné informácie o jednotlivých druhoch spotrebných úverov.</w:t>
      </w:r>
    </w:p>
    <w:p w:rsidR="00542503" w:rsidRPr="00542503" w:rsidRDefault="00542503" w:rsidP="00542503">
      <w:pPr>
        <w:pStyle w:val="Heading40"/>
        <w:keepNext/>
        <w:keepLines/>
        <w:shd w:val="clear" w:color="auto" w:fill="auto"/>
        <w:spacing w:before="0" w:after="0" w:line="274" w:lineRule="exact"/>
        <w:ind w:left="20"/>
        <w:rPr>
          <w:rFonts w:ascii="Arial" w:hAnsi="Arial" w:cs="Arial"/>
        </w:rPr>
      </w:pPr>
      <w:bookmarkStart w:id="54" w:name="bookmark91"/>
      <w:r w:rsidRPr="00542503">
        <w:rPr>
          <w:rFonts w:ascii="Arial" w:hAnsi="Arial" w:cs="Arial"/>
        </w:rPr>
        <w:t>Očakávania, že žiak je schopný:</w:t>
      </w:r>
      <w:bookmarkEnd w:id="54"/>
    </w:p>
    <w:p w:rsidR="00542503" w:rsidRPr="00542503" w:rsidRDefault="00542503" w:rsidP="0034533E">
      <w:pPr>
        <w:pStyle w:val="Bodytext0"/>
        <w:numPr>
          <w:ilvl w:val="7"/>
          <w:numId w:val="215"/>
        </w:numPr>
        <w:shd w:val="clear" w:color="auto" w:fill="auto"/>
        <w:tabs>
          <w:tab w:val="left" w:pos="265"/>
        </w:tabs>
        <w:spacing w:before="0" w:line="274" w:lineRule="exact"/>
        <w:ind w:left="20" w:right="40" w:firstLine="0"/>
        <w:jc w:val="both"/>
        <w:rPr>
          <w:rFonts w:ascii="Arial" w:hAnsi="Arial" w:cs="Arial"/>
        </w:rPr>
      </w:pPr>
      <w:r w:rsidRPr="00542503">
        <w:rPr>
          <w:rFonts w:ascii="Arial" w:hAnsi="Arial" w:cs="Arial"/>
        </w:rPr>
        <w:t>Vysvetliť, prečo finančné inštitúcie požičiavajú peniaze. Vymenovať nákupy na úver, ktoré dospelí bežne robia. Opísať výhody a nevýhody využívania úveru. Vysvetliť, prečo je používanie kreditnej karty určitou formou pôžičky. Vysvetliť, ako sa líšia debetné karty od kreditných kariet.</w:t>
      </w:r>
    </w:p>
    <w:p w:rsidR="00542503" w:rsidRPr="00542503" w:rsidRDefault="00542503" w:rsidP="00542503">
      <w:pPr>
        <w:pStyle w:val="Bodytext0"/>
        <w:shd w:val="clear" w:color="auto" w:fill="auto"/>
        <w:spacing w:before="0" w:line="274" w:lineRule="exact"/>
        <w:ind w:left="20" w:firstLine="0"/>
        <w:jc w:val="both"/>
        <w:rPr>
          <w:rFonts w:ascii="Arial" w:hAnsi="Arial" w:cs="Arial"/>
        </w:rPr>
      </w:pPr>
      <w:r w:rsidRPr="00542503">
        <w:rPr>
          <w:rStyle w:val="BodytextBoldItalic"/>
          <w:rFonts w:ascii="Arial" w:hAnsi="Arial" w:cs="Arial"/>
        </w:rPr>
        <w:t>Využitie:</w:t>
      </w:r>
      <w:r w:rsidRPr="00542503">
        <w:rPr>
          <w:rFonts w:ascii="Arial" w:hAnsi="Arial" w:cs="Arial"/>
        </w:rPr>
        <w:t xml:space="preserve"> 8. ročník</w:t>
      </w:r>
    </w:p>
    <w:p w:rsidR="00542503" w:rsidRPr="00542503" w:rsidRDefault="00542503" w:rsidP="0034533E">
      <w:pPr>
        <w:pStyle w:val="Bodytext0"/>
        <w:numPr>
          <w:ilvl w:val="7"/>
          <w:numId w:val="215"/>
        </w:numPr>
        <w:shd w:val="clear" w:color="auto" w:fill="auto"/>
        <w:tabs>
          <w:tab w:val="left" w:pos="294"/>
        </w:tabs>
        <w:spacing w:before="0" w:line="274" w:lineRule="exact"/>
        <w:ind w:left="20" w:right="40" w:firstLine="0"/>
        <w:rPr>
          <w:rFonts w:ascii="Arial" w:hAnsi="Arial" w:cs="Arial"/>
        </w:rPr>
      </w:pPr>
      <w:r w:rsidRPr="00542503">
        <w:rPr>
          <w:rFonts w:ascii="Arial" w:hAnsi="Arial" w:cs="Arial"/>
        </w:rPr>
        <w:t xml:space="preserve">Vysvetliť hodnotu informácií o úverovej histórii pre žiadateľov a poskytovateľov úveru. Vysvetliť, prečo je dôležité vybudovať si pozitívnu úverovú históriu. Opísať informácie nachádzajúce sa v správe o úverovej histórii a ako dlho sa tieto uchovávajú. Uviesť príklady dovoleného použitia správ o úverovej histórii na účely iné než je poskytnutie úveru. </w:t>
      </w:r>
      <w:r w:rsidRPr="00542503">
        <w:rPr>
          <w:rStyle w:val="BodytextBoldItalic"/>
          <w:rFonts w:ascii="Arial" w:hAnsi="Arial" w:cs="Arial"/>
        </w:rPr>
        <w:t>Využitie:</w:t>
      </w:r>
      <w:r w:rsidRPr="00542503">
        <w:rPr>
          <w:rFonts w:ascii="Arial" w:hAnsi="Arial" w:cs="Arial"/>
        </w:rPr>
        <w:t xml:space="preserve"> 8. a 7. ročník</w:t>
      </w:r>
    </w:p>
    <w:p w:rsidR="00542503" w:rsidRPr="00542503" w:rsidRDefault="00542503" w:rsidP="0034533E">
      <w:pPr>
        <w:pStyle w:val="Bodytext0"/>
        <w:numPr>
          <w:ilvl w:val="7"/>
          <w:numId w:val="215"/>
        </w:numPr>
        <w:shd w:val="clear" w:color="auto" w:fill="auto"/>
        <w:tabs>
          <w:tab w:val="left" w:pos="260"/>
        </w:tabs>
        <w:spacing w:before="0" w:line="274" w:lineRule="exact"/>
        <w:ind w:left="20" w:right="40" w:firstLine="0"/>
        <w:rPr>
          <w:rFonts w:ascii="Arial" w:hAnsi="Arial" w:cs="Arial"/>
        </w:rPr>
      </w:pPr>
      <w:r w:rsidRPr="00542503">
        <w:rPr>
          <w:rFonts w:ascii="Arial" w:hAnsi="Arial" w:cs="Arial"/>
        </w:rPr>
        <w:t xml:space="preserve">Vysvetliť, ako sa vyhnúť problémom pri požičiavania si peňazí alebo predmetov vo vzťahu k ich hodnote. Uviesť príklady legálnych a nelegálnych postupov pri vymáhaní dlhov. </w:t>
      </w:r>
      <w:r w:rsidRPr="00542503">
        <w:rPr>
          <w:rStyle w:val="BodytextBoldItalic"/>
          <w:rFonts w:ascii="Arial" w:hAnsi="Arial" w:cs="Arial"/>
        </w:rPr>
        <w:t>Využitie:</w:t>
      </w:r>
      <w:r w:rsidRPr="00542503">
        <w:rPr>
          <w:rFonts w:ascii="Arial" w:hAnsi="Arial" w:cs="Arial"/>
        </w:rPr>
        <w:t xml:space="preserve"> 7. a 8. ročník</w:t>
      </w:r>
    </w:p>
    <w:p w:rsidR="00542503" w:rsidRPr="00542503" w:rsidRDefault="00542503" w:rsidP="0034533E">
      <w:pPr>
        <w:pStyle w:val="Bodytext0"/>
        <w:numPr>
          <w:ilvl w:val="7"/>
          <w:numId w:val="215"/>
        </w:numPr>
        <w:shd w:val="clear" w:color="auto" w:fill="auto"/>
        <w:tabs>
          <w:tab w:val="left" w:pos="351"/>
        </w:tabs>
        <w:spacing w:before="0" w:after="583" w:line="274" w:lineRule="exact"/>
        <w:ind w:left="20" w:right="40" w:firstLine="0"/>
        <w:jc w:val="both"/>
        <w:rPr>
          <w:rFonts w:ascii="Arial" w:hAnsi="Arial" w:cs="Arial"/>
        </w:rPr>
      </w:pPr>
      <w:r w:rsidRPr="00542503">
        <w:rPr>
          <w:rFonts w:ascii="Arial" w:hAnsi="Arial" w:cs="Arial"/>
        </w:rPr>
        <w:t>Uviesť príklady ochranných prvkov, vychádzajúcich zo zákonov o spotrebiteľských úveroch.</w:t>
      </w:r>
    </w:p>
    <w:p w:rsidR="00542503" w:rsidRPr="00542503" w:rsidRDefault="00542503" w:rsidP="00542503">
      <w:pPr>
        <w:pStyle w:val="Heading40"/>
        <w:keepNext/>
        <w:keepLines/>
        <w:shd w:val="clear" w:color="auto" w:fill="auto"/>
        <w:spacing w:before="0" w:after="210" w:line="220" w:lineRule="exact"/>
        <w:ind w:left="20"/>
        <w:rPr>
          <w:rFonts w:ascii="Arial" w:hAnsi="Arial" w:cs="Arial"/>
        </w:rPr>
      </w:pPr>
      <w:bookmarkStart w:id="55" w:name="bookmark92"/>
      <w:r w:rsidRPr="00542503">
        <w:rPr>
          <w:rFonts w:ascii="Arial" w:hAnsi="Arial" w:cs="Arial"/>
        </w:rPr>
        <w:t>5. Sporenie a investovanie</w:t>
      </w:r>
      <w:bookmarkEnd w:id="55"/>
    </w:p>
    <w:p w:rsidR="00542503" w:rsidRPr="00542503" w:rsidRDefault="00542503" w:rsidP="00542503">
      <w:pPr>
        <w:pStyle w:val="Bodytext0"/>
        <w:shd w:val="clear" w:color="auto" w:fill="auto"/>
        <w:spacing w:before="0" w:line="274" w:lineRule="exact"/>
        <w:ind w:left="20" w:right="40" w:firstLine="0"/>
        <w:rPr>
          <w:rFonts w:ascii="Arial" w:hAnsi="Arial" w:cs="Arial"/>
        </w:rPr>
      </w:pPr>
      <w:r w:rsidRPr="00542503">
        <w:rPr>
          <w:rStyle w:val="BodytextBold"/>
          <w:rFonts w:ascii="Arial" w:hAnsi="Arial" w:cs="Arial"/>
        </w:rPr>
        <w:t>Celková kompetencia:</w:t>
      </w:r>
      <w:r w:rsidRPr="00542503">
        <w:rPr>
          <w:rFonts w:ascii="Arial" w:hAnsi="Arial" w:cs="Arial"/>
        </w:rPr>
        <w:t xml:space="preserve"> Aplikácia rôznych investičných stratégií, ktoré sú v súlade s osobnými cieľmi. </w:t>
      </w:r>
      <w:r w:rsidRPr="00542503">
        <w:rPr>
          <w:rStyle w:val="BodytextBold"/>
          <w:rFonts w:ascii="Arial" w:hAnsi="Arial" w:cs="Arial"/>
        </w:rPr>
        <w:t>Čiastková kompetencia:</w:t>
      </w:r>
    </w:p>
    <w:p w:rsidR="00542503" w:rsidRPr="00542503" w:rsidRDefault="00542503" w:rsidP="0034533E">
      <w:pPr>
        <w:pStyle w:val="Bodytext0"/>
        <w:numPr>
          <w:ilvl w:val="8"/>
          <w:numId w:val="215"/>
        </w:numPr>
        <w:shd w:val="clear" w:color="auto" w:fill="auto"/>
        <w:tabs>
          <w:tab w:val="left" w:pos="270"/>
        </w:tabs>
        <w:spacing w:before="0" w:line="274" w:lineRule="exact"/>
        <w:ind w:left="20" w:firstLine="0"/>
        <w:jc w:val="both"/>
        <w:rPr>
          <w:rFonts w:ascii="Arial" w:hAnsi="Arial" w:cs="Arial"/>
        </w:rPr>
      </w:pPr>
      <w:r w:rsidRPr="00542503">
        <w:rPr>
          <w:rFonts w:ascii="Arial" w:hAnsi="Arial" w:cs="Arial"/>
        </w:rPr>
        <w:t>Diskutovať o tom, ako sporenie prispieva k finančnej prosperite.</w:t>
      </w:r>
    </w:p>
    <w:p w:rsidR="00542503" w:rsidRPr="00542503" w:rsidRDefault="00542503" w:rsidP="0034533E">
      <w:pPr>
        <w:pStyle w:val="Bodytext0"/>
        <w:numPr>
          <w:ilvl w:val="8"/>
          <w:numId w:val="215"/>
        </w:numPr>
        <w:shd w:val="clear" w:color="auto" w:fill="auto"/>
        <w:tabs>
          <w:tab w:val="left" w:pos="298"/>
        </w:tabs>
        <w:spacing w:before="0" w:line="274" w:lineRule="exact"/>
        <w:ind w:left="20" w:right="40" w:firstLine="0"/>
        <w:jc w:val="both"/>
        <w:rPr>
          <w:rFonts w:ascii="Arial" w:hAnsi="Arial" w:cs="Arial"/>
        </w:rPr>
      </w:pPr>
      <w:r w:rsidRPr="00542503">
        <w:rPr>
          <w:rFonts w:ascii="Arial" w:hAnsi="Arial" w:cs="Arial"/>
        </w:rPr>
        <w:t>Vysvetliť, akým spôsobom investovanie zhodnocuje majetok a pomáha pri plnení finančných cieľov</w:t>
      </w:r>
    </w:p>
    <w:p w:rsidR="00542503" w:rsidRPr="00542503" w:rsidRDefault="00542503" w:rsidP="0034533E">
      <w:pPr>
        <w:pStyle w:val="Bodytext0"/>
        <w:numPr>
          <w:ilvl w:val="8"/>
          <w:numId w:val="215"/>
        </w:numPr>
        <w:shd w:val="clear" w:color="auto" w:fill="auto"/>
        <w:tabs>
          <w:tab w:val="left" w:pos="289"/>
        </w:tabs>
        <w:spacing w:before="0" w:line="274" w:lineRule="exact"/>
        <w:ind w:left="20" w:firstLine="0"/>
        <w:jc w:val="both"/>
        <w:rPr>
          <w:rFonts w:ascii="Arial" w:hAnsi="Arial" w:cs="Arial"/>
        </w:rPr>
      </w:pPr>
      <w:r w:rsidRPr="00542503">
        <w:rPr>
          <w:rFonts w:ascii="Arial" w:hAnsi="Arial" w:cs="Arial"/>
        </w:rPr>
        <w:t>Zhodnotiť investičné alternatívy.</w:t>
      </w:r>
    </w:p>
    <w:p w:rsidR="00542503" w:rsidRPr="00542503" w:rsidRDefault="00542503" w:rsidP="0034533E">
      <w:pPr>
        <w:pStyle w:val="Bodytext0"/>
        <w:numPr>
          <w:ilvl w:val="8"/>
          <w:numId w:val="215"/>
        </w:numPr>
        <w:shd w:val="clear" w:color="auto" w:fill="auto"/>
        <w:tabs>
          <w:tab w:val="left" w:pos="303"/>
        </w:tabs>
        <w:spacing w:before="0" w:line="274" w:lineRule="exact"/>
        <w:ind w:left="20" w:firstLine="0"/>
        <w:jc w:val="both"/>
        <w:rPr>
          <w:rFonts w:ascii="Arial" w:hAnsi="Arial" w:cs="Arial"/>
        </w:rPr>
      </w:pPr>
      <w:r w:rsidRPr="00542503">
        <w:rPr>
          <w:rFonts w:ascii="Arial" w:hAnsi="Arial" w:cs="Arial"/>
        </w:rPr>
        <w:t>Opísať spôsob nákupu a predaja investícií.</w:t>
      </w:r>
    </w:p>
    <w:p w:rsidR="00542503" w:rsidRPr="00542503" w:rsidRDefault="00542503" w:rsidP="0034533E">
      <w:pPr>
        <w:pStyle w:val="Bodytext0"/>
        <w:numPr>
          <w:ilvl w:val="8"/>
          <w:numId w:val="215"/>
        </w:numPr>
        <w:shd w:val="clear" w:color="auto" w:fill="auto"/>
        <w:tabs>
          <w:tab w:val="left" w:pos="289"/>
        </w:tabs>
        <w:spacing w:before="0" w:line="274" w:lineRule="exact"/>
        <w:ind w:left="20" w:firstLine="0"/>
        <w:jc w:val="both"/>
        <w:rPr>
          <w:rFonts w:ascii="Arial" w:hAnsi="Arial" w:cs="Arial"/>
        </w:rPr>
      </w:pPr>
      <w:r w:rsidRPr="00542503">
        <w:rPr>
          <w:rFonts w:ascii="Arial" w:hAnsi="Arial" w:cs="Arial"/>
        </w:rPr>
        <w:t>Vysvetliť vplyv daní na návratnosť investícií.</w:t>
      </w:r>
    </w:p>
    <w:p w:rsidR="00542503" w:rsidRPr="00542503" w:rsidRDefault="00542503" w:rsidP="0034533E">
      <w:pPr>
        <w:pStyle w:val="Bodytext0"/>
        <w:numPr>
          <w:ilvl w:val="8"/>
          <w:numId w:val="215"/>
        </w:numPr>
        <w:shd w:val="clear" w:color="auto" w:fill="auto"/>
        <w:tabs>
          <w:tab w:val="left" w:pos="294"/>
        </w:tabs>
        <w:spacing w:before="0" w:after="240" w:line="274" w:lineRule="exact"/>
        <w:ind w:left="20" w:firstLine="0"/>
        <w:jc w:val="both"/>
        <w:rPr>
          <w:rFonts w:ascii="Arial" w:hAnsi="Arial" w:cs="Arial"/>
        </w:rPr>
      </w:pPr>
      <w:r w:rsidRPr="00542503">
        <w:rPr>
          <w:rFonts w:ascii="Arial" w:hAnsi="Arial" w:cs="Arial"/>
        </w:rPr>
        <w:t>Vysvetliť spôsob regulácie a dohľadu nad finančnými trhmi.</w:t>
      </w:r>
    </w:p>
    <w:p w:rsidR="00542503" w:rsidRPr="00542503" w:rsidRDefault="00542503" w:rsidP="00542503">
      <w:pPr>
        <w:pStyle w:val="Heading40"/>
        <w:keepNext/>
        <w:keepLines/>
        <w:shd w:val="clear" w:color="auto" w:fill="auto"/>
        <w:spacing w:before="0" w:after="0" w:line="274" w:lineRule="exact"/>
        <w:ind w:left="20"/>
        <w:rPr>
          <w:rFonts w:ascii="Arial" w:hAnsi="Arial" w:cs="Arial"/>
        </w:rPr>
      </w:pPr>
      <w:bookmarkStart w:id="56" w:name="bookmark93"/>
      <w:r w:rsidRPr="00542503">
        <w:rPr>
          <w:rFonts w:ascii="Arial" w:hAnsi="Arial" w:cs="Arial"/>
        </w:rPr>
        <w:lastRenderedPageBreak/>
        <w:t>Očakávania, že žiak je schopný:</w:t>
      </w:r>
      <w:bookmarkEnd w:id="56"/>
    </w:p>
    <w:p w:rsidR="00542503" w:rsidRPr="00542503" w:rsidRDefault="00542503" w:rsidP="0034533E">
      <w:pPr>
        <w:pStyle w:val="Bodytext0"/>
        <w:numPr>
          <w:ilvl w:val="9"/>
          <w:numId w:val="215"/>
        </w:numPr>
        <w:shd w:val="clear" w:color="auto" w:fill="auto"/>
        <w:tabs>
          <w:tab w:val="left" w:pos="327"/>
        </w:tabs>
        <w:spacing w:before="0" w:line="274" w:lineRule="exact"/>
        <w:ind w:left="20" w:right="40" w:firstLine="0"/>
        <w:jc w:val="both"/>
        <w:rPr>
          <w:rFonts w:ascii="Arial" w:hAnsi="Arial" w:cs="Arial"/>
        </w:rPr>
      </w:pPr>
      <w:r w:rsidRPr="00542503">
        <w:rPr>
          <w:rFonts w:ascii="Arial" w:hAnsi="Arial" w:cs="Arial"/>
        </w:rPr>
        <w:t>Uviesť príklady, ako sporenie môže zlepšiť finančnú prosperitu. Opísať pozitívne a negatívne stránky sporenia na krátkodobé a strednodobé ciele. Vysvetliť hodnotu a význam „núdzového fondu". Vysvetliť, prečo je sporenie základným predpokladom pre investovanie</w:t>
      </w:r>
    </w:p>
    <w:p w:rsidR="00542503" w:rsidRPr="00542503" w:rsidRDefault="00542503" w:rsidP="0034533E">
      <w:pPr>
        <w:pStyle w:val="Bodytext0"/>
        <w:numPr>
          <w:ilvl w:val="9"/>
          <w:numId w:val="215"/>
        </w:numPr>
        <w:shd w:val="clear" w:color="auto" w:fill="auto"/>
        <w:tabs>
          <w:tab w:val="left" w:pos="298"/>
        </w:tabs>
        <w:spacing w:before="0" w:line="274" w:lineRule="exact"/>
        <w:ind w:left="20" w:right="40" w:firstLine="0"/>
        <w:jc w:val="both"/>
        <w:rPr>
          <w:rFonts w:ascii="Arial" w:hAnsi="Arial" w:cs="Arial"/>
        </w:rPr>
      </w:pPr>
      <w:r w:rsidRPr="00542503">
        <w:rPr>
          <w:rFonts w:ascii="Arial" w:hAnsi="Arial" w:cs="Arial"/>
        </w:rPr>
        <w:t>Popísať hodnotu peňazí. Vysvetliť, ako môže rásť hodnota investície. Rozhodnúť, kedy investovať hotovosť na krátkodobé výdavky alebo na núdzové situácie.</w:t>
      </w:r>
    </w:p>
    <w:p w:rsidR="00542503" w:rsidRPr="00542503" w:rsidRDefault="00542503" w:rsidP="0034533E">
      <w:pPr>
        <w:pStyle w:val="Bodytext0"/>
        <w:numPr>
          <w:ilvl w:val="9"/>
          <w:numId w:val="215"/>
        </w:numPr>
        <w:shd w:val="clear" w:color="auto" w:fill="auto"/>
        <w:tabs>
          <w:tab w:val="clear" w:pos="360"/>
          <w:tab w:val="left" w:pos="337"/>
        </w:tabs>
        <w:spacing w:before="0" w:line="274" w:lineRule="exact"/>
        <w:ind w:left="20" w:right="40" w:firstLine="0"/>
        <w:jc w:val="both"/>
        <w:rPr>
          <w:rFonts w:ascii="Arial" w:hAnsi="Arial" w:cs="Arial"/>
        </w:rPr>
      </w:pPr>
      <w:r w:rsidRPr="00542503">
        <w:rPr>
          <w:rFonts w:ascii="Arial" w:hAnsi="Arial" w:cs="Arial"/>
        </w:rPr>
        <w:t>Uviesť príklad investície, ktorá umožňuje rýchly a jednoduchý prístup k finančným prostriedkom.</w:t>
      </w:r>
    </w:p>
    <w:p w:rsidR="00542503" w:rsidRPr="00542503" w:rsidRDefault="00542503" w:rsidP="0034533E">
      <w:pPr>
        <w:pStyle w:val="Bodytext0"/>
        <w:numPr>
          <w:ilvl w:val="9"/>
          <w:numId w:val="215"/>
        </w:numPr>
        <w:shd w:val="clear" w:color="auto" w:fill="auto"/>
        <w:tabs>
          <w:tab w:val="left" w:pos="270"/>
        </w:tabs>
        <w:spacing w:before="0" w:line="274" w:lineRule="exact"/>
        <w:ind w:left="20" w:right="40" w:firstLine="0"/>
        <w:jc w:val="both"/>
        <w:rPr>
          <w:rFonts w:ascii="Arial" w:hAnsi="Arial" w:cs="Arial"/>
        </w:rPr>
      </w:pPr>
      <w:r w:rsidRPr="00542503">
        <w:rPr>
          <w:rFonts w:ascii="Arial" w:hAnsi="Arial" w:cs="Arial"/>
        </w:rPr>
        <w:t>Opísať rôzne zdroje investičných informácií - prospekty cenných papierov, on-line zdroje a finančné publikácie.</w:t>
      </w:r>
    </w:p>
    <w:p w:rsidR="00542503" w:rsidRPr="00542503" w:rsidRDefault="00542503" w:rsidP="0034533E">
      <w:pPr>
        <w:pStyle w:val="Bodytext0"/>
        <w:numPr>
          <w:ilvl w:val="9"/>
          <w:numId w:val="215"/>
        </w:numPr>
        <w:shd w:val="clear" w:color="auto" w:fill="auto"/>
        <w:tabs>
          <w:tab w:val="left" w:pos="284"/>
        </w:tabs>
        <w:spacing w:before="0" w:line="274" w:lineRule="exact"/>
        <w:ind w:left="20" w:right="40" w:firstLine="0"/>
        <w:jc w:val="both"/>
        <w:rPr>
          <w:rFonts w:ascii="Arial" w:hAnsi="Arial" w:cs="Arial"/>
        </w:rPr>
      </w:pPr>
      <w:r w:rsidRPr="00542503">
        <w:rPr>
          <w:rFonts w:ascii="Arial" w:hAnsi="Arial" w:cs="Arial"/>
        </w:rPr>
        <w:t>Popísať výhody sporenia peňazí na starobu prostredníctvom dôchodkových programov a investičných sociálnych programov.</w:t>
      </w:r>
    </w:p>
    <w:p w:rsidR="00542503" w:rsidRPr="00542503" w:rsidRDefault="00542503" w:rsidP="0034533E">
      <w:pPr>
        <w:pStyle w:val="Bodytext0"/>
        <w:numPr>
          <w:ilvl w:val="9"/>
          <w:numId w:val="215"/>
        </w:numPr>
        <w:shd w:val="clear" w:color="auto" w:fill="auto"/>
        <w:tabs>
          <w:tab w:val="left" w:pos="250"/>
        </w:tabs>
        <w:spacing w:before="0" w:line="274" w:lineRule="exact"/>
        <w:ind w:left="20" w:right="4020" w:firstLine="0"/>
        <w:rPr>
          <w:rFonts w:ascii="Arial" w:hAnsi="Arial" w:cs="Arial"/>
        </w:rPr>
      </w:pPr>
      <w:r w:rsidRPr="00542503">
        <w:rPr>
          <w:rFonts w:ascii="Arial" w:hAnsi="Arial" w:cs="Arial"/>
        </w:rPr>
        <w:t xml:space="preserve">Vysvetliť, ako ochrana vkladov chráni investorov. </w:t>
      </w:r>
      <w:r w:rsidRPr="00542503">
        <w:rPr>
          <w:rStyle w:val="BodytextBoldItalic"/>
          <w:rFonts w:ascii="Arial" w:hAnsi="Arial" w:cs="Arial"/>
        </w:rPr>
        <w:t>Využitie:</w:t>
      </w:r>
      <w:r w:rsidRPr="00542503">
        <w:rPr>
          <w:rFonts w:ascii="Arial" w:hAnsi="Arial" w:cs="Arial"/>
        </w:rPr>
        <w:t xml:space="preserve"> 9. ročník</w:t>
      </w:r>
    </w:p>
    <w:p w:rsidR="00542503" w:rsidRPr="00542503" w:rsidRDefault="00542503" w:rsidP="00542503">
      <w:pPr>
        <w:pStyle w:val="Bodytext30"/>
        <w:shd w:val="clear" w:color="auto" w:fill="auto"/>
        <w:spacing w:after="210" w:line="220" w:lineRule="exact"/>
        <w:ind w:left="20"/>
        <w:rPr>
          <w:rFonts w:ascii="Arial" w:hAnsi="Arial" w:cs="Arial"/>
        </w:rPr>
      </w:pPr>
      <w:r w:rsidRPr="00542503">
        <w:rPr>
          <w:rFonts w:ascii="Arial" w:hAnsi="Arial" w:cs="Arial"/>
        </w:rPr>
        <w:t>6. Riadenie rizika a poistenie</w:t>
      </w:r>
    </w:p>
    <w:p w:rsidR="00542503" w:rsidRPr="00542503" w:rsidRDefault="00542503" w:rsidP="00542503">
      <w:pPr>
        <w:pStyle w:val="Bodytext0"/>
        <w:shd w:val="clear" w:color="auto" w:fill="auto"/>
        <w:spacing w:before="0" w:line="274" w:lineRule="exact"/>
        <w:ind w:left="20" w:right="2100" w:firstLine="0"/>
        <w:rPr>
          <w:rFonts w:ascii="Arial" w:hAnsi="Arial" w:cs="Arial"/>
        </w:rPr>
      </w:pPr>
      <w:r w:rsidRPr="00542503">
        <w:rPr>
          <w:rStyle w:val="BodytextBold"/>
          <w:rFonts w:ascii="Arial" w:hAnsi="Arial" w:cs="Arial"/>
        </w:rPr>
        <w:t>Celková kompetencia:</w:t>
      </w:r>
      <w:r w:rsidRPr="00542503">
        <w:rPr>
          <w:rFonts w:ascii="Arial" w:hAnsi="Arial" w:cs="Arial"/>
        </w:rPr>
        <w:t xml:space="preserve"> Používanie primeraných stratégií riadenia rizík. </w:t>
      </w:r>
      <w:r w:rsidRPr="00542503">
        <w:rPr>
          <w:rStyle w:val="BodytextBold"/>
          <w:rFonts w:ascii="Arial" w:hAnsi="Arial" w:cs="Arial"/>
        </w:rPr>
        <w:t>Čiastková kompetencia</w:t>
      </w:r>
    </w:p>
    <w:p w:rsidR="00542503" w:rsidRPr="00542503" w:rsidRDefault="00542503" w:rsidP="0034533E">
      <w:pPr>
        <w:pStyle w:val="Bodytext0"/>
        <w:numPr>
          <w:ilvl w:val="0"/>
          <w:numId w:val="216"/>
        </w:numPr>
        <w:shd w:val="clear" w:color="auto" w:fill="auto"/>
        <w:tabs>
          <w:tab w:val="left" w:pos="1210"/>
        </w:tabs>
        <w:spacing w:before="0" w:line="274" w:lineRule="exact"/>
        <w:ind w:left="20" w:right="20" w:firstLine="0"/>
        <w:jc w:val="both"/>
        <w:rPr>
          <w:rFonts w:ascii="Arial" w:hAnsi="Arial" w:cs="Arial"/>
        </w:rPr>
      </w:pPr>
      <w:r w:rsidRPr="00542503">
        <w:rPr>
          <w:rFonts w:ascii="Arial" w:hAnsi="Arial" w:cs="Arial"/>
        </w:rPr>
        <w:t>Pochopiť</w:t>
      </w:r>
      <w:r w:rsidRPr="00542503">
        <w:rPr>
          <w:rFonts w:ascii="Arial" w:hAnsi="Arial" w:cs="Arial"/>
        </w:rPr>
        <w:tab/>
        <w:t>pojem riziko, vedieť identifikovať základné druhy rizík a vysvetliť základné metódy riadenia rizík</w:t>
      </w:r>
    </w:p>
    <w:p w:rsidR="00542503" w:rsidRPr="00542503" w:rsidRDefault="00542503" w:rsidP="0034533E">
      <w:pPr>
        <w:pStyle w:val="Bodytext0"/>
        <w:numPr>
          <w:ilvl w:val="0"/>
          <w:numId w:val="216"/>
        </w:numPr>
        <w:shd w:val="clear" w:color="auto" w:fill="auto"/>
        <w:tabs>
          <w:tab w:val="left" w:pos="250"/>
        </w:tabs>
        <w:spacing w:before="0" w:line="274" w:lineRule="exact"/>
        <w:ind w:left="20" w:firstLine="0"/>
        <w:jc w:val="both"/>
        <w:rPr>
          <w:rFonts w:ascii="Arial" w:hAnsi="Arial" w:cs="Arial"/>
        </w:rPr>
      </w:pPr>
      <w:r w:rsidRPr="00542503">
        <w:rPr>
          <w:rFonts w:ascii="Arial" w:hAnsi="Arial" w:cs="Arial"/>
        </w:rPr>
        <w:t>Zohľadniť vplyv finančných kríz na hospodárenie jednotlivca a rodiny.</w:t>
      </w:r>
    </w:p>
    <w:p w:rsidR="00542503" w:rsidRPr="00542503" w:rsidRDefault="00542503" w:rsidP="0034533E">
      <w:pPr>
        <w:pStyle w:val="Bodytext0"/>
        <w:numPr>
          <w:ilvl w:val="0"/>
          <w:numId w:val="216"/>
        </w:numPr>
        <w:shd w:val="clear" w:color="auto" w:fill="auto"/>
        <w:tabs>
          <w:tab w:val="left" w:pos="246"/>
        </w:tabs>
        <w:spacing w:before="0" w:line="274" w:lineRule="exact"/>
        <w:ind w:left="20" w:right="20" w:firstLine="0"/>
        <w:jc w:val="both"/>
        <w:rPr>
          <w:rFonts w:ascii="Arial" w:hAnsi="Arial" w:cs="Arial"/>
        </w:rPr>
      </w:pPr>
      <w:r w:rsidRPr="00542503">
        <w:rPr>
          <w:rFonts w:ascii="Arial" w:hAnsi="Arial" w:cs="Arial"/>
        </w:rPr>
        <w:t>Vysvetliť systém zabezpečenia pre prípad zdravotne a sociálne nepriaznivej situácie a staroby.</w:t>
      </w:r>
    </w:p>
    <w:p w:rsidR="00542503" w:rsidRPr="00542503" w:rsidRDefault="00542503" w:rsidP="0034533E">
      <w:pPr>
        <w:pStyle w:val="Bodytext0"/>
        <w:numPr>
          <w:ilvl w:val="0"/>
          <w:numId w:val="216"/>
        </w:numPr>
        <w:shd w:val="clear" w:color="auto" w:fill="auto"/>
        <w:tabs>
          <w:tab w:val="left" w:pos="250"/>
        </w:tabs>
        <w:spacing w:before="0" w:line="274" w:lineRule="exact"/>
        <w:ind w:left="20" w:right="20" w:firstLine="0"/>
        <w:jc w:val="both"/>
        <w:rPr>
          <w:rFonts w:ascii="Arial" w:hAnsi="Arial" w:cs="Arial"/>
        </w:rPr>
      </w:pPr>
      <w:r w:rsidRPr="00542503">
        <w:rPr>
          <w:rFonts w:ascii="Arial" w:hAnsi="Arial" w:cs="Arial"/>
        </w:rPr>
        <w:t>Vysvetliť rozdiel medzi verejným a súkromným (komerčným) poistením. Vymenovať povinné a nepovinné druhy verejného poistenia. Charakterizovať zdravotné poistenie a sociálne poistenie a v rámci neho nemocenské poistenie, dôchodkové poistenie, úrazové poistenie, garančné poistenie a poistenie v nezamestnanosti.</w:t>
      </w:r>
    </w:p>
    <w:p w:rsidR="00542503" w:rsidRPr="00542503" w:rsidRDefault="00542503" w:rsidP="0034533E">
      <w:pPr>
        <w:pStyle w:val="Bodytext0"/>
        <w:numPr>
          <w:ilvl w:val="0"/>
          <w:numId w:val="216"/>
        </w:numPr>
        <w:shd w:val="clear" w:color="auto" w:fill="auto"/>
        <w:tabs>
          <w:tab w:val="left" w:pos="250"/>
        </w:tabs>
        <w:spacing w:before="0" w:after="240" w:line="274" w:lineRule="exact"/>
        <w:ind w:left="20" w:right="20" w:firstLine="0"/>
        <w:jc w:val="both"/>
        <w:rPr>
          <w:rFonts w:ascii="Arial" w:hAnsi="Arial" w:cs="Arial"/>
        </w:rPr>
      </w:pPr>
      <w:r w:rsidRPr="00542503">
        <w:rPr>
          <w:rFonts w:ascii="Arial" w:hAnsi="Arial" w:cs="Arial"/>
        </w:rPr>
        <w:t>Vysvetliť v rámci súkromného poistenia podstatu a význam poistenia majetku, zodpovednosti za spôsobené škody, úrazového a životného poistenia.</w:t>
      </w:r>
    </w:p>
    <w:p w:rsidR="00542503" w:rsidRPr="00542503" w:rsidRDefault="00542503" w:rsidP="00542503">
      <w:pPr>
        <w:pStyle w:val="Heading40"/>
        <w:keepNext/>
        <w:keepLines/>
        <w:shd w:val="clear" w:color="auto" w:fill="auto"/>
        <w:spacing w:before="0" w:after="0" w:line="274" w:lineRule="exact"/>
        <w:ind w:left="20"/>
        <w:rPr>
          <w:rFonts w:ascii="Arial" w:hAnsi="Arial" w:cs="Arial"/>
        </w:rPr>
      </w:pPr>
      <w:bookmarkStart w:id="57" w:name="bookmark94"/>
      <w:r w:rsidRPr="00542503">
        <w:rPr>
          <w:rFonts w:ascii="Arial" w:hAnsi="Arial" w:cs="Arial"/>
        </w:rPr>
        <w:t>Očakávania, že žiak je schopný:</w:t>
      </w:r>
      <w:bookmarkEnd w:id="57"/>
    </w:p>
    <w:p w:rsidR="00542503" w:rsidRPr="00542503" w:rsidRDefault="00542503" w:rsidP="0034533E">
      <w:pPr>
        <w:pStyle w:val="Bodytext0"/>
        <w:numPr>
          <w:ilvl w:val="1"/>
          <w:numId w:val="216"/>
        </w:numPr>
        <w:shd w:val="clear" w:color="auto" w:fill="auto"/>
        <w:tabs>
          <w:tab w:val="left" w:pos="265"/>
        </w:tabs>
        <w:spacing w:before="0" w:line="274" w:lineRule="exact"/>
        <w:ind w:left="20" w:right="20" w:firstLine="0"/>
        <w:jc w:val="both"/>
        <w:rPr>
          <w:rFonts w:ascii="Arial" w:hAnsi="Arial" w:cs="Arial"/>
        </w:rPr>
      </w:pPr>
      <w:r w:rsidRPr="00542503">
        <w:rPr>
          <w:rFonts w:ascii="Arial" w:hAnsi="Arial" w:cs="Arial"/>
        </w:rPr>
        <w:t>Uviesť príklady rizík, ktorým môžu čeliť jednotlivci a domácnosti. Popísať spôsoby, akými by sa dali znížiť rôzne druhy rizík alebo ako by sa im dalo úplne vyhnúť. Diskutovať o vzťahu medzi rizikom a poistením.</w:t>
      </w:r>
    </w:p>
    <w:p w:rsidR="00542503" w:rsidRPr="00542503" w:rsidRDefault="00542503" w:rsidP="0034533E">
      <w:pPr>
        <w:pStyle w:val="Bodytext0"/>
        <w:numPr>
          <w:ilvl w:val="1"/>
          <w:numId w:val="216"/>
        </w:numPr>
        <w:shd w:val="clear" w:color="auto" w:fill="auto"/>
        <w:tabs>
          <w:tab w:val="left" w:pos="274"/>
        </w:tabs>
        <w:spacing w:before="0" w:line="274" w:lineRule="exact"/>
        <w:ind w:left="20" w:right="1780" w:firstLine="0"/>
        <w:rPr>
          <w:rFonts w:ascii="Arial" w:hAnsi="Arial" w:cs="Arial"/>
        </w:rPr>
      </w:pPr>
      <w:r w:rsidRPr="00542503">
        <w:rPr>
          <w:rFonts w:ascii="Arial" w:hAnsi="Arial" w:cs="Arial"/>
        </w:rPr>
        <w:t>Vedieť vysvetliť existenciu vplyvov ekonomickej krízy na jednotlivca a rodinu.</w:t>
      </w:r>
    </w:p>
    <w:p w:rsidR="00542503" w:rsidRPr="00542503" w:rsidRDefault="00542503" w:rsidP="0034533E">
      <w:pPr>
        <w:pStyle w:val="Bodytext0"/>
        <w:numPr>
          <w:ilvl w:val="1"/>
          <w:numId w:val="216"/>
        </w:numPr>
        <w:shd w:val="clear" w:color="auto" w:fill="auto"/>
        <w:tabs>
          <w:tab w:val="left" w:pos="289"/>
        </w:tabs>
        <w:spacing w:before="0" w:line="274" w:lineRule="exact"/>
        <w:ind w:left="20" w:right="20" w:firstLine="0"/>
        <w:jc w:val="both"/>
        <w:rPr>
          <w:rFonts w:ascii="Arial" w:hAnsi="Arial" w:cs="Arial"/>
        </w:rPr>
      </w:pPr>
      <w:r w:rsidRPr="00542503">
        <w:rPr>
          <w:rFonts w:ascii="Arial" w:hAnsi="Arial" w:cs="Arial"/>
        </w:rPr>
        <w:t>Vysvetliť na životných cykloch rodiny potrebu jej zabezpečenia prostredníctvom úspor v banke, verejného poistenia a potrebou životného poistenia</w:t>
      </w:r>
    </w:p>
    <w:p w:rsidR="00542503" w:rsidRPr="00542503" w:rsidRDefault="00542503" w:rsidP="0034533E">
      <w:pPr>
        <w:pStyle w:val="Bodytext0"/>
        <w:numPr>
          <w:ilvl w:val="1"/>
          <w:numId w:val="216"/>
        </w:numPr>
        <w:shd w:val="clear" w:color="auto" w:fill="auto"/>
        <w:tabs>
          <w:tab w:val="left" w:pos="279"/>
        </w:tabs>
        <w:spacing w:before="0" w:line="274" w:lineRule="exact"/>
        <w:ind w:left="20" w:right="20" w:firstLine="0"/>
        <w:jc w:val="both"/>
        <w:rPr>
          <w:rFonts w:ascii="Arial" w:hAnsi="Arial" w:cs="Arial"/>
        </w:rPr>
      </w:pPr>
      <w:r w:rsidRPr="00542503">
        <w:rPr>
          <w:rFonts w:ascii="Arial" w:hAnsi="Arial" w:cs="Arial"/>
        </w:rPr>
        <w:t>Vysvetliť základný účel verejného poistenia, stručne charakterizovať zdravotné poistenie, sociálne poistenie a v rámci neho predovšetkým nemocenské poistenie, dôchodkové poistenie, úrazové poistenie a poistenie v nezamestnanosti.</w:t>
      </w:r>
    </w:p>
    <w:p w:rsidR="00542503" w:rsidRPr="00542503" w:rsidRDefault="00542503" w:rsidP="0034533E">
      <w:pPr>
        <w:pStyle w:val="Bodytext0"/>
        <w:numPr>
          <w:ilvl w:val="1"/>
          <w:numId w:val="216"/>
        </w:numPr>
        <w:shd w:val="clear" w:color="auto" w:fill="auto"/>
        <w:tabs>
          <w:tab w:val="left" w:pos="356"/>
        </w:tabs>
        <w:spacing w:before="0" w:line="274" w:lineRule="exact"/>
        <w:ind w:left="20" w:right="20" w:firstLine="0"/>
        <w:jc w:val="both"/>
        <w:rPr>
          <w:rFonts w:ascii="Arial" w:hAnsi="Arial" w:cs="Arial"/>
        </w:rPr>
      </w:pPr>
      <w:r w:rsidRPr="00542503">
        <w:rPr>
          <w:rFonts w:ascii="Arial" w:hAnsi="Arial" w:cs="Arial"/>
        </w:rPr>
        <w:t>Vymenovať cennosti, ktoré sa bežne nachádzajú v domácnostiach. Opísať, akým spôsobom môžu byť tieto cenné predmety a majetkové hodnoty ohrozené alebo stratené. Opísať spôsoby ochrany cenných predmetov a majetkových hodnôt. Stručne charakterizovať oblasti, kde je človek vystavený možnosti úrazu.</w:t>
      </w:r>
    </w:p>
    <w:p w:rsidR="00542503" w:rsidRPr="00542503" w:rsidRDefault="00542503" w:rsidP="00542503">
      <w:pPr>
        <w:pStyle w:val="Bodytext0"/>
        <w:shd w:val="clear" w:color="auto" w:fill="auto"/>
        <w:spacing w:before="0" w:after="245" w:line="274" w:lineRule="exact"/>
        <w:ind w:left="20" w:firstLine="0"/>
        <w:jc w:val="both"/>
        <w:rPr>
          <w:rFonts w:ascii="Arial" w:hAnsi="Arial" w:cs="Arial"/>
        </w:rPr>
      </w:pPr>
      <w:r w:rsidRPr="00542503">
        <w:rPr>
          <w:rStyle w:val="BodytextBoldItalic"/>
          <w:rFonts w:ascii="Arial" w:hAnsi="Arial" w:cs="Arial"/>
        </w:rPr>
        <w:t>Využitie:</w:t>
      </w:r>
      <w:r w:rsidRPr="00542503">
        <w:rPr>
          <w:rFonts w:ascii="Arial" w:hAnsi="Arial" w:cs="Arial"/>
        </w:rPr>
        <w:t xml:space="preserve"> 8. a 9. ročník</w:t>
      </w:r>
    </w:p>
    <w:p w:rsidR="00542503" w:rsidRPr="00542503" w:rsidRDefault="00542503" w:rsidP="00542503">
      <w:pPr>
        <w:keepNext/>
        <w:keepLines/>
        <w:spacing w:line="643" w:lineRule="exact"/>
        <w:ind w:left="20" w:right="6200"/>
        <w:rPr>
          <w:rFonts w:ascii="Arial" w:hAnsi="Arial" w:cs="Arial"/>
          <w:sz w:val="20"/>
          <w:szCs w:val="20"/>
        </w:rPr>
      </w:pPr>
      <w:bookmarkStart w:id="58" w:name="bookmark95"/>
      <w:r w:rsidRPr="00542503">
        <w:rPr>
          <w:rStyle w:val="Heading3"/>
          <w:rFonts w:ascii="Arial" w:eastAsia="Calibri" w:hAnsi="Arial" w:cs="Arial"/>
          <w:sz w:val="20"/>
          <w:szCs w:val="20"/>
        </w:rPr>
        <w:t xml:space="preserve">OBČIANSKA NÁUKA </w:t>
      </w:r>
      <w:r w:rsidRPr="00542503">
        <w:rPr>
          <w:rFonts w:ascii="Arial" w:hAnsi="Arial" w:cs="Arial"/>
          <w:sz w:val="20"/>
          <w:szCs w:val="20"/>
        </w:rPr>
        <w:t>5. ročník:</w:t>
      </w:r>
      <w:bookmarkEnd w:id="58"/>
    </w:p>
    <w:p w:rsidR="00542503" w:rsidRPr="00542503" w:rsidRDefault="00542503" w:rsidP="00542503">
      <w:pPr>
        <w:pStyle w:val="Bodytext0"/>
        <w:shd w:val="clear" w:color="auto" w:fill="auto"/>
        <w:spacing w:before="0" w:line="274" w:lineRule="exact"/>
        <w:ind w:left="20" w:right="20" w:firstLine="0"/>
        <w:jc w:val="both"/>
        <w:rPr>
          <w:rFonts w:ascii="Arial" w:hAnsi="Arial" w:cs="Arial"/>
        </w:rPr>
      </w:pPr>
      <w:r w:rsidRPr="00542503">
        <w:rPr>
          <w:rFonts w:ascii="Arial" w:hAnsi="Arial" w:cs="Arial"/>
        </w:rPr>
        <w:t xml:space="preserve">Opísať, čo znamená pojem ľudská práca. Pomenovať základné charakteristiky bohatstva a chudoby vo vzťahu k peniazom. Chápať postoj k životu ako zodpovednosť za seba a svojich blízkych. Vysvetliť vplyv bohatstva a chudoby na životné podmienky rodiny. Vymenovať kroky, ktoré môže jednotlivec podniknúť na ochranu svojich osobných údajov. Opísať problémy, ktoré sa môžu objaviť v prípade, že sa človek stane obeťou krádeže osobných údajov. Uviesť spôsoby, ktorými zlodeji môžu získať osobné údaje a informácie. Vysvetliť vzájomné vzťahy medzi životnými potrebami jednotlivca a rodiny. Vysvetliť základné súvislosti zabezpečenia životných potrieb jednotlivca a rodiny. Vedieť popísať spôsob zabezpečenia peňazí vo vlastnej rodine a porovnať ho so zabezpečením v inej rodiny. Vysvetliť, prečo finančné inštitúcie požičiavajú peniaze. Vymenovať nákupy na úver, ktoré dospelí bežne robia. Opísať výhody a nevýhody využívania úveru. Vysvetliť, prečo je používanie </w:t>
      </w:r>
      <w:r w:rsidRPr="00542503">
        <w:rPr>
          <w:rFonts w:ascii="Arial" w:hAnsi="Arial" w:cs="Arial"/>
        </w:rPr>
        <w:lastRenderedPageBreak/>
        <w:t>kreditnej karty určitou formou pôžičky. Vysvetliť, ako sa líšia debetné karty od kreditných kariet. Vedieť vysvetliť existenciu vplyvov ekonomickej krízy na jednotlivca a rodinu.</w:t>
      </w:r>
    </w:p>
    <w:p w:rsidR="00542503" w:rsidRPr="00542503" w:rsidRDefault="00542503" w:rsidP="0034533E">
      <w:pPr>
        <w:keepNext/>
        <w:keepLines/>
        <w:numPr>
          <w:ilvl w:val="1"/>
          <w:numId w:val="216"/>
        </w:numPr>
        <w:tabs>
          <w:tab w:val="left" w:pos="290"/>
        </w:tabs>
        <w:spacing w:line="274" w:lineRule="exact"/>
        <w:ind w:left="40"/>
        <w:jc w:val="both"/>
        <w:outlineLvl w:val="2"/>
        <w:rPr>
          <w:rFonts w:ascii="Arial" w:hAnsi="Arial" w:cs="Arial"/>
          <w:sz w:val="20"/>
          <w:szCs w:val="20"/>
        </w:rPr>
      </w:pPr>
      <w:bookmarkStart w:id="59" w:name="bookmark96"/>
      <w:r w:rsidRPr="00542503">
        <w:rPr>
          <w:rFonts w:ascii="Arial" w:hAnsi="Arial" w:cs="Arial"/>
          <w:sz w:val="20"/>
          <w:szCs w:val="20"/>
        </w:rPr>
        <w:t>ročník:</w:t>
      </w:r>
      <w:bookmarkEnd w:id="59"/>
    </w:p>
    <w:p w:rsidR="00542503" w:rsidRPr="00542503" w:rsidRDefault="00542503" w:rsidP="00542503">
      <w:pPr>
        <w:pStyle w:val="Bodytext0"/>
        <w:shd w:val="clear" w:color="auto" w:fill="auto"/>
        <w:spacing w:before="0" w:after="240" w:line="274" w:lineRule="exact"/>
        <w:ind w:left="40" w:right="40" w:firstLine="0"/>
        <w:jc w:val="both"/>
        <w:rPr>
          <w:rFonts w:ascii="Arial" w:hAnsi="Arial" w:cs="Arial"/>
        </w:rPr>
      </w:pPr>
      <w:r w:rsidRPr="00542503">
        <w:rPr>
          <w:rFonts w:ascii="Arial" w:hAnsi="Arial" w:cs="Arial"/>
        </w:rPr>
        <w:t>Uvedomiť si postavenie úspešných jednotlivcov a vymenovať príklady. Identifikovať rozdiely medzi hodnotami a postojmi k peniazom u rovesníkov. Vysvetliť vzájomné vzťahy medzi životnými potrebami jednotlivca a rodiny. Vysvetliť základné súvislosti zabezpečenia životných potrieb jednotlivca a rodiny. Vedieť popísať spôsob zabezpečenia peňazí vo vlastnej rodine a porovnať ho so zabezpečením v inej rodiny. Vedieť diskutovať o vzťahu morálky a peňazí. Uviesť príklad finančne úspešného človeka vo svojom okolí. Vedieť vysvetliť existenciu vplyvov ekonomickej krízy na jednotlivca a rodinu.</w:t>
      </w:r>
    </w:p>
    <w:p w:rsidR="00542503" w:rsidRPr="00542503" w:rsidRDefault="00542503" w:rsidP="0034533E">
      <w:pPr>
        <w:keepNext/>
        <w:keepLines/>
        <w:numPr>
          <w:ilvl w:val="1"/>
          <w:numId w:val="216"/>
        </w:numPr>
        <w:tabs>
          <w:tab w:val="left" w:pos="323"/>
        </w:tabs>
        <w:spacing w:line="274" w:lineRule="exact"/>
        <w:ind w:left="40"/>
        <w:jc w:val="both"/>
        <w:outlineLvl w:val="2"/>
        <w:rPr>
          <w:rFonts w:ascii="Arial" w:hAnsi="Arial" w:cs="Arial"/>
          <w:sz w:val="20"/>
          <w:szCs w:val="20"/>
        </w:rPr>
      </w:pPr>
      <w:bookmarkStart w:id="60" w:name="bookmark97"/>
      <w:r w:rsidRPr="00542503">
        <w:rPr>
          <w:rFonts w:ascii="Arial" w:hAnsi="Arial" w:cs="Arial"/>
          <w:sz w:val="20"/>
          <w:szCs w:val="20"/>
        </w:rPr>
        <w:t>ročník:</w:t>
      </w:r>
      <w:bookmarkEnd w:id="60"/>
    </w:p>
    <w:p w:rsidR="00542503" w:rsidRPr="00542503" w:rsidRDefault="00542503" w:rsidP="00542503">
      <w:pPr>
        <w:pStyle w:val="Bodytext0"/>
        <w:shd w:val="clear" w:color="auto" w:fill="auto"/>
        <w:spacing w:before="0" w:after="543" w:line="274" w:lineRule="exact"/>
        <w:ind w:left="40" w:right="40" w:firstLine="0"/>
        <w:jc w:val="both"/>
        <w:rPr>
          <w:rFonts w:ascii="Arial" w:hAnsi="Arial" w:cs="Arial"/>
        </w:rPr>
      </w:pPr>
      <w:r w:rsidRPr="00542503">
        <w:rPr>
          <w:rFonts w:ascii="Arial" w:hAnsi="Arial" w:cs="Arial"/>
        </w:rPr>
        <w:t>Opísať príklady bohatstva a chudoby. Poznať hodnotu vecí ako výsledku práce. Popísať spôsoby, ako byť finančne zodpovedným dospelým človekom. Stanoviť si merateľné krátkodobé a strednodobé finančné ciele. Vysvetliť vzájomné vzťahy medzi životnými potrebami jednotlivca a rodiny. Vysvetliť základné súvislosti zabezpečenia životných potrieb jednotlivca a rodiny. Vedieť popísať spôsob zabezpečenia peňazí vo vlastnej rodine a porovnať ho so zabezpečením v inej rodiny. Opísať rôzne typy miestnych finančných inštitúcií. Vysvetliť, čím sa od seba líšia. Stanoviť, či je prispievanie formou darcovstva a filantropie v súlade s osobným rozpočtom. Vysvetliť na životných cykloch rodiny potrebu jej zabezpečenia prostredníctvom úspor v banke, verejného poistenia a potrebou životného poistenia.</w:t>
      </w:r>
    </w:p>
    <w:p w:rsidR="00542503" w:rsidRPr="00542503" w:rsidRDefault="00542503" w:rsidP="00542503">
      <w:pPr>
        <w:keepNext/>
        <w:keepLines/>
        <w:spacing w:after="440" w:line="270" w:lineRule="exact"/>
        <w:ind w:left="40"/>
        <w:jc w:val="both"/>
        <w:rPr>
          <w:rFonts w:ascii="Arial" w:hAnsi="Arial" w:cs="Arial"/>
          <w:sz w:val="20"/>
          <w:szCs w:val="20"/>
        </w:rPr>
      </w:pPr>
      <w:bookmarkStart w:id="61" w:name="bookmark98"/>
      <w:r w:rsidRPr="00542503">
        <w:rPr>
          <w:rStyle w:val="Heading3"/>
          <w:rFonts w:ascii="Arial" w:eastAsia="Calibri" w:hAnsi="Arial" w:cs="Arial"/>
          <w:sz w:val="20"/>
          <w:szCs w:val="20"/>
        </w:rPr>
        <w:t>TELESNÁ VÝCHOVA</w:t>
      </w:r>
      <w:bookmarkEnd w:id="61"/>
    </w:p>
    <w:p w:rsidR="00542503" w:rsidRPr="00542503" w:rsidRDefault="00542503" w:rsidP="00542503">
      <w:pPr>
        <w:pStyle w:val="Bodytext0"/>
        <w:shd w:val="clear" w:color="auto" w:fill="auto"/>
        <w:spacing w:before="0" w:after="544" w:line="274" w:lineRule="exact"/>
        <w:ind w:left="40" w:right="40" w:firstLine="0"/>
        <w:jc w:val="both"/>
        <w:rPr>
          <w:rFonts w:ascii="Arial" w:hAnsi="Arial" w:cs="Arial"/>
        </w:rPr>
      </w:pPr>
      <w:r w:rsidRPr="00542503">
        <w:rPr>
          <w:rFonts w:ascii="Arial" w:hAnsi="Arial" w:cs="Arial"/>
        </w:rPr>
        <w:t>Vysvetliť základný účel verejného poistenia, stručne charakterizovať zdravotné poistenie, sociálne poistenie a v rámci neho predovšetkým nemocenské poistenie, dôchodkové poistenie, úrazové poistenie a poistenie v nezamestnanosti.</w:t>
      </w:r>
      <w:r w:rsidRPr="00542503">
        <w:rPr>
          <w:rStyle w:val="BodytextBold"/>
          <w:rFonts w:ascii="Arial" w:hAnsi="Arial" w:cs="Arial"/>
        </w:rPr>
        <w:t xml:space="preserve"> Využitie:</w:t>
      </w:r>
      <w:r w:rsidRPr="00542503">
        <w:rPr>
          <w:rFonts w:ascii="Arial" w:hAnsi="Arial" w:cs="Arial"/>
        </w:rPr>
        <w:t xml:space="preserve"> 5- 9. Ročník.</w:t>
      </w:r>
    </w:p>
    <w:p w:rsidR="00542503" w:rsidRPr="00542503" w:rsidRDefault="00542503" w:rsidP="00542503">
      <w:pPr>
        <w:rPr>
          <w:rFonts w:ascii="Arial" w:hAnsi="Arial" w:cs="Arial"/>
          <w:sz w:val="20"/>
          <w:szCs w:val="20"/>
        </w:rPr>
      </w:pPr>
    </w:p>
    <w:p w:rsidR="00542503" w:rsidRPr="00542503" w:rsidRDefault="00542503">
      <w:pPr>
        <w:spacing w:line="400" w:lineRule="exact"/>
        <w:rPr>
          <w:rFonts w:ascii="Arial" w:hAnsi="Arial" w:cs="Arial"/>
          <w:sz w:val="20"/>
          <w:szCs w:val="20"/>
        </w:rPr>
      </w:pPr>
    </w:p>
    <w:p w:rsidR="00542503" w:rsidRDefault="00542503">
      <w:pPr>
        <w:spacing w:line="400" w:lineRule="exact"/>
        <w:rPr>
          <w:rFonts w:ascii="Arial" w:hAnsi="Arial" w:cs="Arial"/>
          <w:sz w:val="20"/>
          <w:szCs w:val="20"/>
        </w:rPr>
      </w:pPr>
    </w:p>
    <w:p w:rsidR="00CC2E28" w:rsidRDefault="00CC2E28">
      <w:pPr>
        <w:spacing w:line="400" w:lineRule="exact"/>
        <w:rPr>
          <w:rFonts w:ascii="Arial" w:hAnsi="Arial" w:cs="Arial"/>
          <w:sz w:val="20"/>
          <w:szCs w:val="20"/>
        </w:rPr>
      </w:pPr>
    </w:p>
    <w:p w:rsidR="00CC2E28" w:rsidRDefault="00CC2E28">
      <w:pPr>
        <w:spacing w:line="400" w:lineRule="exact"/>
        <w:rPr>
          <w:rFonts w:ascii="Arial" w:hAnsi="Arial" w:cs="Arial"/>
          <w:sz w:val="20"/>
          <w:szCs w:val="20"/>
        </w:rPr>
      </w:pPr>
    </w:p>
    <w:p w:rsidR="00CC2E28" w:rsidRDefault="00CC2E28">
      <w:pPr>
        <w:spacing w:line="400" w:lineRule="exact"/>
        <w:rPr>
          <w:rFonts w:ascii="Arial" w:hAnsi="Arial" w:cs="Arial"/>
          <w:sz w:val="20"/>
          <w:szCs w:val="20"/>
        </w:rPr>
      </w:pPr>
    </w:p>
    <w:p w:rsidR="00CC2E28" w:rsidRDefault="00CC2E28">
      <w:pPr>
        <w:spacing w:line="400" w:lineRule="exact"/>
        <w:rPr>
          <w:rFonts w:ascii="Arial" w:hAnsi="Arial" w:cs="Arial"/>
          <w:sz w:val="20"/>
          <w:szCs w:val="20"/>
        </w:rPr>
      </w:pPr>
    </w:p>
    <w:p w:rsidR="00CC2E28" w:rsidRDefault="00CC2E28">
      <w:pPr>
        <w:spacing w:line="400" w:lineRule="exact"/>
        <w:rPr>
          <w:rFonts w:ascii="Arial" w:hAnsi="Arial" w:cs="Arial"/>
          <w:sz w:val="20"/>
          <w:szCs w:val="20"/>
        </w:rPr>
      </w:pPr>
    </w:p>
    <w:p w:rsidR="00CC2E28" w:rsidRDefault="00CC2E28">
      <w:pPr>
        <w:spacing w:line="400" w:lineRule="exact"/>
        <w:rPr>
          <w:rFonts w:ascii="Arial" w:hAnsi="Arial" w:cs="Arial"/>
          <w:sz w:val="20"/>
          <w:szCs w:val="20"/>
        </w:rPr>
      </w:pPr>
    </w:p>
    <w:p w:rsidR="00542503" w:rsidRDefault="00542503">
      <w:pPr>
        <w:spacing w:line="400" w:lineRule="exact"/>
        <w:rPr>
          <w:rFonts w:ascii="Arial" w:hAnsi="Arial" w:cs="Arial"/>
          <w:sz w:val="20"/>
          <w:szCs w:val="20"/>
        </w:rPr>
      </w:pPr>
    </w:p>
    <w:p w:rsidR="00542503" w:rsidRPr="00EF2B86" w:rsidRDefault="00EF2B86" w:rsidP="00EF2B86">
      <w:pPr>
        <w:spacing w:line="400" w:lineRule="exact"/>
        <w:rPr>
          <w:rFonts w:ascii="Arial" w:hAnsi="Arial" w:cs="Arial"/>
          <w:b/>
          <w:sz w:val="36"/>
          <w:szCs w:val="36"/>
        </w:rPr>
      </w:pPr>
      <w:r w:rsidRPr="00EF2B86">
        <w:rPr>
          <w:rFonts w:ascii="Arial" w:hAnsi="Arial" w:cs="Arial"/>
          <w:b/>
          <w:sz w:val="36"/>
          <w:szCs w:val="36"/>
        </w:rPr>
        <w:t xml:space="preserve">7. </w:t>
      </w:r>
      <w:r w:rsidR="00542503" w:rsidRPr="00EF2B86">
        <w:rPr>
          <w:rFonts w:ascii="Arial" w:hAnsi="Arial" w:cs="Arial"/>
          <w:b/>
          <w:sz w:val="36"/>
          <w:szCs w:val="36"/>
        </w:rPr>
        <w:t>Začlenenie prierezových tém</w:t>
      </w:r>
    </w:p>
    <w:p w:rsidR="00542503" w:rsidRDefault="00542503">
      <w:pPr>
        <w:spacing w:line="400" w:lineRule="exact"/>
        <w:ind w:left="360"/>
        <w:rPr>
          <w:rFonts w:ascii="Arial" w:hAnsi="Arial" w:cs="Arial"/>
          <w:b/>
        </w:rPr>
      </w:pPr>
    </w:p>
    <w:p w:rsidR="00542503" w:rsidRDefault="00542503">
      <w:pPr>
        <w:spacing w:line="400" w:lineRule="exact"/>
        <w:ind w:left="360"/>
        <w:rPr>
          <w:rFonts w:ascii="Arial" w:hAnsi="Arial" w:cs="Arial"/>
          <w:bCs/>
          <w:sz w:val="22"/>
        </w:rPr>
      </w:pPr>
      <w:r>
        <w:rPr>
          <w:rFonts w:ascii="Arial" w:hAnsi="Arial" w:cs="Arial"/>
          <w:bCs/>
          <w:sz w:val="22"/>
        </w:rPr>
        <w:t xml:space="preserve">STRUČNÁ CHARAKTERISTIKA PRIEREZOVÝCH TÉM , ICH REALIZÁCIA </w:t>
      </w:r>
    </w:p>
    <w:p w:rsidR="00542503" w:rsidRDefault="00542503">
      <w:pPr>
        <w:spacing w:line="400" w:lineRule="exact"/>
        <w:ind w:left="360"/>
        <w:rPr>
          <w:rFonts w:ascii="Arial" w:hAnsi="Arial" w:cs="Arial"/>
          <w:bCs/>
          <w:sz w:val="22"/>
        </w:rPr>
      </w:pPr>
      <w:r>
        <w:rPr>
          <w:rFonts w:ascii="Arial" w:hAnsi="Arial" w:cs="Arial"/>
          <w:bCs/>
          <w:sz w:val="22"/>
        </w:rPr>
        <w:t xml:space="preserve">V PODMIENKACH </w:t>
      </w:r>
      <w:r w:rsidR="00EF2B86">
        <w:rPr>
          <w:rFonts w:ascii="Arial" w:hAnsi="Arial" w:cs="Arial"/>
          <w:bCs/>
          <w:sz w:val="22"/>
        </w:rPr>
        <w:t>ZŠ SEČOVCE UL. KOMENSKÉHO</w:t>
      </w:r>
      <w:r>
        <w:rPr>
          <w:rFonts w:ascii="Arial" w:hAnsi="Arial" w:cs="Arial"/>
          <w:bCs/>
          <w:sz w:val="22"/>
        </w:rPr>
        <w:t xml:space="preserve"> </w:t>
      </w:r>
    </w:p>
    <w:p w:rsidR="00542503" w:rsidRDefault="00542503">
      <w:pPr>
        <w:spacing w:line="400" w:lineRule="exact"/>
        <w:rPr>
          <w:rFonts w:ascii="Arial" w:hAnsi="Arial" w:cs="Arial"/>
          <w:sz w:val="20"/>
          <w:szCs w:val="20"/>
        </w:rPr>
      </w:pPr>
    </w:p>
    <w:p w:rsidR="00542503" w:rsidRDefault="00542503">
      <w:pPr>
        <w:pStyle w:val="tl2"/>
        <w:spacing w:after="0" w:line="400" w:lineRule="exact"/>
        <w:rPr>
          <w:rFonts w:ascii="Arial" w:eastAsia="Times New Roman" w:hAnsi="Arial" w:cs="Arial"/>
          <w:bCs w:val="0"/>
          <w:szCs w:val="20"/>
          <w:lang w:val="cs-CZ" w:eastAsia="cs-CZ"/>
        </w:rPr>
      </w:pPr>
      <w:r>
        <w:rPr>
          <w:rFonts w:ascii="Arial" w:eastAsia="Times New Roman" w:hAnsi="Arial" w:cs="Arial"/>
          <w:bCs w:val="0"/>
          <w:szCs w:val="20"/>
          <w:lang w:val="cs-CZ" w:eastAsia="cs-CZ"/>
        </w:rPr>
        <w:t xml:space="preserve">Prierezové témy sú začlenené do predmetov podľa svojho obsahu a uvedené sú v učebných osnovách jednotlivých predmetov. </w:t>
      </w:r>
    </w:p>
    <w:p w:rsidR="00542503" w:rsidRDefault="00542503">
      <w:pPr>
        <w:spacing w:line="400" w:lineRule="exact"/>
        <w:ind w:left="360"/>
        <w:rPr>
          <w:rFonts w:ascii="Arial" w:hAnsi="Arial" w:cs="Arial"/>
          <w:bCs/>
          <w:sz w:val="22"/>
        </w:rPr>
      </w:pPr>
      <w:r>
        <w:rPr>
          <w:rFonts w:ascii="Arial" w:hAnsi="Arial" w:cs="Arial"/>
          <w:bCs/>
          <w:sz w:val="22"/>
        </w:rPr>
        <w:t xml:space="preserve">            </w:t>
      </w:r>
    </w:p>
    <w:p w:rsidR="00542503" w:rsidRDefault="00542503">
      <w:pPr>
        <w:spacing w:line="400" w:lineRule="exact"/>
        <w:ind w:left="360"/>
        <w:rPr>
          <w:rFonts w:ascii="Arial" w:hAnsi="Arial" w:cs="Arial"/>
          <w:bCs/>
          <w:sz w:val="22"/>
        </w:rPr>
      </w:pPr>
      <w:r>
        <w:rPr>
          <w:rFonts w:ascii="Arial" w:hAnsi="Arial" w:cs="Arial"/>
          <w:bCs/>
          <w:sz w:val="22"/>
        </w:rPr>
        <w:lastRenderedPageBreak/>
        <w:t xml:space="preserve">• MULTIKULTÚRNA VÝCHOVA </w:t>
      </w:r>
    </w:p>
    <w:p w:rsidR="00542503" w:rsidRDefault="00542503">
      <w:pPr>
        <w:spacing w:line="400" w:lineRule="exact"/>
        <w:ind w:left="360"/>
        <w:rPr>
          <w:rFonts w:ascii="Arial" w:hAnsi="Arial" w:cs="Arial"/>
          <w:bCs/>
          <w:sz w:val="22"/>
        </w:rPr>
      </w:pPr>
      <w:r>
        <w:rPr>
          <w:rFonts w:ascii="Arial" w:hAnsi="Arial" w:cs="Arial"/>
          <w:bCs/>
          <w:sz w:val="22"/>
        </w:rPr>
        <w:t xml:space="preserve">          Multikultúrna výchova je zaradená do obsahu vzdelávania s ohľadom na slovenské kultúrne prostredie, kde po stáročia spolunažívali príslušníci rôzneho etnického, národného, náboženského a kultúrneho pôvodu. Tradičná kultúrna rozmanitosť sa pritom v súčasnosti ešte prehlbuje vďaka viacerým trendom, ktoré sa  často zastrešujú pojmom globalizácia. Jedným z týchto trendov, ktorý výrazne zvyšuje rozmanitosť kultúr na Slovensku, je migrácia príslušníkov vzdialenejších a doposiaľ nepoznaných kultúr a subkultúr. Multikultúrnosťslovenskej spoločnosti však nikdy neznamenala len pokojné spolunažívanie rôznych skupín obyvateľov, ale vždy bola a dodnes je poznačená aj predsudkami a stereotypmi, ktoré sa prejavujú v rôznych podobách neznášanlivosti, rasizmu, či xenofóbie.    Žiaci všetkých vekových kategórií budú čoraz častejšie v osobnom aj verejnom živote vystavení rôznym kultúrnym vplyvom a v čoraz väčšej miere sa budú dostávať do kontaktu s príslušníkmi iných kultúr. Preto jej potrebné, aby boli na tieto výzvy pripravení, a aby boli schopní rozoznať, rešpektovať a podporovať rôzne kultúrne ukotvenie vo svojom okolí. </w:t>
      </w:r>
    </w:p>
    <w:p w:rsidR="00542503" w:rsidRDefault="00542503">
      <w:pPr>
        <w:spacing w:line="400" w:lineRule="exact"/>
        <w:ind w:left="360"/>
        <w:rPr>
          <w:rFonts w:ascii="Arial" w:hAnsi="Arial" w:cs="Arial"/>
          <w:bCs/>
          <w:sz w:val="22"/>
        </w:rPr>
      </w:pPr>
      <w:r>
        <w:rPr>
          <w:rFonts w:ascii="Arial" w:hAnsi="Arial" w:cs="Arial"/>
          <w:bCs/>
          <w:sz w:val="22"/>
        </w:rPr>
        <w:t xml:space="preserve">Cieľom prierezovej témy multikultúrna výchova je preto výchovné a vzdelávacie pôsobenie zamerané na rozvoj poznania rozličných tradičných aj nových kultúr a subkultúr, akceptáciu kultúrnej rozmanitosti ako spoločenskej reality a rozvoj tolerancie, rešpektu a prosociálneho správania a konania vo vzťahu ku kultúrnej odlišnosti. Edukačná činnosť je zameraná na to, aby škola a školské vzdelávanie fungovali ako spravodlivé systémy, kde majú všetci žiaci rovnakú príležitosť rozvíjať svoj potenciál. Žiaci spoznávajú svoju kultúru aj  iné kultúry, históriu, zvyky a tradície ich predstaviteľov, rešpektujú tieto kultúry ako rovnocenné a dokážu s ich príslušníkmi konštruktívne komunikovať a spolupracovať.  </w:t>
      </w:r>
    </w:p>
    <w:p w:rsidR="00542503" w:rsidRDefault="00542503">
      <w:pPr>
        <w:spacing w:line="400" w:lineRule="exact"/>
        <w:ind w:left="360"/>
        <w:rPr>
          <w:rFonts w:ascii="Arial" w:hAnsi="Arial" w:cs="Arial"/>
          <w:bCs/>
          <w:sz w:val="22"/>
        </w:rPr>
      </w:pPr>
      <w:r>
        <w:rPr>
          <w:rFonts w:ascii="Arial" w:hAnsi="Arial" w:cs="Arial"/>
          <w:bCs/>
          <w:sz w:val="22"/>
        </w:rPr>
        <w:t xml:space="preserve">Multikultúrna výchova sa prirodzene začleňuje do humanitných a spoločenskovedných </w:t>
      </w:r>
    </w:p>
    <w:p w:rsidR="00542503" w:rsidRDefault="00542503">
      <w:pPr>
        <w:spacing w:line="400" w:lineRule="exact"/>
        <w:ind w:left="360"/>
        <w:rPr>
          <w:rFonts w:ascii="Arial" w:hAnsi="Arial" w:cs="Arial"/>
          <w:bCs/>
          <w:sz w:val="22"/>
        </w:rPr>
      </w:pPr>
      <w:r>
        <w:rPr>
          <w:rFonts w:ascii="Arial" w:hAnsi="Arial" w:cs="Arial"/>
          <w:bCs/>
          <w:sz w:val="22"/>
        </w:rPr>
        <w:t xml:space="preserve">predmetov. Prvky multikultúrnej výchovy sa však začleňujú pomocou vhodných príkladov  aj do prírodovedných predmetoch či pri výučbe slovenského jazyka a anglického a nemeckého jazyka, ale i vo vyučovaní hudobnej výchovy a výtvarnej výchovy. </w:t>
      </w:r>
    </w:p>
    <w:p w:rsidR="00542503" w:rsidRDefault="00542503">
      <w:pPr>
        <w:spacing w:line="400" w:lineRule="exact"/>
        <w:ind w:left="360"/>
        <w:rPr>
          <w:rFonts w:ascii="Arial" w:hAnsi="Arial" w:cs="Arial"/>
          <w:bCs/>
          <w:sz w:val="22"/>
        </w:rPr>
      </w:pPr>
      <w:r>
        <w:rPr>
          <w:rFonts w:ascii="Arial" w:hAnsi="Arial" w:cs="Arial"/>
          <w:bCs/>
          <w:sz w:val="22"/>
        </w:rPr>
        <w:t xml:space="preserve">Táto prierezová téma súvisí aj s prierezovou témou regionálna výchova a tradičná  ľudová kultúra. </w:t>
      </w:r>
    </w:p>
    <w:p w:rsidR="00542503" w:rsidRDefault="00542503">
      <w:pPr>
        <w:spacing w:line="400" w:lineRule="exact"/>
        <w:ind w:left="360"/>
        <w:rPr>
          <w:rFonts w:ascii="Arial" w:hAnsi="Arial" w:cs="Arial"/>
          <w:bCs/>
          <w:sz w:val="22"/>
        </w:rPr>
      </w:pPr>
    </w:p>
    <w:p w:rsidR="00542503" w:rsidRDefault="00542503">
      <w:pPr>
        <w:spacing w:line="400" w:lineRule="exact"/>
        <w:ind w:left="360"/>
        <w:rPr>
          <w:rFonts w:ascii="Arial" w:hAnsi="Arial" w:cs="Arial"/>
          <w:bCs/>
          <w:sz w:val="22"/>
        </w:rPr>
      </w:pPr>
      <w:r>
        <w:rPr>
          <w:rFonts w:ascii="Arial" w:hAnsi="Arial" w:cs="Arial"/>
          <w:bCs/>
          <w:sz w:val="22"/>
        </w:rPr>
        <w:t xml:space="preserve">• MEDIÁLNA VÝCHOVA </w:t>
      </w:r>
    </w:p>
    <w:p w:rsidR="00542503" w:rsidRDefault="00542503">
      <w:pPr>
        <w:spacing w:line="400" w:lineRule="exact"/>
        <w:ind w:left="360"/>
        <w:rPr>
          <w:rFonts w:ascii="Arial" w:hAnsi="Arial" w:cs="Arial"/>
          <w:bCs/>
          <w:sz w:val="22"/>
        </w:rPr>
      </w:pPr>
      <w:r>
        <w:rPr>
          <w:rFonts w:ascii="Arial" w:hAnsi="Arial" w:cs="Arial"/>
          <w:bCs/>
          <w:sz w:val="22"/>
        </w:rPr>
        <w:t xml:space="preserve">Žiaci sú už na základnej škole vystavení vplyvom médií – nielen elektronických ale aj </w:t>
      </w:r>
    </w:p>
    <w:p w:rsidR="00542503" w:rsidRDefault="00542503">
      <w:pPr>
        <w:spacing w:line="400" w:lineRule="exact"/>
        <w:ind w:left="360"/>
        <w:rPr>
          <w:rFonts w:ascii="Arial" w:hAnsi="Arial" w:cs="Arial"/>
          <w:bCs/>
          <w:sz w:val="22"/>
        </w:rPr>
      </w:pPr>
      <w:r>
        <w:rPr>
          <w:rFonts w:ascii="Arial" w:hAnsi="Arial" w:cs="Arial"/>
          <w:bCs/>
          <w:sz w:val="22"/>
        </w:rPr>
        <w:t xml:space="preserve">tlačených ,  rôznych časopisov. Veľa času venujú televízii a počítačom. Mnohí žiaci nedokážu ich obsah selektovať, preto sa  čoraz viac do popredia dostáva potreba rozvíjať u žiakov mediálnu kompetenciu, ktorá by umožnila žiakom osvojiť si stratégie kompetentného zaobchádzania s rôznymi druhmi médií, kriticky a selektívne využívať médiá a ich produkty, čo znamená, že učiteľ by mal viesť žiakov k tomu, aby lepšie </w:t>
      </w:r>
      <w:r>
        <w:rPr>
          <w:rFonts w:ascii="Arial" w:hAnsi="Arial" w:cs="Arial"/>
          <w:bCs/>
          <w:sz w:val="22"/>
        </w:rPr>
        <w:lastRenderedPageBreak/>
        <w:t xml:space="preserve">poznali a chápali pravidlá fungovania „mediálneho sveta“, primerane veku sa v ňom orientovali.  </w:t>
      </w:r>
    </w:p>
    <w:p w:rsidR="00542503" w:rsidRDefault="00542503">
      <w:pPr>
        <w:spacing w:line="400" w:lineRule="exact"/>
        <w:ind w:left="360"/>
        <w:rPr>
          <w:rFonts w:ascii="Arial" w:hAnsi="Arial" w:cs="Arial"/>
          <w:bCs/>
          <w:sz w:val="22"/>
        </w:rPr>
      </w:pPr>
      <w:r>
        <w:rPr>
          <w:rFonts w:ascii="Arial" w:hAnsi="Arial" w:cs="Arial"/>
          <w:bCs/>
          <w:sz w:val="22"/>
        </w:rPr>
        <w:t xml:space="preserve">Formovať schopnosť detí primerane veku  posudzovať mediálne šírené posolstvá, </w:t>
      </w:r>
    </w:p>
    <w:p w:rsidR="00542503" w:rsidRDefault="00542503">
      <w:pPr>
        <w:spacing w:line="400" w:lineRule="exact"/>
        <w:ind w:left="360"/>
        <w:rPr>
          <w:rFonts w:ascii="Arial" w:hAnsi="Arial" w:cs="Arial"/>
          <w:bCs/>
          <w:sz w:val="22"/>
        </w:rPr>
      </w:pPr>
      <w:r>
        <w:rPr>
          <w:rFonts w:ascii="Arial" w:hAnsi="Arial" w:cs="Arial"/>
          <w:bCs/>
          <w:sz w:val="22"/>
        </w:rPr>
        <w:t xml:space="preserve">objavovať v nich to hodnotné, pozitívne formujúce ich osobnostný a profesijný rast, ale tiež ich schopnosť uvedomovať si negatívne mediálne vplyvy na svoju osobnosť a snažiť sa ich zodpovedným prístupom eliminovať. </w:t>
      </w:r>
    </w:p>
    <w:p w:rsidR="00542503" w:rsidRDefault="00542503">
      <w:pPr>
        <w:spacing w:line="400" w:lineRule="exact"/>
        <w:ind w:left="360"/>
        <w:rPr>
          <w:rFonts w:ascii="Arial" w:hAnsi="Arial" w:cs="Arial"/>
          <w:bCs/>
          <w:sz w:val="22"/>
        </w:rPr>
      </w:pPr>
      <w:r>
        <w:rPr>
          <w:rFonts w:ascii="Arial" w:hAnsi="Arial" w:cs="Arial"/>
          <w:bCs/>
          <w:sz w:val="22"/>
        </w:rPr>
        <w:t xml:space="preserve">Žiaci by mali získať spôsobilosť zmysluplne, kriticky a selektívne využívať médiá a </w:t>
      </w:r>
    </w:p>
    <w:p w:rsidR="00542503" w:rsidRDefault="00542503">
      <w:pPr>
        <w:spacing w:line="400" w:lineRule="exact"/>
        <w:ind w:left="360"/>
        <w:rPr>
          <w:rFonts w:ascii="Arial" w:hAnsi="Arial" w:cs="Arial"/>
          <w:bCs/>
          <w:sz w:val="22"/>
        </w:rPr>
      </w:pPr>
      <w:r>
        <w:rPr>
          <w:rFonts w:ascii="Arial" w:hAnsi="Arial" w:cs="Arial"/>
          <w:bCs/>
          <w:sz w:val="22"/>
        </w:rPr>
        <w:t xml:space="preserve">ich produkty, mali by mať schopnosť kriticky posudzovať mediálne šírené posolstvá, </w:t>
      </w:r>
    </w:p>
    <w:p w:rsidR="00542503" w:rsidRDefault="00542503">
      <w:pPr>
        <w:spacing w:line="400" w:lineRule="exact"/>
        <w:ind w:left="360"/>
        <w:rPr>
          <w:rFonts w:ascii="Arial" w:hAnsi="Arial" w:cs="Arial"/>
          <w:bCs/>
          <w:sz w:val="22"/>
        </w:rPr>
      </w:pPr>
      <w:r>
        <w:rPr>
          <w:rFonts w:ascii="Arial" w:hAnsi="Arial" w:cs="Arial"/>
          <w:bCs/>
          <w:sz w:val="22"/>
        </w:rPr>
        <w:t xml:space="preserve">objavovať v nich to hodnotné s pozitívne. Prierezová téma sa môže uplatniť v  takmer </w:t>
      </w:r>
    </w:p>
    <w:p w:rsidR="00542503" w:rsidRDefault="00542503">
      <w:pPr>
        <w:spacing w:line="400" w:lineRule="exact"/>
        <w:ind w:left="360"/>
        <w:rPr>
          <w:rFonts w:ascii="Arial" w:hAnsi="Arial" w:cs="Arial"/>
          <w:bCs/>
          <w:sz w:val="22"/>
        </w:rPr>
      </w:pPr>
      <w:r>
        <w:rPr>
          <w:rFonts w:ascii="Arial" w:hAnsi="Arial" w:cs="Arial"/>
          <w:bCs/>
          <w:sz w:val="22"/>
        </w:rPr>
        <w:t>všetkých predmetoch školy, hlavne v slovenskom jazyku, v anglickom a v nemeckom jazyku, ale i v biológii, v geografii a v iných predmetoch.</w:t>
      </w:r>
    </w:p>
    <w:p w:rsidR="00542503" w:rsidRDefault="00542503">
      <w:pPr>
        <w:spacing w:line="400" w:lineRule="exact"/>
        <w:ind w:left="360"/>
        <w:rPr>
          <w:rFonts w:ascii="Arial" w:hAnsi="Arial" w:cs="Arial"/>
          <w:bCs/>
          <w:sz w:val="22"/>
        </w:rPr>
      </w:pPr>
      <w:r>
        <w:rPr>
          <w:rFonts w:ascii="Arial" w:hAnsi="Arial" w:cs="Arial"/>
          <w:bCs/>
          <w:sz w:val="22"/>
        </w:rPr>
        <w:t>V podmienkach  základnej školy chceme klásť zvýšený dôraz klásť na optimálne využívanie odborných učební informatiky, je potrebné kontrolovať a usmerňovať</w:t>
      </w:r>
    </w:p>
    <w:p w:rsidR="00542503" w:rsidRDefault="00542503">
      <w:pPr>
        <w:spacing w:line="400" w:lineRule="exact"/>
        <w:ind w:left="360"/>
        <w:rPr>
          <w:rFonts w:ascii="Arial" w:hAnsi="Arial" w:cs="Arial"/>
          <w:bCs/>
          <w:sz w:val="22"/>
        </w:rPr>
      </w:pPr>
      <w:r>
        <w:rPr>
          <w:rFonts w:ascii="Arial" w:hAnsi="Arial" w:cs="Arial"/>
          <w:bCs/>
          <w:sz w:val="22"/>
        </w:rPr>
        <w:t xml:space="preserve">žiakov  v prístupe na internet, naučiť ich optimálne využívať veľké množstvo dostupných </w:t>
      </w:r>
    </w:p>
    <w:p w:rsidR="00542503" w:rsidRDefault="00542503">
      <w:pPr>
        <w:spacing w:line="400" w:lineRule="exact"/>
        <w:ind w:left="360"/>
        <w:rPr>
          <w:rFonts w:ascii="Arial" w:hAnsi="Arial" w:cs="Arial"/>
          <w:bCs/>
          <w:sz w:val="22"/>
        </w:rPr>
      </w:pPr>
      <w:r>
        <w:rPr>
          <w:rFonts w:ascii="Arial" w:hAnsi="Arial" w:cs="Arial"/>
          <w:bCs/>
          <w:sz w:val="22"/>
        </w:rPr>
        <w:t xml:space="preserve">informácií. </w:t>
      </w:r>
    </w:p>
    <w:p w:rsidR="00542503" w:rsidRDefault="00542503">
      <w:pPr>
        <w:spacing w:line="400" w:lineRule="exact"/>
        <w:ind w:left="360"/>
        <w:rPr>
          <w:rFonts w:ascii="Arial" w:hAnsi="Arial" w:cs="Arial"/>
          <w:bCs/>
          <w:sz w:val="22"/>
        </w:rPr>
      </w:pPr>
      <w:r>
        <w:rPr>
          <w:rFonts w:ascii="Arial" w:hAnsi="Arial" w:cs="Arial"/>
          <w:bCs/>
          <w:sz w:val="22"/>
        </w:rPr>
        <w:t xml:space="preserve"> Každý pedagogický pracovník by mal vedieť v edukačnom procese aktuálne reagovať</w:t>
      </w:r>
    </w:p>
    <w:p w:rsidR="00542503" w:rsidRDefault="00542503">
      <w:pPr>
        <w:spacing w:line="400" w:lineRule="exact"/>
        <w:ind w:left="360"/>
        <w:rPr>
          <w:rFonts w:ascii="Arial" w:hAnsi="Arial" w:cs="Arial"/>
          <w:bCs/>
          <w:sz w:val="22"/>
        </w:rPr>
      </w:pPr>
      <w:r>
        <w:rPr>
          <w:rFonts w:ascii="Arial" w:hAnsi="Arial" w:cs="Arial"/>
          <w:bCs/>
          <w:sz w:val="22"/>
        </w:rPr>
        <w:t xml:space="preserve">na rôzne mediálne správy a informácie týkajúce sa edukačnej  činnosti a učiva jednotlivých predmetov. </w:t>
      </w:r>
    </w:p>
    <w:p w:rsidR="00542503" w:rsidRDefault="00542503">
      <w:pPr>
        <w:spacing w:line="400" w:lineRule="exact"/>
        <w:ind w:left="360"/>
        <w:rPr>
          <w:rFonts w:ascii="Arial" w:hAnsi="Arial" w:cs="Arial"/>
          <w:bCs/>
          <w:sz w:val="22"/>
        </w:rPr>
      </w:pPr>
    </w:p>
    <w:p w:rsidR="00542503" w:rsidRDefault="00542503">
      <w:pPr>
        <w:spacing w:line="400" w:lineRule="exact"/>
        <w:ind w:left="360"/>
        <w:rPr>
          <w:rFonts w:ascii="Arial" w:hAnsi="Arial" w:cs="Arial"/>
          <w:bCs/>
          <w:sz w:val="22"/>
        </w:rPr>
      </w:pPr>
      <w:r>
        <w:rPr>
          <w:rFonts w:ascii="Arial" w:hAnsi="Arial" w:cs="Arial"/>
          <w:bCs/>
          <w:sz w:val="22"/>
        </w:rPr>
        <w:t xml:space="preserve">• OSOBNOSTNÝ A SOCIÁLNY ROZVOJ </w:t>
      </w:r>
    </w:p>
    <w:p w:rsidR="00542503" w:rsidRDefault="00542503">
      <w:pPr>
        <w:spacing w:line="400" w:lineRule="exact"/>
        <w:ind w:left="360"/>
        <w:rPr>
          <w:rFonts w:ascii="Arial" w:hAnsi="Arial" w:cs="Arial"/>
          <w:bCs/>
          <w:sz w:val="22"/>
        </w:rPr>
      </w:pPr>
      <w:r>
        <w:rPr>
          <w:rFonts w:ascii="Arial" w:hAnsi="Arial" w:cs="Arial"/>
          <w:bCs/>
          <w:sz w:val="22"/>
        </w:rPr>
        <w:t xml:space="preserve">Prierezová oblasť osobnostný a sociálny rozvoj rozvíja  ľudský potenciál žiakov, </w:t>
      </w:r>
    </w:p>
    <w:p w:rsidR="00542503" w:rsidRDefault="00542503">
      <w:pPr>
        <w:spacing w:line="400" w:lineRule="exact"/>
        <w:ind w:left="360"/>
        <w:rPr>
          <w:rFonts w:ascii="Arial" w:hAnsi="Arial" w:cs="Arial"/>
          <w:bCs/>
          <w:sz w:val="22"/>
        </w:rPr>
      </w:pPr>
      <w:r>
        <w:rPr>
          <w:rFonts w:ascii="Arial" w:hAnsi="Arial" w:cs="Arial"/>
          <w:bCs/>
          <w:sz w:val="22"/>
        </w:rPr>
        <w:t xml:space="preserve">poskytuje žiakom základy pre plnohodnotný a zodpovedný život. Znamená to nielen </w:t>
      </w:r>
    </w:p>
    <w:p w:rsidR="00542503" w:rsidRDefault="00542503">
      <w:pPr>
        <w:spacing w:line="400" w:lineRule="exact"/>
        <w:ind w:left="360"/>
        <w:rPr>
          <w:rFonts w:ascii="Arial" w:hAnsi="Arial" w:cs="Arial"/>
          <w:bCs/>
          <w:sz w:val="22"/>
        </w:rPr>
      </w:pPr>
      <w:r>
        <w:rPr>
          <w:rFonts w:ascii="Arial" w:hAnsi="Arial" w:cs="Arial"/>
          <w:bCs/>
          <w:sz w:val="22"/>
        </w:rPr>
        <w:t xml:space="preserve">vzdelanostný rozvoj žiakov, ale aj rozvíjanie osobných a sociálnych spôsobilostí, ktoré spätne tento rozvoj podporujú. </w:t>
      </w:r>
    </w:p>
    <w:p w:rsidR="00542503" w:rsidRDefault="00542503">
      <w:pPr>
        <w:spacing w:line="400" w:lineRule="exact"/>
        <w:ind w:left="360"/>
        <w:rPr>
          <w:rFonts w:ascii="Arial" w:hAnsi="Arial" w:cs="Arial"/>
          <w:bCs/>
          <w:sz w:val="22"/>
        </w:rPr>
      </w:pPr>
      <w:r>
        <w:rPr>
          <w:rFonts w:ascii="Arial" w:hAnsi="Arial" w:cs="Arial"/>
          <w:bCs/>
          <w:sz w:val="22"/>
        </w:rPr>
        <w:t xml:space="preserve"> Cieľom je rozvíjať u žiaka sebareflexiu (rozmýšľal o sebe), aby spoznával sám seba, </w:t>
      </w:r>
    </w:p>
    <w:p w:rsidR="00542503" w:rsidRDefault="00542503">
      <w:pPr>
        <w:spacing w:line="400" w:lineRule="exact"/>
        <w:ind w:left="360"/>
        <w:rPr>
          <w:rFonts w:ascii="Arial" w:hAnsi="Arial" w:cs="Arial"/>
          <w:bCs/>
          <w:sz w:val="22"/>
        </w:rPr>
      </w:pPr>
      <w:r>
        <w:rPr>
          <w:rFonts w:ascii="Arial" w:hAnsi="Arial" w:cs="Arial"/>
          <w:bCs/>
          <w:sz w:val="22"/>
        </w:rPr>
        <w:t xml:space="preserve">svoje dobré ale aj slabé stránky, rozvíjal si sebaúctu, sebadôveru a s tým spojené prevzatie zodpovednosti za svoje konanie, osobný život a sebavzdelávanie. V tejto súvislosti je potrebné aby sa naučil uplatňovať svoje práva, ale aj rešpektovať názory, potreby a práva ostatných. Dôležité je, aby prierezová téma podporovala u žiakov rozvoj schopnosti uplatňovať prevenciu sociálno-patologických javov (šikanovanie, agresivita, užívanie návykových látok). Cieľom je, aby žiak získaval a udržal si osobnostnú integritu, pestoval kvalitné medziľudské vzťahy, rozvíjal sociálne spôsobilosti potrebné pre osobný a sociálny život a spoluprácu. V tejto prierezovej tematike s uplatňuje aj vzdelávanie k ľudským právam ale aj k rodinnej výchove.  </w:t>
      </w:r>
    </w:p>
    <w:p w:rsidR="00542503" w:rsidRDefault="00542503">
      <w:pPr>
        <w:spacing w:line="400" w:lineRule="exact"/>
        <w:ind w:left="360"/>
        <w:rPr>
          <w:rFonts w:ascii="Arial" w:hAnsi="Arial" w:cs="Arial"/>
          <w:bCs/>
          <w:sz w:val="22"/>
        </w:rPr>
      </w:pPr>
      <w:r>
        <w:rPr>
          <w:rFonts w:ascii="Arial" w:hAnsi="Arial" w:cs="Arial"/>
          <w:bCs/>
          <w:sz w:val="22"/>
        </w:rPr>
        <w:t xml:space="preserve">Téma sa prelína všetkými obsahovými vzdelávacími oblasťami, pričom sa pri jej </w:t>
      </w:r>
    </w:p>
    <w:p w:rsidR="00542503" w:rsidRDefault="00542503">
      <w:pPr>
        <w:spacing w:line="400" w:lineRule="exact"/>
        <w:ind w:left="360"/>
        <w:rPr>
          <w:rFonts w:ascii="Arial" w:hAnsi="Arial" w:cs="Arial"/>
          <w:bCs/>
          <w:sz w:val="22"/>
        </w:rPr>
      </w:pPr>
      <w:r>
        <w:rPr>
          <w:rFonts w:ascii="Arial" w:hAnsi="Arial" w:cs="Arial"/>
          <w:bCs/>
          <w:sz w:val="22"/>
        </w:rPr>
        <w:t xml:space="preserve">uskutočňovaní berú do úvahy aktuálne potreby žiakov. Najviac priestoru má v predmete </w:t>
      </w:r>
    </w:p>
    <w:p w:rsidR="00542503" w:rsidRDefault="00542503">
      <w:pPr>
        <w:spacing w:line="400" w:lineRule="exact"/>
        <w:ind w:left="360"/>
        <w:rPr>
          <w:rFonts w:ascii="Arial" w:hAnsi="Arial" w:cs="Arial"/>
          <w:bCs/>
          <w:sz w:val="22"/>
        </w:rPr>
      </w:pPr>
      <w:r>
        <w:rPr>
          <w:rFonts w:ascii="Arial" w:hAnsi="Arial" w:cs="Arial"/>
          <w:bCs/>
          <w:sz w:val="22"/>
        </w:rPr>
        <w:t xml:space="preserve">etická výchova, náboženská výchova, ale je dôležité, aby si učiteľ uvedomil, že na </w:t>
      </w:r>
    </w:p>
    <w:p w:rsidR="00542503" w:rsidRDefault="00542503">
      <w:pPr>
        <w:spacing w:line="400" w:lineRule="exact"/>
        <w:ind w:left="360"/>
        <w:rPr>
          <w:rFonts w:ascii="Arial" w:hAnsi="Arial" w:cs="Arial"/>
          <w:bCs/>
          <w:sz w:val="22"/>
        </w:rPr>
      </w:pPr>
      <w:r>
        <w:rPr>
          <w:rFonts w:ascii="Arial" w:hAnsi="Arial" w:cs="Arial"/>
          <w:bCs/>
          <w:sz w:val="22"/>
        </w:rPr>
        <w:t xml:space="preserve">dosiahnutie cieľov  tejto prierezovej tematiky je nutné vymedziť priestor aj v náukových </w:t>
      </w:r>
    </w:p>
    <w:p w:rsidR="00542503" w:rsidRDefault="00542503">
      <w:pPr>
        <w:spacing w:line="400" w:lineRule="exact"/>
        <w:ind w:left="360"/>
        <w:rPr>
          <w:rFonts w:ascii="Arial" w:hAnsi="Arial" w:cs="Arial"/>
          <w:bCs/>
          <w:sz w:val="22"/>
        </w:rPr>
      </w:pPr>
      <w:r>
        <w:rPr>
          <w:rFonts w:ascii="Arial" w:hAnsi="Arial" w:cs="Arial"/>
          <w:bCs/>
          <w:sz w:val="22"/>
        </w:rPr>
        <w:lastRenderedPageBreak/>
        <w:t xml:space="preserve">predmetoch. Nevyhnutné je, aby sa všetky témy realizovali prakticky, prostredníctvom </w:t>
      </w:r>
    </w:p>
    <w:p w:rsidR="00542503" w:rsidRDefault="00542503">
      <w:pPr>
        <w:spacing w:line="400" w:lineRule="exact"/>
        <w:ind w:left="360"/>
        <w:rPr>
          <w:rFonts w:ascii="Arial" w:hAnsi="Arial" w:cs="Arial"/>
          <w:bCs/>
          <w:sz w:val="22"/>
        </w:rPr>
      </w:pPr>
      <w:r>
        <w:rPr>
          <w:rFonts w:ascii="Arial" w:hAnsi="Arial" w:cs="Arial"/>
          <w:bCs/>
          <w:sz w:val="22"/>
        </w:rPr>
        <w:t xml:space="preserve">vhodných cvičení, modelových situácií, diskusií, hier a iných interaktívnych metód. Počas </w:t>
      </w:r>
    </w:p>
    <w:p w:rsidR="00542503" w:rsidRDefault="00542503">
      <w:pPr>
        <w:spacing w:line="400" w:lineRule="exact"/>
        <w:ind w:left="360"/>
        <w:rPr>
          <w:rFonts w:ascii="Arial" w:hAnsi="Arial" w:cs="Arial"/>
          <w:bCs/>
          <w:sz w:val="22"/>
        </w:rPr>
      </w:pPr>
      <w:r>
        <w:rPr>
          <w:rFonts w:ascii="Arial" w:hAnsi="Arial" w:cs="Arial"/>
          <w:bCs/>
          <w:sz w:val="22"/>
        </w:rPr>
        <w:t xml:space="preserve">školského roku sa uskutočňuje viacero celodenných cvičení so psychológom z centra </w:t>
      </w:r>
    </w:p>
    <w:p w:rsidR="00542503" w:rsidRDefault="00542503">
      <w:pPr>
        <w:spacing w:line="400" w:lineRule="exact"/>
        <w:ind w:left="360"/>
        <w:rPr>
          <w:rFonts w:ascii="Arial" w:hAnsi="Arial" w:cs="Arial"/>
          <w:bCs/>
          <w:sz w:val="22"/>
        </w:rPr>
      </w:pPr>
      <w:r>
        <w:rPr>
          <w:rFonts w:ascii="Arial" w:hAnsi="Arial" w:cs="Arial"/>
          <w:bCs/>
          <w:sz w:val="22"/>
        </w:rPr>
        <w:t xml:space="preserve">psychologického poradenstva a prevencie, ktoré na podnet pedagógov školy riešia aktuálne osobnostné a sociálne problémy v danej triede.  </w:t>
      </w:r>
    </w:p>
    <w:p w:rsidR="00542503" w:rsidRDefault="00542503">
      <w:pPr>
        <w:spacing w:line="400" w:lineRule="exact"/>
        <w:ind w:left="360"/>
        <w:rPr>
          <w:rFonts w:ascii="Arial" w:hAnsi="Arial" w:cs="Arial"/>
          <w:bCs/>
          <w:sz w:val="22"/>
        </w:rPr>
      </w:pPr>
      <w:r>
        <w:rPr>
          <w:rFonts w:ascii="Arial" w:hAnsi="Arial" w:cs="Arial"/>
          <w:bCs/>
          <w:sz w:val="22"/>
        </w:rPr>
        <w:t xml:space="preserve"> Spolupráca výchovnej  poradkýne s triednymi učiteľmi a následne so psychológmi </w:t>
      </w:r>
    </w:p>
    <w:p w:rsidR="00542503" w:rsidRDefault="00542503">
      <w:pPr>
        <w:spacing w:line="400" w:lineRule="exact"/>
        <w:ind w:left="360"/>
        <w:rPr>
          <w:rFonts w:ascii="Arial" w:hAnsi="Arial" w:cs="Arial"/>
          <w:bCs/>
          <w:sz w:val="22"/>
        </w:rPr>
      </w:pPr>
      <w:r>
        <w:rPr>
          <w:rFonts w:ascii="Arial" w:hAnsi="Arial" w:cs="Arial"/>
          <w:bCs/>
          <w:sz w:val="22"/>
        </w:rPr>
        <w:t xml:space="preserve">a so špeciálnym pedagógom je na veľmi dobrej úrovni. Problematická adaptácia žiaka </w:t>
      </w:r>
    </w:p>
    <w:p w:rsidR="00542503" w:rsidRDefault="00542503">
      <w:pPr>
        <w:spacing w:line="400" w:lineRule="exact"/>
        <w:ind w:left="360"/>
        <w:rPr>
          <w:rFonts w:ascii="Arial" w:hAnsi="Arial" w:cs="Arial"/>
          <w:bCs/>
          <w:sz w:val="22"/>
        </w:rPr>
      </w:pPr>
      <w:r>
        <w:rPr>
          <w:rFonts w:ascii="Arial" w:hAnsi="Arial" w:cs="Arial"/>
          <w:bCs/>
          <w:sz w:val="22"/>
        </w:rPr>
        <w:t xml:space="preserve">v kolektíve triedy, zlá sociálna situácia v triede, ktorá môže prerásť do konfliktov, je </w:t>
      </w:r>
    </w:p>
    <w:p w:rsidR="00542503" w:rsidRDefault="00542503">
      <w:pPr>
        <w:spacing w:line="400" w:lineRule="exact"/>
        <w:ind w:left="360"/>
        <w:rPr>
          <w:rFonts w:ascii="Arial" w:hAnsi="Arial" w:cs="Arial"/>
          <w:bCs/>
          <w:sz w:val="22"/>
        </w:rPr>
      </w:pPr>
      <w:r>
        <w:rPr>
          <w:rFonts w:ascii="Arial" w:hAnsi="Arial" w:cs="Arial"/>
          <w:bCs/>
          <w:sz w:val="22"/>
        </w:rPr>
        <w:t xml:space="preserve">monitorovaná a rieši sa okamžite a preventívne. Vytvára sa tak priestor pre osobnostný a </w:t>
      </w:r>
    </w:p>
    <w:p w:rsidR="00542503" w:rsidRDefault="00542503">
      <w:pPr>
        <w:spacing w:line="400" w:lineRule="exact"/>
        <w:ind w:left="360"/>
        <w:rPr>
          <w:rFonts w:ascii="Arial" w:hAnsi="Arial" w:cs="Arial"/>
          <w:bCs/>
          <w:sz w:val="22"/>
        </w:rPr>
      </w:pPr>
      <w:r>
        <w:rPr>
          <w:rFonts w:ascii="Arial" w:hAnsi="Arial" w:cs="Arial"/>
          <w:bCs/>
          <w:sz w:val="22"/>
        </w:rPr>
        <w:t xml:space="preserve">sociálny rozvoj každého žiaka na škole. </w:t>
      </w:r>
    </w:p>
    <w:p w:rsidR="00542503" w:rsidRDefault="00542503">
      <w:pPr>
        <w:spacing w:line="400" w:lineRule="exact"/>
        <w:ind w:left="360"/>
        <w:rPr>
          <w:rFonts w:ascii="Arial" w:hAnsi="Arial" w:cs="Arial"/>
          <w:bCs/>
          <w:sz w:val="22"/>
        </w:rPr>
      </w:pPr>
      <w:r>
        <w:rPr>
          <w:rFonts w:ascii="Arial" w:hAnsi="Arial" w:cs="Arial"/>
          <w:bCs/>
          <w:sz w:val="22"/>
        </w:rPr>
        <w:t xml:space="preserve"> V podmienkach  Základnej školy  sa akékoľvek problémové situácie riešia ihneď s rodičmi, snažíme sa o  nulová tolerancia pre vznik prípadného šikanovania. </w:t>
      </w:r>
    </w:p>
    <w:p w:rsidR="00542503" w:rsidRDefault="00542503">
      <w:pPr>
        <w:spacing w:line="400" w:lineRule="exact"/>
        <w:ind w:left="360"/>
        <w:rPr>
          <w:rFonts w:ascii="Arial" w:hAnsi="Arial" w:cs="Arial"/>
          <w:bCs/>
          <w:sz w:val="22"/>
        </w:rPr>
      </w:pPr>
      <w:r>
        <w:rPr>
          <w:rFonts w:ascii="Arial" w:hAnsi="Arial" w:cs="Arial"/>
          <w:bCs/>
          <w:sz w:val="22"/>
        </w:rPr>
        <w:t xml:space="preserve">Možnosti pre rozvoj osobnostného a sociálneho rozvoja žiakov sa vytvárajú aj </w:t>
      </w:r>
    </w:p>
    <w:p w:rsidR="00542503" w:rsidRDefault="00542503">
      <w:pPr>
        <w:spacing w:line="400" w:lineRule="exact"/>
        <w:ind w:left="360"/>
        <w:rPr>
          <w:rFonts w:ascii="Arial" w:hAnsi="Arial" w:cs="Arial"/>
          <w:bCs/>
          <w:sz w:val="22"/>
        </w:rPr>
      </w:pPr>
      <w:r>
        <w:rPr>
          <w:rFonts w:ascii="Arial" w:hAnsi="Arial" w:cs="Arial"/>
          <w:bCs/>
          <w:sz w:val="22"/>
        </w:rPr>
        <w:t>prostredníctvom iných prierezových tém, ako sú tvorba projektov  a prezentačné zručnosti, alebo ochrana života a zdravia. Možnosti realizácie svojej osobnosti sa vytvárajú aj pri vlastivedných exkurziách, ktoré sú integrálnou súčasťou edukačného procesu na škole.</w:t>
      </w:r>
    </w:p>
    <w:p w:rsidR="00542503" w:rsidRDefault="00542503">
      <w:pPr>
        <w:spacing w:line="400" w:lineRule="exact"/>
        <w:ind w:left="360"/>
        <w:rPr>
          <w:rFonts w:ascii="Arial" w:hAnsi="Arial" w:cs="Arial"/>
          <w:bCs/>
          <w:sz w:val="22"/>
        </w:rPr>
      </w:pPr>
      <w:r>
        <w:rPr>
          <w:rFonts w:ascii="Arial" w:hAnsi="Arial" w:cs="Arial"/>
          <w:bCs/>
          <w:sz w:val="22"/>
        </w:rPr>
        <w:t xml:space="preserve"> </w:t>
      </w:r>
    </w:p>
    <w:p w:rsidR="00542503" w:rsidRDefault="00542503">
      <w:pPr>
        <w:spacing w:line="400" w:lineRule="exact"/>
        <w:ind w:left="360"/>
        <w:rPr>
          <w:rFonts w:ascii="Arial" w:hAnsi="Arial" w:cs="Arial"/>
          <w:bCs/>
          <w:sz w:val="22"/>
        </w:rPr>
      </w:pPr>
      <w:r>
        <w:rPr>
          <w:rFonts w:ascii="Arial" w:hAnsi="Arial" w:cs="Arial"/>
          <w:bCs/>
          <w:sz w:val="22"/>
        </w:rPr>
        <w:t xml:space="preserve">• ENVIRONMENTÁLNA VÝCHOVA </w:t>
      </w:r>
    </w:p>
    <w:p w:rsidR="00542503" w:rsidRDefault="00542503">
      <w:pPr>
        <w:spacing w:line="400" w:lineRule="exact"/>
        <w:ind w:left="360"/>
        <w:rPr>
          <w:rFonts w:ascii="Arial" w:hAnsi="Arial" w:cs="Arial"/>
          <w:bCs/>
          <w:sz w:val="22"/>
        </w:rPr>
      </w:pPr>
      <w:r>
        <w:rPr>
          <w:rFonts w:ascii="Arial" w:hAnsi="Arial" w:cs="Arial"/>
          <w:bCs/>
          <w:sz w:val="22"/>
        </w:rPr>
        <w:t xml:space="preserve">Environmentálna výchova je prierezová téma, prelína sa všetkými predmetmi. </w:t>
      </w:r>
    </w:p>
    <w:p w:rsidR="00542503" w:rsidRDefault="00542503">
      <w:pPr>
        <w:spacing w:line="400" w:lineRule="exact"/>
        <w:ind w:left="360"/>
        <w:rPr>
          <w:rFonts w:ascii="Arial" w:hAnsi="Arial" w:cs="Arial"/>
          <w:bCs/>
          <w:sz w:val="22"/>
        </w:rPr>
      </w:pPr>
      <w:r>
        <w:rPr>
          <w:rFonts w:ascii="Arial" w:hAnsi="Arial" w:cs="Arial"/>
          <w:bCs/>
          <w:sz w:val="22"/>
        </w:rPr>
        <w:t xml:space="preserve">Cieľom je prispieť k rozvoju osobnosti žiaka tak, že nadobudne schopnosť chápať, </w:t>
      </w:r>
    </w:p>
    <w:p w:rsidR="00542503" w:rsidRDefault="00542503">
      <w:pPr>
        <w:spacing w:line="400" w:lineRule="exact"/>
        <w:ind w:left="360"/>
        <w:rPr>
          <w:rFonts w:ascii="Arial" w:hAnsi="Arial" w:cs="Arial"/>
          <w:bCs/>
          <w:sz w:val="22"/>
        </w:rPr>
      </w:pPr>
      <w:r>
        <w:rPr>
          <w:rFonts w:ascii="Arial" w:hAnsi="Arial" w:cs="Arial"/>
          <w:bCs/>
          <w:sz w:val="22"/>
        </w:rPr>
        <w:t xml:space="preserve">analyzovať a hodnotiť vzťahy medzi človekom a jeho životným prostredím vo svojom okolí, pričom zároveň chápe potrebu ochrany životného prostredia na celom svete. Dôležité je, aby žiaci získali vedomosti ale aj zručnosti, ktorými môžu pomáhať životnému prostrediu jednoduchými  činnosťami, ktoré sú im primerané a vhodné – chrániť rastliny, zvieratá mať kladný vzťah k domácim zvieratám  ale aj k zvieratám v prírode, starať sa o svoje okolie a pod. </w:t>
      </w:r>
    </w:p>
    <w:p w:rsidR="00542503" w:rsidRDefault="00542503">
      <w:pPr>
        <w:spacing w:line="400" w:lineRule="exact"/>
        <w:ind w:left="360"/>
        <w:rPr>
          <w:rFonts w:ascii="Arial" w:hAnsi="Arial" w:cs="Arial"/>
          <w:bCs/>
          <w:sz w:val="22"/>
        </w:rPr>
      </w:pPr>
      <w:r>
        <w:rPr>
          <w:rFonts w:ascii="Arial" w:hAnsi="Arial" w:cs="Arial"/>
          <w:bCs/>
          <w:sz w:val="22"/>
        </w:rPr>
        <w:t xml:space="preserve"> Žiaci by mali poznať a chápať súvislosti medzi lokálnymi a globálnymi problémami a </w:t>
      </w:r>
    </w:p>
    <w:p w:rsidR="00542503" w:rsidRDefault="00542503">
      <w:pPr>
        <w:spacing w:line="400" w:lineRule="exact"/>
        <w:ind w:left="360"/>
        <w:rPr>
          <w:rFonts w:ascii="Arial" w:hAnsi="Arial" w:cs="Arial"/>
          <w:bCs/>
          <w:sz w:val="22"/>
        </w:rPr>
      </w:pPr>
      <w:r>
        <w:rPr>
          <w:rFonts w:ascii="Arial" w:hAnsi="Arial" w:cs="Arial"/>
          <w:bCs/>
          <w:sz w:val="22"/>
        </w:rPr>
        <w:t xml:space="preserve">vlastnú zodpovednosť za vzťah k prostrediu v ich každodennom konaní a postojoch. Žiaci by mali vedieť využívať IKT pri získavaní spracúvaní informácií, mali by vedieť prezentovať svoje vlastné práce. </w:t>
      </w:r>
    </w:p>
    <w:p w:rsidR="00542503" w:rsidRDefault="00542503">
      <w:pPr>
        <w:spacing w:line="400" w:lineRule="exact"/>
        <w:ind w:left="360"/>
        <w:rPr>
          <w:rFonts w:ascii="Arial" w:hAnsi="Arial" w:cs="Arial"/>
          <w:bCs/>
          <w:sz w:val="22"/>
        </w:rPr>
      </w:pPr>
      <w:r>
        <w:rPr>
          <w:rFonts w:ascii="Arial" w:hAnsi="Arial" w:cs="Arial"/>
          <w:bCs/>
          <w:sz w:val="22"/>
        </w:rPr>
        <w:t xml:space="preserve">Organizačne sa prierezová tému začleňuje hlavne  do prírodovedy, do vlastivedy, do </w:t>
      </w:r>
    </w:p>
    <w:p w:rsidR="00542503" w:rsidRDefault="00542503">
      <w:pPr>
        <w:spacing w:line="400" w:lineRule="exact"/>
        <w:ind w:left="360"/>
        <w:rPr>
          <w:rFonts w:ascii="Arial" w:hAnsi="Arial" w:cs="Arial"/>
          <w:bCs/>
          <w:sz w:val="22"/>
        </w:rPr>
      </w:pPr>
      <w:r>
        <w:rPr>
          <w:rFonts w:ascii="Arial" w:hAnsi="Arial" w:cs="Arial"/>
          <w:bCs/>
          <w:sz w:val="22"/>
        </w:rPr>
        <w:t>slovenského jazyka, nemeckého a anglického jazyka,  do chémie, náboženskej výchovy do občianskej výchovy  a do  ďalších  predmetov v primárnom aj nižšom sekundárnom</w:t>
      </w:r>
    </w:p>
    <w:p w:rsidR="00542503" w:rsidRDefault="00542503">
      <w:pPr>
        <w:spacing w:line="400" w:lineRule="exact"/>
        <w:ind w:left="360"/>
        <w:rPr>
          <w:rFonts w:ascii="Arial" w:hAnsi="Arial" w:cs="Arial"/>
          <w:bCs/>
          <w:sz w:val="22"/>
        </w:rPr>
      </w:pPr>
      <w:r>
        <w:rPr>
          <w:rFonts w:ascii="Arial" w:hAnsi="Arial" w:cs="Arial"/>
          <w:bCs/>
          <w:sz w:val="22"/>
        </w:rPr>
        <w:t xml:space="preserve">vzdelávaní prostredníctvom jednotlivých tém, alebo projektov. </w:t>
      </w:r>
    </w:p>
    <w:p w:rsidR="00542503" w:rsidRDefault="00542503">
      <w:pPr>
        <w:spacing w:line="400" w:lineRule="exact"/>
        <w:ind w:left="360"/>
        <w:rPr>
          <w:rFonts w:ascii="Arial" w:hAnsi="Arial" w:cs="Arial"/>
          <w:bCs/>
          <w:sz w:val="22"/>
        </w:rPr>
      </w:pPr>
      <w:r>
        <w:rPr>
          <w:rFonts w:ascii="Arial" w:hAnsi="Arial" w:cs="Arial"/>
          <w:bCs/>
          <w:sz w:val="22"/>
        </w:rPr>
        <w:t xml:space="preserve">V podmienkach  Základnej školy Ul. Komenského v Sečovciach sú pre túto prierezovú tému veľmi dobré podmienky. Využíva sa areál školy, pekné prírodné prostredie v ktorom sa škola  nachádza. </w:t>
      </w:r>
    </w:p>
    <w:p w:rsidR="00542503" w:rsidRDefault="00542503">
      <w:pPr>
        <w:pStyle w:val="Zarkazkladnhotextu3"/>
        <w:rPr>
          <w:bCs w:val="0"/>
        </w:rPr>
      </w:pPr>
      <w:r>
        <w:lastRenderedPageBreak/>
        <w:t>Je potrebné aj naďalej nadviazať na úspešné environmentálne a</w:t>
      </w:r>
      <w:r>
        <w:rPr>
          <w:bCs w:val="0"/>
        </w:rPr>
        <w:t xml:space="preserve">kcie ako prezentácie žiakov na </w:t>
      </w:r>
      <w:r>
        <w:t>Deň Zeme, Deň vody, Deň životného prostredia, v spolupráci s občianskym</w:t>
      </w:r>
      <w:r>
        <w:rPr>
          <w:bCs w:val="0"/>
        </w:rPr>
        <w:t>i</w:t>
      </w:r>
      <w:r>
        <w:t xml:space="preserve"> združení</w:t>
      </w:r>
      <w:r>
        <w:rPr>
          <w:bCs w:val="0"/>
        </w:rPr>
        <w:t>a</w:t>
      </w:r>
      <w:r>
        <w:t>m</w:t>
      </w:r>
      <w:r>
        <w:rPr>
          <w:bCs w:val="0"/>
        </w:rPr>
        <w:t xml:space="preserve">i </w:t>
      </w:r>
      <w:r>
        <w:t>čistenie okolia školy a rodného mesta, zber odp</w:t>
      </w:r>
      <w:r>
        <w:rPr>
          <w:bCs w:val="0"/>
        </w:rPr>
        <w:t xml:space="preserve">adového materiálu a druhotných </w:t>
      </w:r>
      <w:r>
        <w:t xml:space="preserve">surovín – papier, železo. V ZŠ </w:t>
      </w:r>
      <w:r>
        <w:rPr>
          <w:bCs w:val="0"/>
        </w:rPr>
        <w:t>re</w:t>
      </w:r>
      <w:r>
        <w:t>alizujeme od roku 20</w:t>
      </w:r>
      <w:r>
        <w:rPr>
          <w:bCs w:val="0"/>
        </w:rPr>
        <w:t>08</w:t>
      </w:r>
      <w:r>
        <w:t xml:space="preserve"> separovaný zber. </w:t>
      </w:r>
    </w:p>
    <w:p w:rsidR="00542503" w:rsidRDefault="00542503">
      <w:pPr>
        <w:spacing w:line="400" w:lineRule="exact"/>
        <w:ind w:left="360"/>
        <w:rPr>
          <w:rFonts w:ascii="Arial" w:hAnsi="Arial" w:cs="Arial"/>
          <w:bCs/>
          <w:sz w:val="22"/>
        </w:rPr>
      </w:pPr>
    </w:p>
    <w:p w:rsidR="00542503" w:rsidRDefault="00542503">
      <w:pPr>
        <w:spacing w:line="400" w:lineRule="exact"/>
        <w:ind w:left="360"/>
        <w:rPr>
          <w:rFonts w:ascii="Arial" w:hAnsi="Arial" w:cs="Arial"/>
          <w:bCs/>
          <w:sz w:val="22"/>
        </w:rPr>
      </w:pPr>
      <w:r>
        <w:rPr>
          <w:rFonts w:ascii="Arial" w:hAnsi="Arial" w:cs="Arial"/>
          <w:bCs/>
          <w:sz w:val="22"/>
        </w:rPr>
        <w:t xml:space="preserve">• DOPRAVNÁ VÝCHOVA  - VÝCHOVA K BEZPEČNOSTI V CESTNEJ     </w:t>
      </w:r>
    </w:p>
    <w:p w:rsidR="00542503" w:rsidRDefault="00542503">
      <w:pPr>
        <w:spacing w:line="400" w:lineRule="exact"/>
        <w:ind w:left="360"/>
        <w:rPr>
          <w:rFonts w:ascii="Arial" w:hAnsi="Arial" w:cs="Arial"/>
          <w:bCs/>
          <w:sz w:val="22"/>
        </w:rPr>
      </w:pPr>
      <w:r>
        <w:rPr>
          <w:rFonts w:ascii="Arial" w:hAnsi="Arial" w:cs="Arial"/>
          <w:bCs/>
          <w:sz w:val="22"/>
        </w:rPr>
        <w:t xml:space="preserve">       PREMÁVKE </w:t>
      </w:r>
    </w:p>
    <w:p w:rsidR="00542503" w:rsidRDefault="00542503">
      <w:pPr>
        <w:spacing w:line="400" w:lineRule="exact"/>
        <w:ind w:left="360"/>
        <w:rPr>
          <w:rFonts w:ascii="Arial" w:hAnsi="Arial" w:cs="Arial"/>
          <w:bCs/>
          <w:sz w:val="22"/>
        </w:rPr>
      </w:pPr>
      <w:r>
        <w:rPr>
          <w:rFonts w:ascii="Arial" w:hAnsi="Arial" w:cs="Arial"/>
          <w:bCs/>
          <w:sz w:val="22"/>
        </w:rPr>
        <w:t xml:space="preserve">V každodennom živote sa žiaci stávajú účastníkmi cestnej premávky ako chodci, korčuliari, kolobežkári, cyklisti, cestujúci v prostriedkoch hromadnej alebo osobnej dopravy a pod. Okrem pozitívnych stránok má  doprava a motorizmus aj veľa záporných stránok. Neúmerný je počet dopravných nehôd, ktorých účastníkmi sú deti v mladšom a staršom školskom veku. Základné vedomosti, zručnosti a návyky zamerané na bezpečné správanie sa v rôznych dopravných situáciách získavajú deti najmä prostredníctvom školy. Učivo tematiky Dopravná výchova je povinnou súčasťou výchovy a vzdelávania žiakov základných škôl. Úlohou výchovy k bezpečnosti v cestnej premávke v škole je postupne pripraviť žiakov na samostatný pohyb v cestnej premávke – ako chodcov alebo cyklistov -pričom je potrebné mať na zreteli aj aspekt výchovy budúcich vodičov motorových vozidiel. </w:t>
      </w:r>
    </w:p>
    <w:p w:rsidR="00542503" w:rsidRDefault="00542503">
      <w:pPr>
        <w:spacing w:line="400" w:lineRule="exact"/>
        <w:ind w:left="360"/>
        <w:rPr>
          <w:rFonts w:ascii="Arial" w:hAnsi="Arial" w:cs="Arial"/>
          <w:bCs/>
          <w:sz w:val="22"/>
        </w:rPr>
      </w:pPr>
      <w:r>
        <w:rPr>
          <w:rFonts w:ascii="Arial" w:hAnsi="Arial" w:cs="Arial"/>
          <w:bCs/>
          <w:sz w:val="22"/>
        </w:rPr>
        <w:t xml:space="preserve">Realizácia učebnej činnosti sa uskutočňuje v objekte školy, na detskom dopravnom ihrisku pri ZŠ UL. Obchodná v Sečovciach v spolupráci s mestskou políciou a políciou v Trebišove.. </w:t>
      </w:r>
    </w:p>
    <w:p w:rsidR="00542503" w:rsidRDefault="00542503">
      <w:pPr>
        <w:spacing w:line="400" w:lineRule="exact"/>
        <w:ind w:left="360"/>
        <w:rPr>
          <w:rFonts w:ascii="Arial" w:hAnsi="Arial" w:cs="Arial"/>
          <w:bCs/>
          <w:sz w:val="22"/>
        </w:rPr>
      </w:pPr>
      <w:r>
        <w:rPr>
          <w:rFonts w:ascii="Arial" w:hAnsi="Arial" w:cs="Arial"/>
          <w:bCs/>
          <w:sz w:val="22"/>
        </w:rPr>
        <w:t xml:space="preserve">Ciele výchovy k bezpečnosti v cestnej premávke na ZŠ zahŕňajú oblasť kognitívnu, </w:t>
      </w:r>
    </w:p>
    <w:p w:rsidR="00542503" w:rsidRDefault="00542503">
      <w:pPr>
        <w:spacing w:line="400" w:lineRule="exact"/>
        <w:ind w:left="360"/>
        <w:rPr>
          <w:rFonts w:ascii="Arial" w:hAnsi="Arial" w:cs="Arial"/>
          <w:bCs/>
          <w:sz w:val="22"/>
        </w:rPr>
      </w:pPr>
      <w:r>
        <w:rPr>
          <w:rFonts w:ascii="Arial" w:hAnsi="Arial" w:cs="Arial"/>
          <w:bCs/>
          <w:sz w:val="22"/>
        </w:rPr>
        <w:t xml:space="preserve">afektívnu a psychologickú, ktoré je potrebné proporcionálne rozvíjať. Ciele sú zostavené </w:t>
      </w:r>
    </w:p>
    <w:p w:rsidR="00542503" w:rsidRDefault="00542503">
      <w:pPr>
        <w:spacing w:line="400" w:lineRule="exact"/>
        <w:ind w:left="360"/>
        <w:rPr>
          <w:rFonts w:ascii="Arial" w:hAnsi="Arial" w:cs="Arial"/>
          <w:bCs/>
          <w:sz w:val="22"/>
        </w:rPr>
      </w:pPr>
      <w:r>
        <w:rPr>
          <w:rFonts w:ascii="Arial" w:hAnsi="Arial" w:cs="Arial"/>
          <w:bCs/>
          <w:sz w:val="22"/>
        </w:rPr>
        <w:t xml:space="preserve">v zmysle týchto kritérií: </w:t>
      </w:r>
    </w:p>
    <w:p w:rsidR="00542503" w:rsidRDefault="00542503">
      <w:pPr>
        <w:spacing w:line="400" w:lineRule="exact"/>
        <w:ind w:left="360"/>
        <w:rPr>
          <w:rFonts w:ascii="Arial" w:hAnsi="Arial" w:cs="Arial"/>
          <w:bCs/>
          <w:sz w:val="22"/>
        </w:rPr>
      </w:pPr>
      <w:r>
        <w:rPr>
          <w:rFonts w:ascii="Arial" w:hAnsi="Arial" w:cs="Arial"/>
          <w:bCs/>
          <w:sz w:val="22"/>
        </w:rPr>
        <w:t xml:space="preserve">• pochopiť funkcie dopravy ako riadeného systému vymedzeného všeobecne záväznými </w:t>
      </w:r>
    </w:p>
    <w:p w:rsidR="00542503" w:rsidRDefault="00542503">
      <w:pPr>
        <w:spacing w:line="400" w:lineRule="exact"/>
        <w:ind w:left="360"/>
        <w:rPr>
          <w:rFonts w:ascii="Arial" w:hAnsi="Arial" w:cs="Arial"/>
          <w:bCs/>
          <w:sz w:val="22"/>
        </w:rPr>
      </w:pPr>
      <w:r>
        <w:rPr>
          <w:rFonts w:ascii="Arial" w:hAnsi="Arial" w:cs="Arial"/>
          <w:bCs/>
          <w:sz w:val="22"/>
        </w:rPr>
        <w:t xml:space="preserve">• právnymi predpismi, </w:t>
      </w:r>
    </w:p>
    <w:p w:rsidR="00542503" w:rsidRDefault="00542503">
      <w:pPr>
        <w:spacing w:line="400" w:lineRule="exact"/>
        <w:ind w:left="360"/>
        <w:rPr>
          <w:rFonts w:ascii="Arial" w:hAnsi="Arial" w:cs="Arial"/>
          <w:bCs/>
          <w:sz w:val="22"/>
        </w:rPr>
      </w:pPr>
      <w:r>
        <w:rPr>
          <w:rFonts w:ascii="Arial" w:hAnsi="Arial" w:cs="Arial"/>
          <w:bCs/>
          <w:sz w:val="22"/>
        </w:rPr>
        <w:t xml:space="preserve">• sformovať si mravné vedomie a správanie sa v zmysle morálnej a právnej zodpovednosti pri chôdzi a jazde v cestnej premávke, </w:t>
      </w:r>
    </w:p>
    <w:p w:rsidR="00542503" w:rsidRDefault="00542503">
      <w:pPr>
        <w:spacing w:line="400" w:lineRule="exact"/>
        <w:ind w:left="360"/>
        <w:rPr>
          <w:rFonts w:ascii="Arial" w:hAnsi="Arial" w:cs="Arial"/>
          <w:bCs/>
          <w:sz w:val="22"/>
        </w:rPr>
      </w:pPr>
      <w:r>
        <w:rPr>
          <w:rFonts w:ascii="Arial" w:hAnsi="Arial" w:cs="Arial"/>
          <w:bCs/>
          <w:sz w:val="22"/>
        </w:rPr>
        <w:t xml:space="preserve">• uplatňovať zásady bezpečného správania sa v cestnej premávke podľa všeobecne </w:t>
      </w:r>
    </w:p>
    <w:p w:rsidR="00542503" w:rsidRDefault="00542503">
      <w:pPr>
        <w:spacing w:line="400" w:lineRule="exact"/>
        <w:ind w:left="360"/>
        <w:rPr>
          <w:rFonts w:ascii="Arial" w:hAnsi="Arial" w:cs="Arial"/>
          <w:bCs/>
          <w:sz w:val="22"/>
        </w:rPr>
      </w:pPr>
      <w:r>
        <w:rPr>
          <w:rFonts w:ascii="Arial" w:hAnsi="Arial" w:cs="Arial"/>
          <w:bCs/>
          <w:sz w:val="22"/>
        </w:rPr>
        <w:t xml:space="preserve">záväzných právnych predpisov, a to ako  chodec, korčuliar, cyklista , cestujúci </w:t>
      </w:r>
    </w:p>
    <w:p w:rsidR="00542503" w:rsidRDefault="00542503">
      <w:pPr>
        <w:spacing w:line="400" w:lineRule="exact"/>
        <w:ind w:left="360"/>
        <w:rPr>
          <w:rFonts w:ascii="Arial" w:hAnsi="Arial" w:cs="Arial"/>
          <w:bCs/>
          <w:sz w:val="22"/>
        </w:rPr>
      </w:pPr>
      <w:r>
        <w:rPr>
          <w:rFonts w:ascii="Arial" w:hAnsi="Arial" w:cs="Arial"/>
          <w:bCs/>
          <w:sz w:val="22"/>
        </w:rPr>
        <w:t xml:space="preserve">(spolujazdec) a pod., </w:t>
      </w:r>
    </w:p>
    <w:p w:rsidR="00542503" w:rsidRDefault="00542503">
      <w:pPr>
        <w:spacing w:line="400" w:lineRule="exact"/>
        <w:ind w:left="360"/>
        <w:rPr>
          <w:rFonts w:ascii="Arial" w:hAnsi="Arial" w:cs="Arial"/>
          <w:bCs/>
          <w:sz w:val="22"/>
        </w:rPr>
      </w:pPr>
      <w:r>
        <w:rPr>
          <w:rFonts w:ascii="Arial" w:hAnsi="Arial" w:cs="Arial"/>
          <w:bCs/>
          <w:sz w:val="22"/>
        </w:rPr>
        <w:t xml:space="preserve">• spôsobilosť pozorovať svoje okolie, vyhodnocovať situáciu z hľadiska bezpečnosti </w:t>
      </w:r>
    </w:p>
    <w:p w:rsidR="00542503" w:rsidRDefault="00542503">
      <w:pPr>
        <w:spacing w:line="400" w:lineRule="exact"/>
        <w:ind w:left="360"/>
        <w:rPr>
          <w:rFonts w:ascii="Arial" w:hAnsi="Arial" w:cs="Arial"/>
          <w:bCs/>
          <w:sz w:val="22"/>
        </w:rPr>
      </w:pPr>
      <w:r>
        <w:rPr>
          <w:rFonts w:ascii="Arial" w:hAnsi="Arial" w:cs="Arial"/>
          <w:bCs/>
          <w:sz w:val="22"/>
        </w:rPr>
        <w:t xml:space="preserve">a aplikovať návyky bezpečného správania sa v cestnej premávke v praktickom živote, </w:t>
      </w:r>
    </w:p>
    <w:p w:rsidR="00542503" w:rsidRDefault="00542503">
      <w:pPr>
        <w:spacing w:line="400" w:lineRule="exact"/>
        <w:ind w:left="360"/>
        <w:rPr>
          <w:rFonts w:ascii="Arial" w:hAnsi="Arial" w:cs="Arial"/>
          <w:bCs/>
          <w:sz w:val="22"/>
        </w:rPr>
      </w:pPr>
      <w:r>
        <w:rPr>
          <w:rFonts w:ascii="Arial" w:hAnsi="Arial" w:cs="Arial"/>
          <w:bCs/>
          <w:sz w:val="22"/>
        </w:rPr>
        <w:t xml:space="preserve">• schopnosť zvládnuť techniku chôdze a jazdy na bicykli, </w:t>
      </w:r>
    </w:p>
    <w:p w:rsidR="00542503" w:rsidRDefault="00542503">
      <w:pPr>
        <w:spacing w:line="400" w:lineRule="exact"/>
        <w:ind w:left="360"/>
        <w:rPr>
          <w:rFonts w:ascii="Arial" w:hAnsi="Arial" w:cs="Arial"/>
          <w:bCs/>
          <w:sz w:val="22"/>
        </w:rPr>
      </w:pPr>
      <w:r>
        <w:rPr>
          <w:rFonts w:ascii="Arial" w:hAnsi="Arial" w:cs="Arial"/>
          <w:bCs/>
          <w:sz w:val="22"/>
        </w:rPr>
        <w:t xml:space="preserve">• schopnosť zvládnuť základné taktické prvky chôdze a jazdy v cestnej premávke, </w:t>
      </w:r>
    </w:p>
    <w:p w:rsidR="00542503" w:rsidRDefault="00542503">
      <w:pPr>
        <w:spacing w:line="400" w:lineRule="exact"/>
        <w:ind w:left="360"/>
        <w:rPr>
          <w:rFonts w:ascii="Arial" w:hAnsi="Arial" w:cs="Arial"/>
          <w:bCs/>
          <w:sz w:val="22"/>
        </w:rPr>
      </w:pPr>
      <w:r>
        <w:rPr>
          <w:rFonts w:ascii="Arial" w:hAnsi="Arial" w:cs="Arial"/>
          <w:bCs/>
          <w:sz w:val="22"/>
        </w:rPr>
        <w:t xml:space="preserve">• pochopiť význam technického stavu a údržby vozidiel pre bezpečnú jazdu v cestnej </w:t>
      </w:r>
    </w:p>
    <w:p w:rsidR="00542503" w:rsidRDefault="00542503">
      <w:pPr>
        <w:spacing w:line="400" w:lineRule="exact"/>
        <w:ind w:left="360"/>
        <w:rPr>
          <w:rFonts w:ascii="Arial" w:hAnsi="Arial" w:cs="Arial"/>
          <w:bCs/>
          <w:sz w:val="22"/>
        </w:rPr>
      </w:pPr>
      <w:r>
        <w:rPr>
          <w:rFonts w:ascii="Arial" w:hAnsi="Arial" w:cs="Arial"/>
          <w:bCs/>
          <w:sz w:val="22"/>
        </w:rPr>
        <w:t xml:space="preserve">premávke a prakticky zvládnuť základné úlohy údržby bicykla, </w:t>
      </w:r>
    </w:p>
    <w:p w:rsidR="00542503" w:rsidRDefault="00542503">
      <w:pPr>
        <w:spacing w:line="400" w:lineRule="exact"/>
        <w:ind w:left="360"/>
        <w:rPr>
          <w:rFonts w:ascii="Arial" w:hAnsi="Arial" w:cs="Arial"/>
          <w:bCs/>
          <w:sz w:val="22"/>
        </w:rPr>
      </w:pPr>
      <w:r>
        <w:rPr>
          <w:rFonts w:ascii="Arial" w:hAnsi="Arial" w:cs="Arial"/>
          <w:bCs/>
          <w:sz w:val="22"/>
        </w:rPr>
        <w:t xml:space="preserve">• uvedomiť si význam technických podmienok dopravy a zariadení ovplyvňujúcich </w:t>
      </w:r>
    </w:p>
    <w:p w:rsidR="00542503" w:rsidRDefault="00542503">
      <w:pPr>
        <w:spacing w:line="400" w:lineRule="exact"/>
        <w:ind w:left="360"/>
        <w:rPr>
          <w:rFonts w:ascii="Arial" w:hAnsi="Arial" w:cs="Arial"/>
          <w:bCs/>
          <w:sz w:val="22"/>
        </w:rPr>
      </w:pPr>
      <w:r>
        <w:rPr>
          <w:rFonts w:ascii="Arial" w:hAnsi="Arial" w:cs="Arial"/>
          <w:bCs/>
          <w:sz w:val="22"/>
        </w:rPr>
        <w:lastRenderedPageBreak/>
        <w:t xml:space="preserve">bezpečnosť cestnej premávky. </w:t>
      </w:r>
    </w:p>
    <w:p w:rsidR="00542503" w:rsidRDefault="00542503">
      <w:pPr>
        <w:spacing w:line="400" w:lineRule="exact"/>
        <w:ind w:left="360"/>
        <w:rPr>
          <w:rFonts w:ascii="Arial" w:hAnsi="Arial" w:cs="Arial"/>
          <w:bCs/>
          <w:sz w:val="22"/>
        </w:rPr>
      </w:pPr>
      <w:r>
        <w:rPr>
          <w:rFonts w:ascii="Arial" w:hAnsi="Arial" w:cs="Arial"/>
          <w:bCs/>
          <w:sz w:val="22"/>
        </w:rPr>
        <w:t xml:space="preserve">Prierezová tematika sa realizuje hlavne prostredníctvom učiva  slovenského jazyka, </w:t>
      </w:r>
    </w:p>
    <w:p w:rsidR="00542503" w:rsidRDefault="00542503">
      <w:pPr>
        <w:spacing w:line="400" w:lineRule="exact"/>
        <w:ind w:left="360"/>
        <w:rPr>
          <w:rFonts w:ascii="Arial" w:hAnsi="Arial" w:cs="Arial"/>
          <w:bCs/>
          <w:sz w:val="22"/>
        </w:rPr>
      </w:pPr>
      <w:r>
        <w:rPr>
          <w:rFonts w:ascii="Arial" w:hAnsi="Arial" w:cs="Arial"/>
          <w:bCs/>
          <w:sz w:val="22"/>
        </w:rPr>
        <w:t xml:space="preserve">v anglického a v nemeckého jazyka, v informatike prírodovede a v iných predmetoch  </w:t>
      </w:r>
    </w:p>
    <w:p w:rsidR="00542503" w:rsidRDefault="00542503">
      <w:pPr>
        <w:spacing w:line="400" w:lineRule="exact"/>
        <w:ind w:left="360"/>
        <w:rPr>
          <w:rFonts w:ascii="Arial" w:hAnsi="Arial" w:cs="Arial"/>
          <w:bCs/>
          <w:sz w:val="22"/>
        </w:rPr>
      </w:pPr>
      <w:r>
        <w:rPr>
          <w:rFonts w:ascii="Arial" w:hAnsi="Arial" w:cs="Arial"/>
          <w:bCs/>
          <w:sz w:val="22"/>
        </w:rPr>
        <w:t xml:space="preserve">v primárnom vzdelávaní aj nižšom sekundárnom vzdelávaní. </w:t>
      </w:r>
    </w:p>
    <w:p w:rsidR="00542503" w:rsidRDefault="00542503">
      <w:pPr>
        <w:spacing w:line="400" w:lineRule="exact"/>
        <w:ind w:left="360"/>
        <w:rPr>
          <w:rFonts w:ascii="Arial" w:hAnsi="Arial" w:cs="Arial"/>
          <w:bCs/>
          <w:sz w:val="22"/>
        </w:rPr>
      </w:pPr>
      <w:r>
        <w:rPr>
          <w:rFonts w:ascii="Arial" w:hAnsi="Arial" w:cs="Arial"/>
          <w:bCs/>
          <w:sz w:val="22"/>
        </w:rPr>
        <w:t xml:space="preserve">V podmienkach  Základnej školy Ul. Komenského v Sečovciach sa dopravná výchova realizuje v jednotlivých predmetoch, hlavne v primárnom vzdelávaní, ale aj v mimoškolských aktivitách – v ŠKD, prostredníctvom krúžkov a mimoškolských aktivít. V rámci projektu Mladý záchranár žiaci robia teoretické testy z dopravnej výchovy. V rámci súťaže Na bicykli bezpečne sa žiaci pripravujú na súťaž aktívnou jazdou na bicykloch.   </w:t>
      </w:r>
    </w:p>
    <w:p w:rsidR="00542503" w:rsidRDefault="00542503">
      <w:pPr>
        <w:spacing w:line="400" w:lineRule="exact"/>
        <w:ind w:left="360"/>
        <w:rPr>
          <w:rFonts w:ascii="Arial" w:hAnsi="Arial" w:cs="Arial"/>
          <w:bCs/>
          <w:sz w:val="22"/>
        </w:rPr>
      </w:pPr>
      <w:r>
        <w:rPr>
          <w:rFonts w:ascii="Arial" w:hAnsi="Arial" w:cs="Arial"/>
          <w:bCs/>
          <w:sz w:val="22"/>
        </w:rPr>
        <w:t xml:space="preserve">  </w:t>
      </w:r>
    </w:p>
    <w:p w:rsidR="00542503" w:rsidRDefault="00542503">
      <w:pPr>
        <w:spacing w:line="400" w:lineRule="exact"/>
        <w:ind w:left="360"/>
        <w:rPr>
          <w:rFonts w:ascii="Arial" w:hAnsi="Arial" w:cs="Arial"/>
          <w:bCs/>
          <w:sz w:val="22"/>
        </w:rPr>
      </w:pPr>
      <w:r>
        <w:rPr>
          <w:rFonts w:ascii="Arial" w:hAnsi="Arial" w:cs="Arial"/>
          <w:bCs/>
          <w:sz w:val="22"/>
        </w:rPr>
        <w:t xml:space="preserve">• OCHRANA  ŽIVOTA  A  ZDRAVIA </w:t>
      </w:r>
    </w:p>
    <w:p w:rsidR="00542503" w:rsidRDefault="00542503">
      <w:pPr>
        <w:spacing w:line="400" w:lineRule="exact"/>
        <w:ind w:left="360"/>
        <w:rPr>
          <w:rFonts w:ascii="Arial" w:hAnsi="Arial" w:cs="Arial"/>
          <w:bCs/>
          <w:sz w:val="22"/>
        </w:rPr>
      </w:pPr>
      <w:r>
        <w:rPr>
          <w:rFonts w:ascii="Arial" w:hAnsi="Arial" w:cs="Arial"/>
          <w:bCs/>
          <w:sz w:val="22"/>
        </w:rPr>
        <w:t xml:space="preserve">Ochrana života a zdravia sa  realizuje v jednotlivých  učebných predmetoch a formou </w:t>
      </w:r>
    </w:p>
    <w:p w:rsidR="00542503" w:rsidRDefault="00542503">
      <w:pPr>
        <w:spacing w:line="400" w:lineRule="exact"/>
        <w:ind w:left="360"/>
        <w:rPr>
          <w:rFonts w:ascii="Arial" w:hAnsi="Arial" w:cs="Arial"/>
          <w:bCs/>
          <w:sz w:val="22"/>
        </w:rPr>
      </w:pPr>
      <w:r>
        <w:rPr>
          <w:rFonts w:ascii="Arial" w:hAnsi="Arial" w:cs="Arial"/>
          <w:bCs/>
          <w:sz w:val="22"/>
        </w:rPr>
        <w:t xml:space="preserve">didaktických hier a účelových cvičení V rámci témy sa aplikuje učivo, ktoré bolo v minulosti súčasťou povinného učiva ochrany človeka a prírody . Ochrana života a jeho zdravia integruje postoje, vedomosti a schopnosti žiakov zamerané na  ochranu života a zdravia v mimoriadnych situáciách. Podobne pri pobyte a pohybe v prírode, ktoré môžu vzniknúťvplyvom nepredvídaných skutočností ohrozujúcich človeka a jeho okolie. </w:t>
      </w:r>
    </w:p>
    <w:p w:rsidR="00542503" w:rsidRDefault="00542503">
      <w:pPr>
        <w:spacing w:line="400" w:lineRule="exact"/>
        <w:ind w:left="360"/>
        <w:rPr>
          <w:rFonts w:ascii="Arial" w:hAnsi="Arial" w:cs="Arial"/>
          <w:bCs/>
          <w:sz w:val="22"/>
        </w:rPr>
      </w:pPr>
      <w:r>
        <w:rPr>
          <w:rFonts w:ascii="Arial" w:hAnsi="Arial" w:cs="Arial"/>
          <w:bCs/>
          <w:sz w:val="22"/>
        </w:rPr>
        <w:t xml:space="preserve">Cieľom spoločnosti je pripraviť každého jednotlivca  na život v prostredí, v ktorom sa </w:t>
      </w:r>
    </w:p>
    <w:p w:rsidR="00542503" w:rsidRDefault="00542503">
      <w:pPr>
        <w:spacing w:line="400" w:lineRule="exact"/>
        <w:ind w:left="360"/>
        <w:rPr>
          <w:rFonts w:ascii="Arial" w:hAnsi="Arial" w:cs="Arial"/>
          <w:bCs/>
          <w:sz w:val="22"/>
        </w:rPr>
      </w:pPr>
      <w:r>
        <w:rPr>
          <w:rFonts w:ascii="Arial" w:hAnsi="Arial" w:cs="Arial"/>
          <w:bCs/>
          <w:sz w:val="22"/>
        </w:rPr>
        <w:t xml:space="preserve">nachádza. Nevyhnutným predpokladom k tomu je neustále poznávanie prostredníctvom </w:t>
      </w:r>
    </w:p>
    <w:p w:rsidR="00542503" w:rsidRDefault="00542503">
      <w:pPr>
        <w:spacing w:line="400" w:lineRule="exact"/>
        <w:ind w:left="360"/>
        <w:rPr>
          <w:rFonts w:ascii="Arial" w:hAnsi="Arial" w:cs="Arial"/>
          <w:bCs/>
          <w:sz w:val="22"/>
        </w:rPr>
      </w:pPr>
      <w:r>
        <w:rPr>
          <w:rFonts w:ascii="Arial" w:hAnsi="Arial" w:cs="Arial"/>
          <w:bCs/>
          <w:sz w:val="22"/>
        </w:rPr>
        <w:t xml:space="preserve">pohybu a pobytu v prírode. Obsah učiva je predovšetkým orientovaný na zvládnutie situácií vzniknutých vplyvom priemyselných a ekologických havárií, dopravnými nehodami, živelnými pohromami a prírodnými katastrofami. Zároveň napomáha zvládnuť nevhodné  podmienky v situáciách vzniknutých pôsobením cudzej moci, terorizmom voči občanom nášho štátu. Cieľom oblasti je formovať ich vzťah k problematike ochrany svojho zdravia a života, tiež zdravia a života iných  ľudí. Poskytnúť žiakom potrebné teoretické vedomosti a praktické zručnosti v seba ochrane a poskytovaní pomoci iným v prípade ohrozenia zdravia a života. Rozvíjať morálne vlastnosti žiakov, tvoriace základ vlasteneckého a národného cítenia. Formovať predpoklady na dosiahnutie vyššej telesnej zdatnosti a celkovej odolnosti organizmu  na fyzickú a psychickú záťaž v náročných životných situáciách. </w:t>
      </w:r>
    </w:p>
    <w:p w:rsidR="00542503" w:rsidRDefault="00542503">
      <w:pPr>
        <w:spacing w:line="400" w:lineRule="exact"/>
        <w:ind w:left="360"/>
        <w:rPr>
          <w:rFonts w:ascii="Arial" w:hAnsi="Arial" w:cs="Arial"/>
          <w:bCs/>
          <w:sz w:val="22"/>
        </w:rPr>
      </w:pPr>
      <w:r>
        <w:rPr>
          <w:rFonts w:ascii="Arial" w:hAnsi="Arial" w:cs="Arial"/>
          <w:bCs/>
          <w:sz w:val="22"/>
        </w:rPr>
        <w:t xml:space="preserve">Prierezovú tému napĺňa obsah: </w:t>
      </w:r>
    </w:p>
    <w:p w:rsidR="00542503" w:rsidRDefault="00542503">
      <w:pPr>
        <w:spacing w:line="400" w:lineRule="exact"/>
        <w:ind w:left="360"/>
        <w:rPr>
          <w:rFonts w:ascii="Arial" w:hAnsi="Arial" w:cs="Arial"/>
          <w:bCs/>
          <w:sz w:val="22"/>
        </w:rPr>
      </w:pPr>
      <w:r>
        <w:rPr>
          <w:rFonts w:ascii="Arial" w:hAnsi="Arial" w:cs="Arial"/>
          <w:bCs/>
          <w:sz w:val="22"/>
        </w:rPr>
        <w:t xml:space="preserve">- riešenie mimoriadnych situácií – civilná ochrana, </w:t>
      </w:r>
    </w:p>
    <w:p w:rsidR="00542503" w:rsidRDefault="00542503">
      <w:pPr>
        <w:spacing w:line="400" w:lineRule="exact"/>
        <w:ind w:left="360"/>
        <w:rPr>
          <w:rFonts w:ascii="Arial" w:hAnsi="Arial" w:cs="Arial"/>
          <w:bCs/>
          <w:sz w:val="22"/>
        </w:rPr>
      </w:pPr>
      <w:r>
        <w:rPr>
          <w:rFonts w:ascii="Arial" w:hAnsi="Arial" w:cs="Arial"/>
          <w:bCs/>
          <w:sz w:val="22"/>
        </w:rPr>
        <w:t xml:space="preserve">- zdravotná príprava, </w:t>
      </w:r>
    </w:p>
    <w:p w:rsidR="00542503" w:rsidRDefault="00542503">
      <w:pPr>
        <w:spacing w:line="400" w:lineRule="exact"/>
        <w:ind w:left="360"/>
        <w:rPr>
          <w:rFonts w:ascii="Arial" w:hAnsi="Arial" w:cs="Arial"/>
          <w:bCs/>
          <w:sz w:val="22"/>
        </w:rPr>
      </w:pPr>
      <w:r>
        <w:rPr>
          <w:rFonts w:ascii="Arial" w:hAnsi="Arial" w:cs="Arial"/>
          <w:bCs/>
          <w:sz w:val="22"/>
        </w:rPr>
        <w:t xml:space="preserve">- pohyb a pobyt v prírode </w:t>
      </w:r>
    </w:p>
    <w:p w:rsidR="00542503" w:rsidRDefault="00542503">
      <w:pPr>
        <w:spacing w:line="400" w:lineRule="exact"/>
        <w:ind w:left="360"/>
        <w:rPr>
          <w:rFonts w:ascii="Arial" w:hAnsi="Arial" w:cs="Arial"/>
          <w:bCs/>
          <w:sz w:val="22"/>
        </w:rPr>
      </w:pPr>
      <w:r>
        <w:rPr>
          <w:rFonts w:ascii="Arial" w:hAnsi="Arial" w:cs="Arial"/>
          <w:bCs/>
          <w:sz w:val="22"/>
        </w:rPr>
        <w:t xml:space="preserve">- dopravná výchova </w:t>
      </w:r>
    </w:p>
    <w:p w:rsidR="00542503" w:rsidRDefault="00542503">
      <w:pPr>
        <w:spacing w:line="400" w:lineRule="exact"/>
        <w:ind w:left="360"/>
        <w:rPr>
          <w:rFonts w:ascii="Arial" w:hAnsi="Arial" w:cs="Arial"/>
          <w:bCs/>
          <w:sz w:val="22"/>
        </w:rPr>
      </w:pPr>
      <w:r>
        <w:rPr>
          <w:rFonts w:ascii="Arial" w:hAnsi="Arial" w:cs="Arial"/>
          <w:bCs/>
          <w:sz w:val="22"/>
        </w:rPr>
        <w:t xml:space="preserve">V podmienkach  našej základnej školy sa téma realizuje prostredníctvom učiva </w:t>
      </w:r>
    </w:p>
    <w:p w:rsidR="00542503" w:rsidRDefault="00542503">
      <w:pPr>
        <w:spacing w:line="400" w:lineRule="exact"/>
        <w:ind w:left="360"/>
        <w:rPr>
          <w:rFonts w:ascii="Arial" w:hAnsi="Arial" w:cs="Arial"/>
          <w:bCs/>
          <w:sz w:val="22"/>
        </w:rPr>
      </w:pPr>
      <w:r>
        <w:rPr>
          <w:rFonts w:ascii="Arial" w:hAnsi="Arial" w:cs="Arial"/>
          <w:bCs/>
          <w:sz w:val="22"/>
        </w:rPr>
        <w:t xml:space="preserve">a tematických celkov  v biológii, prírodovede v telesnej výchove a v ďalších predmetoch, </w:t>
      </w:r>
    </w:p>
    <w:p w:rsidR="00542503" w:rsidRDefault="00542503">
      <w:pPr>
        <w:spacing w:line="400" w:lineRule="exact"/>
        <w:ind w:left="360"/>
        <w:rPr>
          <w:rFonts w:ascii="Arial" w:hAnsi="Arial" w:cs="Arial"/>
          <w:bCs/>
          <w:sz w:val="22"/>
        </w:rPr>
      </w:pPr>
      <w:r>
        <w:rPr>
          <w:rFonts w:ascii="Arial" w:hAnsi="Arial" w:cs="Arial"/>
          <w:bCs/>
          <w:sz w:val="22"/>
        </w:rPr>
        <w:t xml:space="preserve">prostredníctvom účelových cvičení a didaktických hier, ale aj prostredníctvom </w:t>
      </w:r>
    </w:p>
    <w:p w:rsidR="00542503" w:rsidRDefault="00542503">
      <w:pPr>
        <w:spacing w:line="400" w:lineRule="exact"/>
        <w:ind w:left="360"/>
        <w:rPr>
          <w:rFonts w:ascii="Arial" w:hAnsi="Arial" w:cs="Arial"/>
          <w:bCs/>
          <w:sz w:val="22"/>
        </w:rPr>
      </w:pPr>
      <w:r>
        <w:rPr>
          <w:rFonts w:ascii="Arial" w:hAnsi="Arial" w:cs="Arial"/>
          <w:bCs/>
          <w:sz w:val="22"/>
        </w:rPr>
        <w:lastRenderedPageBreak/>
        <w:t xml:space="preserve">mimoškolských aktivít. Súťaž Mladý záchranár patrí medzi veľmi úspešné aktivity ,v ktorých škola dosahuje veľmi dobré výsledky. Súťaž je súčasťou účelových cvičení na škole. Škola vytvára podmienky na realizáciu okresných a oblastných kôl tejto súťaže a žiaci školy už tradične patria medzi najlepších v týchto súťažiach. </w:t>
      </w:r>
    </w:p>
    <w:p w:rsidR="00542503" w:rsidRDefault="00542503">
      <w:pPr>
        <w:spacing w:line="400" w:lineRule="exact"/>
        <w:ind w:left="360"/>
        <w:rPr>
          <w:rFonts w:ascii="Arial" w:hAnsi="Arial" w:cs="Arial"/>
          <w:bCs/>
          <w:sz w:val="22"/>
        </w:rPr>
      </w:pPr>
    </w:p>
    <w:p w:rsidR="00542503" w:rsidRDefault="00542503">
      <w:pPr>
        <w:spacing w:line="400" w:lineRule="exact"/>
        <w:ind w:left="360"/>
        <w:rPr>
          <w:rFonts w:ascii="Arial" w:hAnsi="Arial" w:cs="Arial"/>
          <w:bCs/>
          <w:sz w:val="22"/>
        </w:rPr>
      </w:pPr>
      <w:r>
        <w:rPr>
          <w:rFonts w:ascii="Arial" w:hAnsi="Arial" w:cs="Arial"/>
          <w:bCs/>
          <w:sz w:val="22"/>
        </w:rPr>
        <w:t xml:space="preserve">• TVORBA  PROJEKTOV  A  PREZENTAČNÉ  ZRUČNOSTI </w:t>
      </w:r>
    </w:p>
    <w:p w:rsidR="00542503" w:rsidRDefault="00542503">
      <w:pPr>
        <w:spacing w:line="400" w:lineRule="exact"/>
        <w:ind w:left="360"/>
        <w:rPr>
          <w:rFonts w:ascii="Arial" w:hAnsi="Arial" w:cs="Arial"/>
          <w:bCs/>
          <w:sz w:val="22"/>
        </w:rPr>
      </w:pPr>
      <w:r>
        <w:rPr>
          <w:rFonts w:ascii="Arial" w:hAnsi="Arial" w:cs="Arial"/>
          <w:bCs/>
          <w:sz w:val="22"/>
        </w:rPr>
        <w:t xml:space="preserve">Prierezová téma spája jednotlivé kompetencie, ktoré chceme rozvíjať u žiakov – </w:t>
      </w:r>
    </w:p>
    <w:p w:rsidR="00542503" w:rsidRDefault="00542503">
      <w:pPr>
        <w:spacing w:line="400" w:lineRule="exact"/>
        <w:ind w:left="360"/>
        <w:rPr>
          <w:rFonts w:ascii="Arial" w:hAnsi="Arial" w:cs="Arial"/>
          <w:bCs/>
          <w:sz w:val="22"/>
        </w:rPr>
      </w:pPr>
      <w:r>
        <w:rPr>
          <w:rFonts w:ascii="Arial" w:hAnsi="Arial" w:cs="Arial"/>
          <w:bCs/>
          <w:sz w:val="22"/>
        </w:rPr>
        <w:t xml:space="preserve">komunikovať, argumentovať, požívať informácie a pracovať s nimi, riešiť problémy, poznaťsám seba a svoje schopnosti, spolupracovať v skupine, prezentovať sám seba, ale aj prácu v skupine, vytvoriť nejaký produkt. </w:t>
      </w:r>
    </w:p>
    <w:p w:rsidR="00542503" w:rsidRDefault="00542503">
      <w:pPr>
        <w:spacing w:line="400" w:lineRule="exact"/>
        <w:ind w:left="360"/>
        <w:rPr>
          <w:rFonts w:ascii="Arial" w:hAnsi="Arial" w:cs="Arial"/>
          <w:bCs/>
          <w:sz w:val="22"/>
        </w:rPr>
      </w:pPr>
      <w:r>
        <w:rPr>
          <w:rFonts w:ascii="Arial" w:hAnsi="Arial" w:cs="Arial"/>
          <w:bCs/>
          <w:sz w:val="22"/>
        </w:rPr>
        <w:t xml:space="preserve"> V tejto prierezovej téme je obsah zameraný na postupnosť jednotlivých krokov </w:t>
      </w:r>
    </w:p>
    <w:p w:rsidR="00542503" w:rsidRDefault="00542503">
      <w:pPr>
        <w:spacing w:line="400" w:lineRule="exact"/>
        <w:ind w:left="360"/>
        <w:rPr>
          <w:rFonts w:ascii="Arial" w:hAnsi="Arial" w:cs="Arial"/>
          <w:bCs/>
          <w:sz w:val="22"/>
        </w:rPr>
      </w:pPr>
      <w:r>
        <w:rPr>
          <w:rFonts w:ascii="Arial" w:hAnsi="Arial" w:cs="Arial"/>
          <w:bCs/>
          <w:sz w:val="22"/>
        </w:rPr>
        <w:t xml:space="preserve">a metodológiu  tvorby projektu, ktorú budú môcť žiaci využívať v ostatných predmetoch </w:t>
      </w:r>
    </w:p>
    <w:p w:rsidR="00542503" w:rsidRDefault="00542503">
      <w:pPr>
        <w:spacing w:line="400" w:lineRule="exact"/>
        <w:ind w:left="360"/>
        <w:rPr>
          <w:rFonts w:ascii="Arial" w:hAnsi="Arial" w:cs="Arial"/>
          <w:bCs/>
          <w:sz w:val="22"/>
        </w:rPr>
      </w:pPr>
      <w:r>
        <w:rPr>
          <w:rFonts w:ascii="Arial" w:hAnsi="Arial" w:cs="Arial"/>
          <w:bCs/>
          <w:sz w:val="22"/>
        </w:rPr>
        <w:t xml:space="preserve">alebo aj v mimoškolskej činnosti pri prezentácii svojej školy. </w:t>
      </w:r>
    </w:p>
    <w:p w:rsidR="00542503" w:rsidRDefault="00542503">
      <w:pPr>
        <w:spacing w:line="400" w:lineRule="exact"/>
        <w:ind w:left="360"/>
        <w:rPr>
          <w:rFonts w:ascii="Arial" w:hAnsi="Arial" w:cs="Arial"/>
          <w:bCs/>
          <w:sz w:val="22"/>
        </w:rPr>
      </w:pPr>
      <w:r>
        <w:rPr>
          <w:rFonts w:ascii="Arial" w:hAnsi="Arial" w:cs="Arial"/>
          <w:bCs/>
          <w:sz w:val="22"/>
        </w:rPr>
        <w:t xml:space="preserve">Žiaci sa naučia sa prezentovať svoju prácu písomne aj verbálne s použitím </w:t>
      </w:r>
    </w:p>
    <w:p w:rsidR="00542503" w:rsidRDefault="00542503">
      <w:pPr>
        <w:spacing w:line="400" w:lineRule="exact"/>
        <w:ind w:left="360"/>
        <w:rPr>
          <w:rFonts w:ascii="Arial" w:hAnsi="Arial" w:cs="Arial"/>
          <w:bCs/>
          <w:sz w:val="22"/>
        </w:rPr>
      </w:pPr>
      <w:r>
        <w:rPr>
          <w:rFonts w:ascii="Arial" w:hAnsi="Arial" w:cs="Arial"/>
          <w:bCs/>
          <w:sz w:val="22"/>
        </w:rPr>
        <w:t xml:space="preserve">informačných a komunikačných technológií. Žiaci sa naučia využívať nástroje IKT, </w:t>
      </w:r>
    </w:p>
    <w:p w:rsidR="00542503" w:rsidRDefault="00542503">
      <w:pPr>
        <w:spacing w:line="400" w:lineRule="exact"/>
        <w:ind w:left="360"/>
        <w:rPr>
          <w:rFonts w:ascii="Arial" w:hAnsi="Arial" w:cs="Arial"/>
          <w:bCs/>
          <w:sz w:val="22"/>
        </w:rPr>
      </w:pPr>
      <w:r>
        <w:rPr>
          <w:rFonts w:ascii="Arial" w:hAnsi="Arial" w:cs="Arial"/>
          <w:bCs/>
          <w:sz w:val="22"/>
        </w:rPr>
        <w:t xml:space="preserve">identifikovať a popísať problém, podstatu javu, získať rôzne typy informácií, zhromažďovať ich , triediť, selektovať, vytvoriť plán prezentácie, naplánovať a realizovať základný výskum, naplánovať prezentáciu svojich výskumov. Prierezová téma sa realizuje v jednotlivých učebných predmetoch. </w:t>
      </w:r>
    </w:p>
    <w:p w:rsidR="00542503" w:rsidRDefault="00542503">
      <w:pPr>
        <w:spacing w:line="400" w:lineRule="exact"/>
        <w:ind w:left="360"/>
        <w:rPr>
          <w:rFonts w:ascii="Arial" w:hAnsi="Arial" w:cs="Arial"/>
          <w:bCs/>
          <w:sz w:val="22"/>
        </w:rPr>
      </w:pPr>
      <w:r>
        <w:rPr>
          <w:rFonts w:ascii="Arial" w:hAnsi="Arial" w:cs="Arial"/>
          <w:bCs/>
          <w:sz w:val="22"/>
        </w:rPr>
        <w:t xml:space="preserve">V podmienkach  Základnej školy Ul. Komenského v Sečovciach sa žiaci zapájajú do dlhodobých projektov, ale častejšie do krátkodobých projektov. Veľmi zaujímavé náučné postery, plagáty a iné grafické prezentácie žiaci vytvárajú  na biológii a prírodopise, na geografii, v nemeckom jazyku, v anglickom jazyku, v  chémii , na slovenskom jazyku, ale uplatnenie má aj v iných predmetoch.  </w:t>
      </w:r>
    </w:p>
    <w:p w:rsidR="00542503" w:rsidRDefault="00542503">
      <w:pPr>
        <w:spacing w:line="400" w:lineRule="exact"/>
        <w:ind w:left="360"/>
        <w:rPr>
          <w:rFonts w:ascii="Arial" w:hAnsi="Arial" w:cs="Arial"/>
          <w:bCs/>
          <w:sz w:val="22"/>
        </w:rPr>
      </w:pPr>
      <w:r>
        <w:rPr>
          <w:rFonts w:ascii="Arial" w:hAnsi="Arial" w:cs="Arial"/>
          <w:bCs/>
          <w:sz w:val="22"/>
        </w:rPr>
        <w:t xml:space="preserve">Je potrebné nadviazať na viacročné skúsenosti pri organizovaní environmentálnych </w:t>
      </w:r>
    </w:p>
    <w:p w:rsidR="00542503" w:rsidRDefault="00542503">
      <w:pPr>
        <w:spacing w:line="400" w:lineRule="exact"/>
        <w:ind w:left="360"/>
        <w:rPr>
          <w:rFonts w:ascii="Arial" w:hAnsi="Arial" w:cs="Arial"/>
          <w:bCs/>
          <w:sz w:val="22"/>
        </w:rPr>
      </w:pPr>
      <w:r>
        <w:rPr>
          <w:rFonts w:ascii="Arial" w:hAnsi="Arial" w:cs="Arial"/>
          <w:bCs/>
          <w:sz w:val="22"/>
        </w:rPr>
        <w:t xml:space="preserve">akcií v rámci Dňa Zeme a Dňa životného prostredia, školské akadémie, slávnosti – Európsky deň rodičov a škôl, výročie školy.  </w:t>
      </w:r>
    </w:p>
    <w:p w:rsidR="00542503" w:rsidRDefault="00542503">
      <w:pPr>
        <w:spacing w:line="400" w:lineRule="exact"/>
        <w:ind w:left="360"/>
        <w:rPr>
          <w:rFonts w:ascii="Arial" w:hAnsi="Arial" w:cs="Arial"/>
          <w:bCs/>
          <w:sz w:val="22"/>
        </w:rPr>
      </w:pPr>
      <w:r>
        <w:rPr>
          <w:rFonts w:ascii="Arial" w:hAnsi="Arial" w:cs="Arial"/>
          <w:bCs/>
          <w:sz w:val="22"/>
        </w:rPr>
        <w:t xml:space="preserve">Žiaci 9. ročníka si už tradične vytvárajú prezentácie na témy Globálne ekologické </w:t>
      </w:r>
    </w:p>
    <w:p w:rsidR="00542503" w:rsidRDefault="00542503">
      <w:pPr>
        <w:spacing w:line="400" w:lineRule="exact"/>
        <w:ind w:left="360"/>
        <w:rPr>
          <w:rFonts w:ascii="Arial" w:hAnsi="Arial" w:cs="Arial"/>
          <w:bCs/>
          <w:sz w:val="22"/>
        </w:rPr>
      </w:pPr>
      <w:r>
        <w:rPr>
          <w:rFonts w:ascii="Arial" w:hAnsi="Arial" w:cs="Arial"/>
          <w:bCs/>
          <w:sz w:val="22"/>
        </w:rPr>
        <w:t xml:space="preserve">problémy a Drogové závislosti a prezentujú ich pre ostatných žiakov školy. V areáli školy sa vytvoria stanovištia k jednotlivým témam a žiaci napríklad pri príležitosti Dňa otvorených dverí alebo Európskeho dňa  prezentujú svoje vedomosti ostatným žiakom školy, ktorí po triedach prechádzajú jednotlivými stanovišťami. </w:t>
      </w:r>
    </w:p>
    <w:p w:rsidR="00542503" w:rsidRDefault="00542503">
      <w:pPr>
        <w:spacing w:line="400" w:lineRule="exact"/>
        <w:ind w:left="360"/>
        <w:rPr>
          <w:rFonts w:ascii="Arial" w:hAnsi="Arial" w:cs="Arial"/>
          <w:bCs/>
          <w:sz w:val="22"/>
        </w:rPr>
      </w:pPr>
      <w:r>
        <w:rPr>
          <w:rFonts w:ascii="Arial" w:hAnsi="Arial" w:cs="Arial"/>
          <w:bCs/>
          <w:sz w:val="22"/>
        </w:rPr>
        <w:t xml:space="preserve"> </w:t>
      </w:r>
    </w:p>
    <w:p w:rsidR="00542503" w:rsidRDefault="00542503">
      <w:pPr>
        <w:spacing w:line="400" w:lineRule="exact"/>
        <w:ind w:left="360"/>
        <w:rPr>
          <w:rFonts w:ascii="Arial" w:hAnsi="Arial" w:cs="Arial"/>
          <w:bCs/>
          <w:sz w:val="22"/>
        </w:rPr>
      </w:pPr>
      <w:r>
        <w:rPr>
          <w:rFonts w:ascii="Arial" w:hAnsi="Arial" w:cs="Arial"/>
          <w:bCs/>
          <w:sz w:val="22"/>
        </w:rPr>
        <w:t xml:space="preserve"> REGIONÁLNA VÝCHOVA A TRADIČNÁ ĽUDOVÁ KULTÚRA </w:t>
      </w:r>
    </w:p>
    <w:p w:rsidR="00542503" w:rsidRDefault="00542503">
      <w:pPr>
        <w:spacing w:line="400" w:lineRule="exact"/>
        <w:ind w:left="360"/>
        <w:rPr>
          <w:rFonts w:ascii="Arial" w:hAnsi="Arial" w:cs="Arial"/>
          <w:bCs/>
          <w:sz w:val="22"/>
        </w:rPr>
      </w:pPr>
      <w:r>
        <w:rPr>
          <w:rFonts w:ascii="Arial" w:hAnsi="Arial" w:cs="Arial"/>
          <w:bCs/>
          <w:sz w:val="22"/>
        </w:rPr>
        <w:t xml:space="preserve">Cieľom zaradenia prierezovej témy do vyučovania je vytvárať u žiakov predpoklady </w:t>
      </w:r>
    </w:p>
    <w:p w:rsidR="00542503" w:rsidRDefault="00542503">
      <w:pPr>
        <w:spacing w:line="400" w:lineRule="exact"/>
        <w:ind w:left="360"/>
        <w:rPr>
          <w:rFonts w:ascii="Arial" w:hAnsi="Arial" w:cs="Arial"/>
          <w:bCs/>
          <w:sz w:val="22"/>
        </w:rPr>
      </w:pPr>
      <w:r>
        <w:rPr>
          <w:rFonts w:ascii="Arial" w:hAnsi="Arial" w:cs="Arial"/>
          <w:bCs/>
          <w:sz w:val="22"/>
        </w:rPr>
        <w:t xml:space="preserve">na pestovanie a rozvíjanie citu ku krásam svojho regiónu, prírody, staviteľstva, ľudového </w:t>
      </w:r>
    </w:p>
    <w:p w:rsidR="00542503" w:rsidRDefault="00542503">
      <w:pPr>
        <w:spacing w:line="400" w:lineRule="exact"/>
        <w:ind w:left="360"/>
        <w:rPr>
          <w:rFonts w:ascii="Arial" w:hAnsi="Arial" w:cs="Arial"/>
          <w:bCs/>
          <w:sz w:val="22"/>
        </w:rPr>
      </w:pPr>
      <w:r>
        <w:rPr>
          <w:rFonts w:ascii="Arial" w:hAnsi="Arial" w:cs="Arial"/>
          <w:bCs/>
          <w:sz w:val="22"/>
        </w:rPr>
        <w:t xml:space="preserve">umenia, a spoznávanie kultúrneho dedičstva našich predkov. </w:t>
      </w:r>
    </w:p>
    <w:p w:rsidR="00542503" w:rsidRDefault="00542503">
      <w:pPr>
        <w:spacing w:line="400" w:lineRule="exact"/>
        <w:ind w:left="360"/>
        <w:rPr>
          <w:rFonts w:ascii="Arial" w:hAnsi="Arial" w:cs="Arial"/>
          <w:bCs/>
          <w:sz w:val="22"/>
        </w:rPr>
      </w:pPr>
      <w:r>
        <w:rPr>
          <w:rFonts w:ascii="Arial" w:hAnsi="Arial" w:cs="Arial"/>
          <w:bCs/>
          <w:sz w:val="22"/>
        </w:rPr>
        <w:t xml:space="preserve"> Edukačná činnosť je zameraná na to, aby žiaci v rámci regionálnej výchovy poznali </w:t>
      </w:r>
    </w:p>
    <w:p w:rsidR="00542503" w:rsidRDefault="00542503">
      <w:pPr>
        <w:spacing w:line="400" w:lineRule="exact"/>
        <w:ind w:left="360"/>
        <w:rPr>
          <w:rFonts w:ascii="Arial" w:hAnsi="Arial" w:cs="Arial"/>
          <w:bCs/>
          <w:sz w:val="22"/>
        </w:rPr>
      </w:pPr>
      <w:r>
        <w:rPr>
          <w:rFonts w:ascii="Arial" w:hAnsi="Arial" w:cs="Arial"/>
          <w:bCs/>
          <w:sz w:val="22"/>
        </w:rPr>
        <w:lastRenderedPageBreak/>
        <w:t xml:space="preserve">históriu a kultúru vlastnej obce, vedeli funkčne využívať historické a regionálne fakty </w:t>
      </w:r>
    </w:p>
    <w:p w:rsidR="00542503" w:rsidRDefault="00542503">
      <w:pPr>
        <w:spacing w:line="400" w:lineRule="exact"/>
        <w:ind w:left="360"/>
        <w:rPr>
          <w:rFonts w:ascii="Arial" w:hAnsi="Arial" w:cs="Arial"/>
          <w:bCs/>
          <w:sz w:val="22"/>
        </w:rPr>
      </w:pPr>
      <w:r>
        <w:rPr>
          <w:rFonts w:ascii="Arial" w:hAnsi="Arial" w:cs="Arial"/>
          <w:bCs/>
          <w:sz w:val="22"/>
        </w:rPr>
        <w:t xml:space="preserve">zapracované do troch tematických celkov :  </w:t>
      </w:r>
    </w:p>
    <w:p w:rsidR="00542503" w:rsidRDefault="00542503">
      <w:pPr>
        <w:spacing w:line="400" w:lineRule="exact"/>
        <w:ind w:left="360"/>
        <w:rPr>
          <w:rFonts w:ascii="Arial" w:hAnsi="Arial" w:cs="Arial"/>
          <w:bCs/>
          <w:sz w:val="22"/>
        </w:rPr>
      </w:pPr>
      <w:r>
        <w:rPr>
          <w:rFonts w:ascii="Arial" w:hAnsi="Arial" w:cs="Arial"/>
          <w:bCs/>
          <w:sz w:val="22"/>
        </w:rPr>
        <w:t xml:space="preserve">1.Môj rodný kraj, kraj kde žijem. </w:t>
      </w:r>
    </w:p>
    <w:p w:rsidR="00542503" w:rsidRDefault="00542503">
      <w:pPr>
        <w:spacing w:line="400" w:lineRule="exact"/>
        <w:ind w:left="360"/>
        <w:rPr>
          <w:rFonts w:ascii="Arial" w:hAnsi="Arial" w:cs="Arial"/>
          <w:bCs/>
          <w:sz w:val="22"/>
        </w:rPr>
      </w:pPr>
      <w:r>
        <w:rPr>
          <w:rFonts w:ascii="Arial" w:hAnsi="Arial" w:cs="Arial"/>
          <w:bCs/>
          <w:sz w:val="22"/>
        </w:rPr>
        <w:t xml:space="preserve">Zameraný je na  obce v ktorej žijú naši žiaci. Tematický celok  obsahuje pojmy ako sú rodáci, pamätné miesta, história,  povesti , piesne, šport a kultúra, osobnosti  príroda: </w:t>
      </w:r>
    </w:p>
    <w:p w:rsidR="00542503" w:rsidRDefault="00542503">
      <w:pPr>
        <w:spacing w:line="400" w:lineRule="exact"/>
        <w:ind w:left="360"/>
        <w:rPr>
          <w:rFonts w:ascii="Arial" w:hAnsi="Arial" w:cs="Arial"/>
          <w:bCs/>
          <w:sz w:val="22"/>
        </w:rPr>
      </w:pPr>
      <w:r>
        <w:rPr>
          <w:rFonts w:ascii="Arial" w:hAnsi="Arial" w:cs="Arial"/>
          <w:bCs/>
          <w:sz w:val="22"/>
        </w:rPr>
        <w:t xml:space="preserve">význam ochrany prírody, lesa, vody, rastlín a živočíchov  </w:t>
      </w:r>
    </w:p>
    <w:p w:rsidR="00542503" w:rsidRDefault="00542503">
      <w:pPr>
        <w:spacing w:line="400" w:lineRule="exact"/>
        <w:ind w:left="360"/>
        <w:rPr>
          <w:rFonts w:ascii="Arial" w:hAnsi="Arial" w:cs="Arial"/>
          <w:bCs/>
          <w:sz w:val="22"/>
        </w:rPr>
      </w:pPr>
      <w:r>
        <w:rPr>
          <w:rFonts w:ascii="Arial" w:hAnsi="Arial" w:cs="Arial"/>
          <w:bCs/>
          <w:sz w:val="22"/>
        </w:rPr>
        <w:t xml:space="preserve">Témy: </w:t>
      </w:r>
    </w:p>
    <w:p w:rsidR="00542503" w:rsidRDefault="00542503">
      <w:pPr>
        <w:spacing w:line="400" w:lineRule="exact"/>
        <w:ind w:left="360"/>
        <w:rPr>
          <w:rFonts w:ascii="Arial" w:hAnsi="Arial" w:cs="Arial"/>
          <w:bCs/>
          <w:sz w:val="22"/>
        </w:rPr>
      </w:pPr>
      <w:r>
        <w:rPr>
          <w:rFonts w:ascii="Arial" w:hAnsi="Arial" w:cs="Arial"/>
          <w:bCs/>
          <w:sz w:val="22"/>
        </w:rPr>
        <w:t xml:space="preserve">• dejiny  školy </w:t>
      </w:r>
    </w:p>
    <w:p w:rsidR="00542503" w:rsidRDefault="00542503">
      <w:pPr>
        <w:spacing w:line="400" w:lineRule="exact"/>
        <w:ind w:left="360"/>
        <w:rPr>
          <w:rFonts w:ascii="Arial" w:hAnsi="Arial" w:cs="Arial"/>
          <w:bCs/>
          <w:sz w:val="22"/>
        </w:rPr>
      </w:pPr>
      <w:r>
        <w:rPr>
          <w:rFonts w:ascii="Arial" w:hAnsi="Arial" w:cs="Arial"/>
          <w:bCs/>
          <w:sz w:val="22"/>
        </w:rPr>
        <w:t xml:space="preserve">• najstarší dom, pošta, mlyn v obci alebo meste </w:t>
      </w:r>
    </w:p>
    <w:p w:rsidR="00542503" w:rsidRDefault="00542503">
      <w:pPr>
        <w:spacing w:line="400" w:lineRule="exact"/>
        <w:ind w:left="360"/>
        <w:rPr>
          <w:rFonts w:ascii="Arial" w:hAnsi="Arial" w:cs="Arial"/>
          <w:bCs/>
          <w:sz w:val="22"/>
        </w:rPr>
      </w:pPr>
      <w:r>
        <w:rPr>
          <w:rFonts w:ascii="Arial" w:hAnsi="Arial" w:cs="Arial"/>
          <w:bCs/>
          <w:sz w:val="22"/>
        </w:rPr>
        <w:t xml:space="preserve">• imaginárna cesta po regióne </w:t>
      </w:r>
    </w:p>
    <w:p w:rsidR="00542503" w:rsidRDefault="00542503">
      <w:pPr>
        <w:spacing w:line="400" w:lineRule="exact"/>
        <w:ind w:left="360"/>
        <w:rPr>
          <w:rFonts w:ascii="Arial" w:hAnsi="Arial" w:cs="Arial"/>
          <w:bCs/>
          <w:sz w:val="22"/>
        </w:rPr>
      </w:pPr>
      <w:r>
        <w:rPr>
          <w:rFonts w:ascii="Arial" w:hAnsi="Arial" w:cs="Arial"/>
          <w:bCs/>
          <w:sz w:val="22"/>
        </w:rPr>
        <w:t xml:space="preserve">• predhistorické pamiatky –  staré sídliská, pohrebiská... </w:t>
      </w:r>
    </w:p>
    <w:p w:rsidR="00542503" w:rsidRDefault="00542503">
      <w:pPr>
        <w:spacing w:line="400" w:lineRule="exact"/>
        <w:ind w:left="360"/>
        <w:rPr>
          <w:rFonts w:ascii="Arial" w:hAnsi="Arial" w:cs="Arial"/>
          <w:bCs/>
          <w:sz w:val="22"/>
        </w:rPr>
      </w:pPr>
      <w:r>
        <w:rPr>
          <w:rFonts w:ascii="Arial" w:hAnsi="Arial" w:cs="Arial"/>
          <w:bCs/>
          <w:sz w:val="22"/>
        </w:rPr>
        <w:t xml:space="preserve">• najbližšie kultúrne pamiatky – cintorín, kaplnka, kostol, hrad, kaštieľ... </w:t>
      </w:r>
    </w:p>
    <w:p w:rsidR="00542503" w:rsidRDefault="00542503">
      <w:pPr>
        <w:spacing w:line="400" w:lineRule="exact"/>
        <w:ind w:left="360"/>
        <w:rPr>
          <w:rFonts w:ascii="Arial" w:hAnsi="Arial" w:cs="Arial"/>
          <w:bCs/>
          <w:sz w:val="22"/>
        </w:rPr>
      </w:pPr>
      <w:r>
        <w:rPr>
          <w:rFonts w:ascii="Arial" w:hAnsi="Arial" w:cs="Arial"/>
          <w:bCs/>
          <w:sz w:val="22"/>
        </w:rPr>
        <w:t xml:space="preserve">• najvýznamnejšie prírodné pamiatky </w:t>
      </w:r>
    </w:p>
    <w:p w:rsidR="00542503" w:rsidRDefault="00542503">
      <w:pPr>
        <w:spacing w:line="400" w:lineRule="exact"/>
        <w:ind w:left="360"/>
        <w:rPr>
          <w:rFonts w:ascii="Arial" w:hAnsi="Arial" w:cs="Arial"/>
          <w:bCs/>
          <w:sz w:val="22"/>
        </w:rPr>
      </w:pPr>
      <w:r>
        <w:rPr>
          <w:rFonts w:ascii="Arial" w:hAnsi="Arial" w:cs="Arial"/>
          <w:bCs/>
          <w:sz w:val="22"/>
        </w:rPr>
        <w:t xml:space="preserve">• významní rodáci, ich rodné domy a pomníky </w:t>
      </w:r>
    </w:p>
    <w:p w:rsidR="00542503" w:rsidRDefault="00542503">
      <w:pPr>
        <w:spacing w:line="400" w:lineRule="exact"/>
        <w:ind w:left="360"/>
        <w:rPr>
          <w:rFonts w:ascii="Arial" w:hAnsi="Arial" w:cs="Arial"/>
          <w:bCs/>
          <w:sz w:val="22"/>
        </w:rPr>
      </w:pPr>
      <w:r>
        <w:rPr>
          <w:rFonts w:ascii="Arial" w:hAnsi="Arial" w:cs="Arial"/>
          <w:bCs/>
          <w:sz w:val="22"/>
        </w:rPr>
        <w:t xml:space="preserve">2 .Objavujeme Slovensko – Objavovanie a spoznávanie prírodných krás a zaujímavosti </w:t>
      </w:r>
    </w:p>
    <w:p w:rsidR="00542503" w:rsidRDefault="00542503">
      <w:pPr>
        <w:spacing w:line="400" w:lineRule="exact"/>
        <w:ind w:left="360"/>
        <w:rPr>
          <w:rFonts w:ascii="Arial" w:hAnsi="Arial" w:cs="Arial"/>
          <w:bCs/>
          <w:sz w:val="22"/>
        </w:rPr>
      </w:pPr>
      <w:r>
        <w:rPr>
          <w:rFonts w:ascii="Arial" w:hAnsi="Arial" w:cs="Arial"/>
          <w:bCs/>
          <w:sz w:val="22"/>
        </w:rPr>
        <w:t xml:space="preserve">Slovenska,  povesťami opradené  mestá , obce, oblasti a pohoria, zvyky a tradície.  </w:t>
      </w:r>
    </w:p>
    <w:p w:rsidR="00542503" w:rsidRDefault="00542503">
      <w:pPr>
        <w:spacing w:line="400" w:lineRule="exact"/>
        <w:ind w:left="360"/>
        <w:rPr>
          <w:rFonts w:ascii="Arial" w:hAnsi="Arial" w:cs="Arial"/>
          <w:bCs/>
          <w:sz w:val="22"/>
        </w:rPr>
      </w:pPr>
      <w:r>
        <w:rPr>
          <w:rFonts w:ascii="Arial" w:hAnsi="Arial" w:cs="Arial"/>
          <w:bCs/>
          <w:sz w:val="22"/>
        </w:rPr>
        <w:t xml:space="preserve">Témy:  </w:t>
      </w:r>
    </w:p>
    <w:p w:rsidR="00542503" w:rsidRDefault="00542503">
      <w:pPr>
        <w:spacing w:line="400" w:lineRule="exact"/>
        <w:ind w:left="360"/>
        <w:rPr>
          <w:rFonts w:ascii="Arial" w:hAnsi="Arial" w:cs="Arial"/>
          <w:bCs/>
          <w:sz w:val="22"/>
        </w:rPr>
      </w:pPr>
      <w:r>
        <w:rPr>
          <w:rFonts w:ascii="Arial" w:hAnsi="Arial" w:cs="Arial"/>
          <w:bCs/>
          <w:sz w:val="22"/>
        </w:rPr>
        <w:t xml:space="preserve">• Spoznávanie regionálnej kultúry a najtypickejších prejavov kultúr iných regiónov </w:t>
      </w:r>
    </w:p>
    <w:p w:rsidR="00542503" w:rsidRDefault="00542503">
      <w:pPr>
        <w:spacing w:line="400" w:lineRule="exact"/>
        <w:ind w:left="360"/>
        <w:rPr>
          <w:rFonts w:ascii="Arial" w:hAnsi="Arial" w:cs="Arial"/>
          <w:bCs/>
          <w:sz w:val="22"/>
        </w:rPr>
      </w:pPr>
      <w:r>
        <w:rPr>
          <w:rFonts w:ascii="Arial" w:hAnsi="Arial" w:cs="Arial"/>
          <w:bCs/>
          <w:sz w:val="22"/>
        </w:rPr>
        <w:t xml:space="preserve">Slovenska v oblasti ľudových tradícií, </w:t>
      </w:r>
    </w:p>
    <w:p w:rsidR="00542503" w:rsidRDefault="00542503">
      <w:pPr>
        <w:spacing w:line="400" w:lineRule="exact"/>
        <w:ind w:left="360"/>
        <w:rPr>
          <w:rFonts w:ascii="Arial" w:hAnsi="Arial" w:cs="Arial"/>
          <w:bCs/>
          <w:sz w:val="22"/>
        </w:rPr>
      </w:pPr>
      <w:r>
        <w:rPr>
          <w:rFonts w:ascii="Arial" w:hAnsi="Arial" w:cs="Arial"/>
          <w:bCs/>
          <w:sz w:val="22"/>
        </w:rPr>
        <w:t xml:space="preserve">• spoznávanie základných znakov ľudovej kultúry, národností žijúcich na Slovensku, </w:t>
      </w:r>
    </w:p>
    <w:p w:rsidR="00542503" w:rsidRDefault="00542503">
      <w:pPr>
        <w:spacing w:line="400" w:lineRule="exact"/>
        <w:ind w:left="360"/>
        <w:rPr>
          <w:rFonts w:ascii="Arial" w:hAnsi="Arial" w:cs="Arial"/>
          <w:bCs/>
          <w:sz w:val="22"/>
        </w:rPr>
      </w:pPr>
      <w:r>
        <w:rPr>
          <w:rFonts w:ascii="Arial" w:hAnsi="Arial" w:cs="Arial"/>
          <w:bCs/>
          <w:sz w:val="22"/>
        </w:rPr>
        <w:t xml:space="preserve">poznávanie historických a kultúrnych pamätihodností Slovenska, </w:t>
      </w:r>
    </w:p>
    <w:p w:rsidR="00542503" w:rsidRDefault="00542503">
      <w:pPr>
        <w:spacing w:line="400" w:lineRule="exact"/>
        <w:ind w:left="360"/>
        <w:rPr>
          <w:rFonts w:ascii="Arial" w:hAnsi="Arial" w:cs="Arial"/>
          <w:bCs/>
          <w:sz w:val="22"/>
        </w:rPr>
      </w:pPr>
      <w:r>
        <w:rPr>
          <w:rFonts w:ascii="Arial" w:hAnsi="Arial" w:cs="Arial"/>
          <w:bCs/>
          <w:sz w:val="22"/>
        </w:rPr>
        <w:t xml:space="preserve">• flóra a fauna na Slovensku, chránené územia na Slovensku,  </w:t>
      </w:r>
    </w:p>
    <w:p w:rsidR="00542503" w:rsidRDefault="00542503">
      <w:pPr>
        <w:spacing w:line="400" w:lineRule="exact"/>
        <w:ind w:left="360"/>
        <w:rPr>
          <w:rFonts w:ascii="Arial" w:hAnsi="Arial" w:cs="Arial"/>
          <w:bCs/>
          <w:sz w:val="22"/>
        </w:rPr>
      </w:pPr>
      <w:r>
        <w:rPr>
          <w:rFonts w:ascii="Arial" w:hAnsi="Arial" w:cs="Arial"/>
          <w:bCs/>
          <w:sz w:val="22"/>
        </w:rPr>
        <w:t xml:space="preserve">• ľudové piesne a tance, dramatické a výtvarné umenie, tradičné ľudovo-umelecké remeslá z regiónov Slovenska, </w:t>
      </w:r>
    </w:p>
    <w:p w:rsidR="00542503" w:rsidRDefault="00542503">
      <w:pPr>
        <w:spacing w:line="400" w:lineRule="exact"/>
        <w:ind w:left="360"/>
        <w:rPr>
          <w:rFonts w:ascii="Arial" w:hAnsi="Arial" w:cs="Arial"/>
          <w:bCs/>
          <w:sz w:val="22"/>
        </w:rPr>
      </w:pPr>
      <w:r>
        <w:rPr>
          <w:rFonts w:ascii="Arial" w:hAnsi="Arial" w:cs="Arial"/>
          <w:bCs/>
          <w:sz w:val="22"/>
        </w:rPr>
        <w:t xml:space="preserve">• geografické zvláštnosti Slovenska a geografické a prírodné monumenty, </w:t>
      </w:r>
    </w:p>
    <w:p w:rsidR="00542503" w:rsidRDefault="00542503">
      <w:pPr>
        <w:spacing w:line="400" w:lineRule="exact"/>
        <w:ind w:left="360"/>
        <w:rPr>
          <w:rFonts w:ascii="Arial" w:hAnsi="Arial" w:cs="Arial"/>
          <w:bCs/>
          <w:sz w:val="22"/>
        </w:rPr>
      </w:pPr>
      <w:r>
        <w:rPr>
          <w:rFonts w:ascii="Arial" w:hAnsi="Arial" w:cs="Arial"/>
          <w:bCs/>
          <w:sz w:val="22"/>
        </w:rPr>
        <w:t xml:space="preserve">• významné osobnosti rôznych oblastí kultúry a histórie Slovenska.  </w:t>
      </w:r>
    </w:p>
    <w:p w:rsidR="00542503" w:rsidRDefault="00542503">
      <w:pPr>
        <w:spacing w:line="400" w:lineRule="exact"/>
        <w:ind w:left="360"/>
        <w:rPr>
          <w:rFonts w:ascii="Arial" w:hAnsi="Arial" w:cs="Arial"/>
          <w:bCs/>
          <w:sz w:val="22"/>
        </w:rPr>
      </w:pPr>
      <w:r>
        <w:rPr>
          <w:rFonts w:ascii="Arial" w:hAnsi="Arial" w:cs="Arial"/>
          <w:bCs/>
          <w:sz w:val="22"/>
        </w:rPr>
        <w:t xml:space="preserve">• prvá a druhá svetová vojna, ich výsledky v regióne, bojiská a pamätníky padlým hrdinom </w:t>
      </w:r>
    </w:p>
    <w:p w:rsidR="00542503" w:rsidRDefault="00542503">
      <w:pPr>
        <w:spacing w:line="400" w:lineRule="exact"/>
        <w:ind w:left="360"/>
        <w:rPr>
          <w:rFonts w:ascii="Arial" w:hAnsi="Arial" w:cs="Arial"/>
          <w:bCs/>
          <w:sz w:val="22"/>
        </w:rPr>
      </w:pPr>
      <w:r>
        <w:rPr>
          <w:rFonts w:ascii="Arial" w:hAnsi="Arial" w:cs="Arial"/>
          <w:bCs/>
          <w:sz w:val="22"/>
        </w:rPr>
        <w:t xml:space="preserve">• ohlas národných dejín v kraji </w:t>
      </w:r>
    </w:p>
    <w:p w:rsidR="00542503" w:rsidRDefault="00542503">
      <w:pPr>
        <w:spacing w:line="400" w:lineRule="exact"/>
        <w:ind w:left="360"/>
        <w:rPr>
          <w:rFonts w:ascii="Arial" w:hAnsi="Arial" w:cs="Arial"/>
          <w:bCs/>
          <w:sz w:val="22"/>
        </w:rPr>
      </w:pPr>
      <w:r>
        <w:rPr>
          <w:rFonts w:ascii="Arial" w:hAnsi="Arial" w:cs="Arial"/>
          <w:bCs/>
          <w:sz w:val="22"/>
        </w:rPr>
        <w:t xml:space="preserve">• dejiny regiónu a ich vplyv na národné dejiny </w:t>
      </w:r>
    </w:p>
    <w:p w:rsidR="00542503" w:rsidRDefault="00542503">
      <w:pPr>
        <w:spacing w:line="400" w:lineRule="exact"/>
        <w:ind w:left="360"/>
        <w:rPr>
          <w:rFonts w:ascii="Arial" w:hAnsi="Arial" w:cs="Arial"/>
          <w:bCs/>
          <w:sz w:val="22"/>
        </w:rPr>
      </w:pPr>
      <w:r>
        <w:rPr>
          <w:rFonts w:ascii="Arial" w:hAnsi="Arial" w:cs="Arial"/>
          <w:bCs/>
          <w:sz w:val="22"/>
        </w:rPr>
        <w:t xml:space="preserve">3.Tradičná  ľudová kultúra – Tradičnú  ľudovú kultúru vnímame ako formy kultúrneho </w:t>
      </w:r>
    </w:p>
    <w:p w:rsidR="00542503" w:rsidRDefault="00542503">
      <w:pPr>
        <w:spacing w:line="400" w:lineRule="exact"/>
        <w:ind w:left="360"/>
        <w:rPr>
          <w:rFonts w:ascii="Arial" w:hAnsi="Arial" w:cs="Arial"/>
          <w:bCs/>
          <w:sz w:val="22"/>
        </w:rPr>
      </w:pPr>
      <w:r>
        <w:rPr>
          <w:rFonts w:ascii="Arial" w:hAnsi="Arial" w:cs="Arial"/>
          <w:bCs/>
          <w:sz w:val="22"/>
        </w:rPr>
        <w:t xml:space="preserve">prejavu podporujúce zachovanie kultúrnej identity.  Kultúrnu identitu chápeme ako súhrn </w:t>
      </w:r>
    </w:p>
    <w:p w:rsidR="00542503" w:rsidRDefault="00542503">
      <w:pPr>
        <w:spacing w:line="400" w:lineRule="exact"/>
        <w:ind w:left="360"/>
        <w:rPr>
          <w:rFonts w:ascii="Arial" w:hAnsi="Arial" w:cs="Arial"/>
          <w:bCs/>
          <w:sz w:val="22"/>
        </w:rPr>
      </w:pPr>
      <w:r>
        <w:rPr>
          <w:rFonts w:ascii="Arial" w:hAnsi="Arial" w:cs="Arial"/>
          <w:bCs/>
          <w:sz w:val="22"/>
        </w:rPr>
        <w:t xml:space="preserve">postojov, návykov, tradícií, hodnôt, interpretácií  a sebainterpretácií, spôsobov myslenia, </w:t>
      </w:r>
    </w:p>
    <w:p w:rsidR="00542503" w:rsidRDefault="00542503">
      <w:pPr>
        <w:spacing w:line="400" w:lineRule="exact"/>
        <w:ind w:left="360"/>
        <w:rPr>
          <w:rFonts w:ascii="Arial" w:hAnsi="Arial" w:cs="Arial"/>
          <w:bCs/>
          <w:sz w:val="22"/>
        </w:rPr>
      </w:pPr>
      <w:r>
        <w:rPr>
          <w:rFonts w:ascii="Arial" w:hAnsi="Arial" w:cs="Arial"/>
          <w:bCs/>
          <w:sz w:val="22"/>
        </w:rPr>
        <w:t xml:space="preserve">cítenia a konania(vzorcov správania), ktoré charakterizujú organizovanú skupinu  ľudí jej </w:t>
      </w:r>
    </w:p>
    <w:p w:rsidR="00542503" w:rsidRDefault="00542503">
      <w:pPr>
        <w:spacing w:line="400" w:lineRule="exact"/>
        <w:ind w:left="360"/>
        <w:rPr>
          <w:rFonts w:ascii="Arial" w:hAnsi="Arial" w:cs="Arial"/>
          <w:bCs/>
          <w:sz w:val="22"/>
        </w:rPr>
      </w:pPr>
      <w:r>
        <w:rPr>
          <w:rFonts w:ascii="Arial" w:hAnsi="Arial" w:cs="Arial"/>
          <w:bCs/>
          <w:sz w:val="22"/>
        </w:rPr>
        <w:t xml:space="preserve">kolektívnym a spoločným výtvorom. </w:t>
      </w:r>
    </w:p>
    <w:p w:rsidR="00542503" w:rsidRDefault="00542503">
      <w:pPr>
        <w:spacing w:line="400" w:lineRule="exact"/>
        <w:ind w:left="360"/>
        <w:rPr>
          <w:rFonts w:ascii="Arial" w:hAnsi="Arial" w:cs="Arial"/>
          <w:bCs/>
          <w:sz w:val="22"/>
        </w:rPr>
      </w:pPr>
      <w:r>
        <w:rPr>
          <w:rFonts w:ascii="Arial" w:hAnsi="Arial" w:cs="Arial"/>
          <w:bCs/>
          <w:sz w:val="22"/>
        </w:rPr>
        <w:t xml:space="preserve"> Tradičná ľudová kultúra je súhrn hmotných a nehmotných produktov ľudskej činnosti </w:t>
      </w:r>
    </w:p>
    <w:p w:rsidR="00542503" w:rsidRDefault="00542503">
      <w:pPr>
        <w:spacing w:line="400" w:lineRule="exact"/>
        <w:ind w:left="360"/>
        <w:rPr>
          <w:rFonts w:ascii="Arial" w:hAnsi="Arial" w:cs="Arial"/>
          <w:bCs/>
          <w:sz w:val="22"/>
        </w:rPr>
      </w:pPr>
      <w:r>
        <w:rPr>
          <w:rFonts w:ascii="Arial" w:hAnsi="Arial" w:cs="Arial"/>
          <w:bCs/>
          <w:sz w:val="22"/>
        </w:rPr>
        <w:t xml:space="preserve">vytvorených v tradičných spoločnostiach. Prenášala sa z generácie na generáciu ústnym </w:t>
      </w:r>
    </w:p>
    <w:p w:rsidR="00542503" w:rsidRDefault="00542503">
      <w:pPr>
        <w:spacing w:line="400" w:lineRule="exact"/>
        <w:ind w:left="360"/>
        <w:rPr>
          <w:rFonts w:ascii="Arial" w:hAnsi="Arial" w:cs="Arial"/>
          <w:bCs/>
          <w:sz w:val="22"/>
        </w:rPr>
      </w:pPr>
      <w:r>
        <w:rPr>
          <w:rFonts w:ascii="Arial" w:hAnsi="Arial" w:cs="Arial"/>
          <w:bCs/>
          <w:sz w:val="22"/>
        </w:rPr>
        <w:lastRenderedPageBreak/>
        <w:t xml:space="preserve">podaním, napodobňovaním a písomnou formou. Tradičná  ľudová kultúra ako ucelený a živí systém zanikala postupne s modernizáciou spoločnosti, jej javy na stali zdrojom kultúrnej a spoločenskej identity, zdrojom historického vedomia, patriotizmu a vzdelanosti, poznávania  kultúrnej rozmanitosti. Je súčasťou materiálneho a duchovného bohatstva Slovenskej republiky. Uchováva sa ako prejav lokálneho, regionálneho alebo kultúrneho dedičstva Slovenska. </w:t>
      </w:r>
    </w:p>
    <w:p w:rsidR="00542503" w:rsidRDefault="00542503">
      <w:pPr>
        <w:spacing w:line="400" w:lineRule="exact"/>
        <w:ind w:left="360"/>
        <w:rPr>
          <w:rFonts w:ascii="Arial" w:hAnsi="Arial" w:cs="Arial"/>
          <w:bCs/>
          <w:sz w:val="22"/>
        </w:rPr>
      </w:pPr>
      <w:r>
        <w:rPr>
          <w:rFonts w:ascii="Arial" w:hAnsi="Arial" w:cs="Arial"/>
          <w:bCs/>
          <w:sz w:val="22"/>
        </w:rPr>
        <w:t xml:space="preserve">Témy:  </w:t>
      </w:r>
    </w:p>
    <w:p w:rsidR="00542503" w:rsidRDefault="00542503">
      <w:pPr>
        <w:spacing w:line="400" w:lineRule="exact"/>
        <w:ind w:left="360"/>
        <w:rPr>
          <w:rFonts w:ascii="Arial" w:hAnsi="Arial" w:cs="Arial"/>
          <w:bCs/>
          <w:sz w:val="22"/>
        </w:rPr>
      </w:pPr>
      <w:r>
        <w:rPr>
          <w:rFonts w:ascii="Arial" w:hAnsi="Arial" w:cs="Arial"/>
          <w:bCs/>
          <w:sz w:val="22"/>
        </w:rPr>
        <w:t xml:space="preserve">a) Tradičná hmotná kultúra – ľudové staviteľstvo, domáce a tradičné remeselné výrobky, </w:t>
      </w:r>
    </w:p>
    <w:p w:rsidR="00542503" w:rsidRDefault="00542503">
      <w:pPr>
        <w:spacing w:line="400" w:lineRule="exact"/>
        <w:ind w:left="360"/>
        <w:rPr>
          <w:rFonts w:ascii="Arial" w:hAnsi="Arial" w:cs="Arial"/>
          <w:bCs/>
          <w:sz w:val="22"/>
        </w:rPr>
      </w:pPr>
      <w:r>
        <w:rPr>
          <w:rFonts w:ascii="Arial" w:hAnsi="Arial" w:cs="Arial"/>
          <w:bCs/>
          <w:sz w:val="22"/>
        </w:rPr>
        <w:t xml:space="preserve">tradičné remeslá a ich história, produkcia potravín a strava, odev a kroje na dedine, výtvarné umenie a i. </w:t>
      </w:r>
    </w:p>
    <w:p w:rsidR="00542503" w:rsidRDefault="00542503">
      <w:pPr>
        <w:spacing w:line="400" w:lineRule="exact"/>
        <w:ind w:left="360"/>
        <w:rPr>
          <w:rFonts w:ascii="Arial" w:hAnsi="Arial" w:cs="Arial"/>
          <w:bCs/>
          <w:sz w:val="22"/>
        </w:rPr>
      </w:pPr>
      <w:r>
        <w:rPr>
          <w:rFonts w:ascii="Arial" w:hAnsi="Arial" w:cs="Arial"/>
          <w:bCs/>
          <w:sz w:val="22"/>
        </w:rPr>
        <w:t xml:space="preserve">b) Tradičná nehmotná kultúra – ústne tradície a prejavy vrátane jazyka(ľudová slovesnosťa nárečia), interpretačné umenie(ľudová hudba, piesne, tance a hry), spoločenské praktiky a zvyky, rituály s slávnostné udalosti, tradície spojené s náboženskými sviatkami, zvyky a obyčaje súvisiace s prírodou a vesmírom, folklórne tradície(prejavy tradičnej  ľudovej kultúry: ústne, herné, dramatické, spevné, tanečné a hudobné). </w:t>
      </w:r>
    </w:p>
    <w:p w:rsidR="00542503" w:rsidRDefault="00542503">
      <w:pPr>
        <w:spacing w:line="400" w:lineRule="exact"/>
        <w:ind w:left="360"/>
        <w:rPr>
          <w:rFonts w:ascii="Arial" w:hAnsi="Arial" w:cs="Arial"/>
          <w:bCs/>
          <w:sz w:val="22"/>
        </w:rPr>
      </w:pPr>
      <w:r>
        <w:rPr>
          <w:rFonts w:ascii="Arial" w:hAnsi="Arial" w:cs="Arial"/>
          <w:bCs/>
          <w:sz w:val="22"/>
        </w:rPr>
        <w:t xml:space="preserve">Prierezovú tému je potrebné nenásilnou formou začleniť vo vyučovaní do viacerých </w:t>
      </w:r>
    </w:p>
    <w:p w:rsidR="00542503" w:rsidRDefault="00542503">
      <w:pPr>
        <w:spacing w:line="400" w:lineRule="exact"/>
        <w:ind w:left="360"/>
        <w:rPr>
          <w:rFonts w:ascii="Arial" w:hAnsi="Arial" w:cs="Arial"/>
          <w:bCs/>
          <w:sz w:val="22"/>
        </w:rPr>
      </w:pPr>
      <w:r>
        <w:rPr>
          <w:rFonts w:ascii="Arial" w:hAnsi="Arial" w:cs="Arial"/>
          <w:bCs/>
          <w:sz w:val="22"/>
        </w:rPr>
        <w:t xml:space="preserve">predmetov, prostredníctvom ich obsahov ale aj formou projektov, exkurzií, vychádzok. </w:t>
      </w:r>
    </w:p>
    <w:p w:rsidR="00542503" w:rsidRDefault="00542503">
      <w:pPr>
        <w:spacing w:line="400" w:lineRule="exact"/>
        <w:ind w:left="360"/>
        <w:rPr>
          <w:rFonts w:ascii="Arial" w:hAnsi="Arial" w:cs="Arial"/>
          <w:bCs/>
          <w:sz w:val="22"/>
        </w:rPr>
      </w:pPr>
      <w:r>
        <w:rPr>
          <w:rFonts w:ascii="Arial" w:hAnsi="Arial" w:cs="Arial"/>
          <w:bCs/>
          <w:sz w:val="22"/>
        </w:rPr>
        <w:t xml:space="preserve">Vhodnými sa javia najmä predmety výtvarná, hudobná, literárna, občianska, náboženská </w:t>
      </w:r>
    </w:p>
    <w:p w:rsidR="00542503" w:rsidRDefault="00542503">
      <w:pPr>
        <w:spacing w:line="400" w:lineRule="exact"/>
        <w:ind w:left="360"/>
        <w:rPr>
          <w:rFonts w:ascii="Arial" w:hAnsi="Arial" w:cs="Arial"/>
          <w:bCs/>
          <w:sz w:val="22"/>
        </w:rPr>
      </w:pPr>
      <w:r>
        <w:rPr>
          <w:rFonts w:ascii="Arial" w:hAnsi="Arial" w:cs="Arial"/>
          <w:bCs/>
          <w:sz w:val="22"/>
        </w:rPr>
        <w:t xml:space="preserve">a etická výchova, pracovné vyučovanie, prírodoveda, vlastiveda ,geografia, biológia a dejepis. </w:t>
      </w:r>
    </w:p>
    <w:p w:rsidR="00542503" w:rsidRDefault="00542503">
      <w:pPr>
        <w:spacing w:line="400" w:lineRule="exact"/>
        <w:ind w:left="360"/>
        <w:rPr>
          <w:rFonts w:ascii="Arial" w:hAnsi="Arial" w:cs="Arial"/>
          <w:bCs/>
          <w:sz w:val="22"/>
        </w:rPr>
      </w:pPr>
      <w:r>
        <w:rPr>
          <w:rFonts w:ascii="Arial" w:hAnsi="Arial" w:cs="Arial"/>
          <w:bCs/>
          <w:sz w:val="22"/>
        </w:rPr>
        <w:t xml:space="preserve">Regionálna výchova  je výchova ku vzťahu a úcte k človeku, obci, mestu, vlasti, výchova </w:t>
      </w:r>
    </w:p>
    <w:p w:rsidR="00542503" w:rsidRDefault="00542503">
      <w:pPr>
        <w:spacing w:line="400" w:lineRule="exact"/>
        <w:ind w:left="360"/>
        <w:rPr>
          <w:rFonts w:ascii="Arial" w:hAnsi="Arial" w:cs="Arial"/>
          <w:bCs/>
          <w:sz w:val="22"/>
        </w:rPr>
      </w:pPr>
      <w:r>
        <w:rPr>
          <w:rFonts w:ascii="Arial" w:hAnsi="Arial" w:cs="Arial"/>
          <w:bCs/>
          <w:sz w:val="22"/>
        </w:rPr>
        <w:t xml:space="preserve">k národnému povedomiu a občianskej náležitosti. Tvorí neoddeliteľnú súčasť výchovného </w:t>
      </w:r>
    </w:p>
    <w:p w:rsidR="00542503" w:rsidRDefault="00542503">
      <w:pPr>
        <w:spacing w:line="400" w:lineRule="exact"/>
        <w:ind w:left="360"/>
        <w:rPr>
          <w:rFonts w:ascii="Arial" w:hAnsi="Arial" w:cs="Arial"/>
          <w:bCs/>
          <w:sz w:val="22"/>
        </w:rPr>
      </w:pPr>
      <w:r>
        <w:rPr>
          <w:rFonts w:ascii="Arial" w:hAnsi="Arial" w:cs="Arial"/>
          <w:bCs/>
          <w:sz w:val="22"/>
        </w:rPr>
        <w:t xml:space="preserve">pôsobenia, každodenného kontaktu žiakov s okolitou realitou, s rodičmi a učiteľmi. </w:t>
      </w:r>
    </w:p>
    <w:p w:rsidR="00542503" w:rsidRDefault="00542503">
      <w:pPr>
        <w:spacing w:line="400" w:lineRule="exact"/>
        <w:ind w:left="360"/>
        <w:rPr>
          <w:rFonts w:ascii="Arial" w:hAnsi="Arial" w:cs="Arial"/>
          <w:bCs/>
          <w:sz w:val="22"/>
        </w:rPr>
      </w:pPr>
      <w:r>
        <w:rPr>
          <w:rFonts w:ascii="Arial" w:hAnsi="Arial" w:cs="Arial"/>
          <w:bCs/>
          <w:sz w:val="22"/>
        </w:rPr>
        <w:t xml:space="preserve">Prostredníctvom úrovne týchto kontaktov a vznikajúcich väzieb je silne ovplyvňovaný vzťah detí k hodnotám, k vytváraniu a rozvíjaniu ich vzťahov a postojov k okoliu.    </w:t>
      </w:r>
    </w:p>
    <w:p w:rsidR="00542503" w:rsidRDefault="00542503">
      <w:pPr>
        <w:spacing w:line="400" w:lineRule="exact"/>
        <w:ind w:left="360"/>
        <w:rPr>
          <w:rFonts w:ascii="Arial" w:hAnsi="Arial" w:cs="Arial"/>
          <w:bCs/>
          <w:sz w:val="22"/>
        </w:rPr>
      </w:pPr>
      <w:r>
        <w:rPr>
          <w:rFonts w:ascii="Arial" w:hAnsi="Arial" w:cs="Arial"/>
          <w:bCs/>
          <w:sz w:val="22"/>
        </w:rPr>
        <w:t xml:space="preserve">Prierezová téma regionálna výchova  a tradičná ľudová kultúra patrí medzi témy </w:t>
      </w:r>
    </w:p>
    <w:p w:rsidR="00542503" w:rsidRDefault="00542503">
      <w:pPr>
        <w:spacing w:line="400" w:lineRule="exact"/>
        <w:ind w:left="360"/>
        <w:rPr>
          <w:rFonts w:ascii="Arial" w:hAnsi="Arial" w:cs="Arial"/>
          <w:bCs/>
          <w:sz w:val="22"/>
        </w:rPr>
      </w:pPr>
      <w:r>
        <w:rPr>
          <w:rFonts w:ascii="Arial" w:hAnsi="Arial" w:cs="Arial"/>
          <w:bCs/>
          <w:sz w:val="22"/>
        </w:rPr>
        <w:t xml:space="preserve">profilujúce túto školu. Každý pedagogický pracovník školy je povinný využívať školou </w:t>
      </w:r>
    </w:p>
    <w:p w:rsidR="00542503" w:rsidRDefault="00542503">
      <w:pPr>
        <w:spacing w:line="400" w:lineRule="exact"/>
        <w:ind w:left="360"/>
        <w:rPr>
          <w:rFonts w:ascii="Arial" w:hAnsi="Arial" w:cs="Arial"/>
          <w:bCs/>
          <w:sz w:val="22"/>
        </w:rPr>
      </w:pPr>
      <w:r>
        <w:rPr>
          <w:rFonts w:ascii="Arial" w:hAnsi="Arial" w:cs="Arial"/>
          <w:bCs/>
          <w:sz w:val="22"/>
        </w:rPr>
        <w:t xml:space="preserve">získané a vytvorené metodické materiály, vedomosti, zručnosti,  na skvalitnenie a inováciu  edukačného procesu. </w:t>
      </w:r>
    </w:p>
    <w:p w:rsidR="00542503" w:rsidRDefault="00542503">
      <w:pPr>
        <w:spacing w:line="400" w:lineRule="exact"/>
        <w:ind w:left="360"/>
        <w:rPr>
          <w:rFonts w:ascii="Arial" w:hAnsi="Arial" w:cs="Arial"/>
          <w:bCs/>
          <w:sz w:val="22"/>
        </w:rPr>
      </w:pPr>
      <w:r>
        <w:rPr>
          <w:rFonts w:ascii="Arial" w:hAnsi="Arial" w:cs="Arial"/>
          <w:bCs/>
          <w:sz w:val="22"/>
        </w:rPr>
        <w:t xml:space="preserve">V podmienkach  Základnej školy Ul. Komenského  je potrebné nadviazať na dobré </w:t>
      </w:r>
    </w:p>
    <w:p w:rsidR="00542503" w:rsidRDefault="00542503">
      <w:pPr>
        <w:spacing w:line="400" w:lineRule="exact"/>
        <w:ind w:left="360"/>
        <w:rPr>
          <w:rFonts w:ascii="Arial" w:hAnsi="Arial" w:cs="Arial"/>
          <w:bCs/>
          <w:sz w:val="22"/>
        </w:rPr>
      </w:pPr>
      <w:r>
        <w:rPr>
          <w:rFonts w:ascii="Arial" w:hAnsi="Arial" w:cs="Arial"/>
          <w:bCs/>
          <w:sz w:val="22"/>
        </w:rPr>
        <w:t xml:space="preserve">skúsenosti z exkurzií, výletov, mimoškolských aktivít, pri ktorých žiaci poznávajú región </w:t>
      </w:r>
    </w:p>
    <w:p w:rsidR="00542503" w:rsidRDefault="00542503">
      <w:pPr>
        <w:spacing w:line="400" w:lineRule="exact"/>
        <w:ind w:left="360"/>
        <w:rPr>
          <w:rFonts w:ascii="Arial" w:hAnsi="Arial" w:cs="Arial"/>
          <w:bCs/>
          <w:sz w:val="22"/>
        </w:rPr>
      </w:pPr>
      <w:r>
        <w:rPr>
          <w:rFonts w:ascii="Arial" w:hAnsi="Arial" w:cs="Arial"/>
          <w:bCs/>
          <w:sz w:val="22"/>
        </w:rPr>
        <w:t xml:space="preserve">rodnej obce a Slovenska. Je  potrebné aj naďalej využívať interiéry školy poskytujúce </w:t>
      </w:r>
    </w:p>
    <w:p w:rsidR="00542503" w:rsidRDefault="00542503">
      <w:pPr>
        <w:pStyle w:val="Zarkazkladnhotextu3"/>
      </w:pPr>
      <w:r>
        <w:t>možnosti na realizáciu tejto zložky výchovného pôsobenia školy.</w:t>
      </w:r>
    </w:p>
    <w:p w:rsidR="00CC2E28" w:rsidRDefault="00CC2E28">
      <w:pPr>
        <w:spacing w:line="400" w:lineRule="exact"/>
        <w:rPr>
          <w:rFonts w:ascii="Arial" w:hAnsi="Arial" w:cs="Arial"/>
          <w:sz w:val="20"/>
          <w:szCs w:val="20"/>
        </w:rPr>
      </w:pPr>
    </w:p>
    <w:p w:rsidR="00CC2E28" w:rsidRDefault="00CC2E28">
      <w:pPr>
        <w:spacing w:line="400" w:lineRule="exact"/>
        <w:rPr>
          <w:rFonts w:ascii="Arial" w:hAnsi="Arial" w:cs="Arial"/>
          <w:sz w:val="20"/>
          <w:szCs w:val="20"/>
        </w:rPr>
      </w:pPr>
    </w:p>
    <w:tbl>
      <w:tblPr>
        <w:tblW w:w="0" w:type="auto"/>
        <w:tblLook w:val="04A0"/>
      </w:tblPr>
      <w:tblGrid>
        <w:gridCol w:w="9210"/>
      </w:tblGrid>
      <w:tr w:rsidR="00542503" w:rsidRPr="00CC2E28" w:rsidTr="00CC2E28">
        <w:tc>
          <w:tcPr>
            <w:tcW w:w="9210" w:type="dxa"/>
            <w:shd w:val="clear" w:color="auto" w:fill="auto"/>
          </w:tcPr>
          <w:p w:rsidR="00542503" w:rsidRPr="00CC2E28" w:rsidRDefault="00542503" w:rsidP="00CC2E28">
            <w:pPr>
              <w:spacing w:before="120" w:line="400" w:lineRule="exact"/>
              <w:ind w:left="1146"/>
              <w:rPr>
                <w:rFonts w:ascii="Arial" w:hAnsi="Arial" w:cs="Arial"/>
                <w:b/>
                <w:sz w:val="36"/>
                <w:szCs w:val="36"/>
              </w:rPr>
            </w:pPr>
            <w:r w:rsidRPr="00CC2E28">
              <w:rPr>
                <w:rFonts w:ascii="Arial" w:hAnsi="Arial" w:cs="Arial"/>
                <w:b/>
                <w:sz w:val="36"/>
                <w:szCs w:val="36"/>
              </w:rPr>
              <w:t xml:space="preserve">III. Vnútorný systém kontroly a hodnotenia </w:t>
            </w:r>
          </w:p>
          <w:p w:rsidR="00542503" w:rsidRPr="00CC2E28" w:rsidRDefault="00542503">
            <w:pPr>
              <w:spacing w:line="400" w:lineRule="exact"/>
              <w:rPr>
                <w:rFonts w:ascii="Arial" w:hAnsi="Arial" w:cs="Arial"/>
                <w:sz w:val="36"/>
                <w:szCs w:val="36"/>
              </w:rPr>
            </w:pPr>
          </w:p>
        </w:tc>
      </w:tr>
    </w:tbl>
    <w:p w:rsidR="00542503" w:rsidRDefault="00542503">
      <w:pPr>
        <w:spacing w:line="400" w:lineRule="exact"/>
        <w:rPr>
          <w:rFonts w:ascii="Arial" w:hAnsi="Arial" w:cs="Arial"/>
          <w:sz w:val="20"/>
          <w:szCs w:val="20"/>
        </w:rPr>
      </w:pPr>
    </w:p>
    <w:p w:rsidR="00542503" w:rsidRDefault="00542503">
      <w:pPr>
        <w:spacing w:before="120" w:line="400" w:lineRule="exact"/>
        <w:jc w:val="both"/>
        <w:rPr>
          <w:rFonts w:ascii="Arial" w:hAnsi="Arial" w:cs="Arial"/>
          <w:sz w:val="20"/>
          <w:szCs w:val="20"/>
        </w:rPr>
      </w:pPr>
      <w:r>
        <w:rPr>
          <w:rFonts w:ascii="Arial" w:hAnsi="Arial" w:cs="Arial"/>
          <w:sz w:val="20"/>
          <w:szCs w:val="20"/>
        </w:rPr>
        <w:t>Vnútorný systém hodnotenia kvality zameriame na 3 oblasti:</w:t>
      </w:r>
    </w:p>
    <w:p w:rsidR="00542503" w:rsidRDefault="00542503">
      <w:pPr>
        <w:spacing w:before="120" w:line="400" w:lineRule="exact"/>
        <w:jc w:val="both"/>
        <w:rPr>
          <w:rFonts w:ascii="Arial" w:hAnsi="Arial" w:cs="Arial"/>
          <w:sz w:val="20"/>
          <w:szCs w:val="20"/>
        </w:rPr>
      </w:pPr>
      <w:r>
        <w:rPr>
          <w:rFonts w:ascii="Arial" w:hAnsi="Arial" w:cs="Arial"/>
          <w:sz w:val="20"/>
          <w:szCs w:val="20"/>
        </w:rPr>
        <w:t xml:space="preserve">1. Hodnotenie žiakov </w:t>
      </w:r>
    </w:p>
    <w:p w:rsidR="00542503" w:rsidRDefault="00542503">
      <w:pPr>
        <w:spacing w:before="120" w:line="400" w:lineRule="exact"/>
        <w:jc w:val="both"/>
        <w:rPr>
          <w:rFonts w:ascii="Arial" w:hAnsi="Arial" w:cs="Arial"/>
          <w:sz w:val="20"/>
          <w:szCs w:val="20"/>
        </w:rPr>
      </w:pPr>
      <w:r>
        <w:rPr>
          <w:rFonts w:ascii="Arial" w:hAnsi="Arial" w:cs="Arial"/>
          <w:sz w:val="20"/>
          <w:szCs w:val="20"/>
        </w:rPr>
        <w:t>2. Hodnotenie pedagogických zamestnancov</w:t>
      </w:r>
    </w:p>
    <w:p w:rsidR="00542503" w:rsidRDefault="00542503">
      <w:pPr>
        <w:spacing w:before="120" w:line="400" w:lineRule="exact"/>
        <w:jc w:val="both"/>
        <w:rPr>
          <w:rFonts w:ascii="Arial" w:hAnsi="Arial" w:cs="Arial"/>
          <w:b/>
          <w:sz w:val="20"/>
          <w:szCs w:val="20"/>
        </w:rPr>
      </w:pPr>
      <w:r>
        <w:rPr>
          <w:rFonts w:ascii="Arial" w:hAnsi="Arial" w:cs="Arial"/>
          <w:sz w:val="20"/>
          <w:szCs w:val="20"/>
        </w:rPr>
        <w:t xml:space="preserve">3. Hodnotenie školy </w:t>
      </w:r>
    </w:p>
    <w:p w:rsidR="00542503" w:rsidRDefault="00542503" w:rsidP="0034533E">
      <w:pPr>
        <w:numPr>
          <w:ilvl w:val="0"/>
          <w:numId w:val="13"/>
        </w:numPr>
        <w:spacing w:before="120" w:line="400" w:lineRule="exact"/>
        <w:jc w:val="center"/>
        <w:rPr>
          <w:rFonts w:ascii="Arial" w:hAnsi="Arial" w:cs="Arial"/>
          <w:b/>
        </w:rPr>
      </w:pPr>
      <w:r>
        <w:rPr>
          <w:rFonts w:ascii="Arial" w:hAnsi="Arial" w:cs="Arial"/>
          <w:b/>
        </w:rPr>
        <w:t>Hodnotenie vzdelávacích výsledkov práce žiakov</w:t>
      </w:r>
    </w:p>
    <w:p w:rsidR="00542503" w:rsidRDefault="00542503">
      <w:pPr>
        <w:pStyle w:val="Zarkazkladnhotextu"/>
        <w:suppressAutoHyphens/>
        <w:spacing w:before="120" w:after="0" w:line="400" w:lineRule="exact"/>
        <w:ind w:left="0" w:firstLine="360"/>
        <w:jc w:val="both"/>
        <w:rPr>
          <w:rFonts w:ascii="Arial" w:hAnsi="Arial" w:cs="Arial"/>
          <w:sz w:val="20"/>
          <w:szCs w:val="20"/>
        </w:rPr>
      </w:pPr>
      <w:r>
        <w:rPr>
          <w:rFonts w:ascii="Arial" w:hAnsi="Arial" w:cs="Arial"/>
          <w:sz w:val="20"/>
          <w:szCs w:val="20"/>
        </w:rPr>
        <w:t xml:space="preserve">Cieľom </w:t>
      </w:r>
      <w:r>
        <w:rPr>
          <w:rFonts w:ascii="Arial" w:hAnsi="Arial" w:cs="Arial"/>
          <w:b/>
          <w:sz w:val="20"/>
          <w:szCs w:val="20"/>
        </w:rPr>
        <w:t>hodnotenia vzdelávacích výsledkov žiakov v škole</w:t>
      </w:r>
      <w:r>
        <w:rPr>
          <w:rFonts w:ascii="Arial" w:hAnsi="Arial" w:cs="Arial"/>
          <w:sz w:val="20"/>
          <w:szCs w:val="20"/>
        </w:rPr>
        <w:t xml:space="preserve"> je poskytnúť žiakovi a jeho rodičom spätnú väzbu o tom, ako žiak zvládol danú problematiku, v čom má nedostatky, kde má rezervy, aké sú jeho pokroky. Súčasťou hodnotenia je tiež povzbudenie do ďalšej práce, návod, ako postupovať pri odstraňovaní nedostatkov. </w:t>
      </w:r>
    </w:p>
    <w:p w:rsidR="00542503" w:rsidRDefault="00542503">
      <w:pPr>
        <w:pStyle w:val="Zarkazkladnhotextu"/>
        <w:suppressAutoHyphens/>
        <w:spacing w:before="120" w:after="0" w:line="400" w:lineRule="exact"/>
        <w:ind w:left="0"/>
        <w:jc w:val="both"/>
        <w:rPr>
          <w:rFonts w:ascii="Arial" w:hAnsi="Arial" w:cs="Arial"/>
          <w:sz w:val="20"/>
          <w:szCs w:val="20"/>
        </w:rPr>
      </w:pPr>
      <w:r>
        <w:rPr>
          <w:rFonts w:ascii="Arial" w:hAnsi="Arial" w:cs="Arial"/>
          <w:sz w:val="20"/>
          <w:szCs w:val="20"/>
        </w:rPr>
        <w:t>Cieľom je ohodnotiť prepojenie vedomostí so zručnosťami a spôsobilosťami.</w:t>
      </w:r>
    </w:p>
    <w:p w:rsidR="00542503" w:rsidRDefault="00542503">
      <w:pPr>
        <w:spacing w:before="120" w:line="400" w:lineRule="exact"/>
        <w:jc w:val="both"/>
        <w:rPr>
          <w:rFonts w:ascii="Arial" w:hAnsi="Arial" w:cs="Arial"/>
          <w:sz w:val="20"/>
          <w:szCs w:val="20"/>
        </w:rPr>
      </w:pPr>
      <w:r>
        <w:rPr>
          <w:rFonts w:ascii="Arial" w:hAnsi="Arial" w:cs="Arial"/>
          <w:sz w:val="20"/>
          <w:szCs w:val="20"/>
        </w:rPr>
        <w:t xml:space="preserve">Pri hodnotení a klasifikácii výsledkov žiakov budeme vychádzať z metodických pokynov na hodnotenie a klasifikáciu. Okrem sumatívnych výsledkov sa sústredíme na rozpracovanie normatívneho hodnotenia výsledkov žiakov formou hodnotiaceho portfólia.  </w:t>
      </w:r>
    </w:p>
    <w:p w:rsidR="00542503" w:rsidRDefault="00542503">
      <w:pPr>
        <w:pStyle w:val="Zarkazkladnhotextu2"/>
        <w:tabs>
          <w:tab w:val="num" w:pos="1548"/>
          <w:tab w:val="num" w:pos="1985"/>
        </w:tabs>
        <w:spacing w:after="0" w:line="400" w:lineRule="exact"/>
        <w:ind w:left="0"/>
        <w:rPr>
          <w:rFonts w:ascii="Arial" w:hAnsi="Arial" w:cs="Arial"/>
          <w:iCs/>
          <w:sz w:val="20"/>
          <w:szCs w:val="20"/>
        </w:rPr>
      </w:pPr>
      <w:r>
        <w:rPr>
          <w:rFonts w:ascii="Arial" w:hAnsi="Arial" w:cs="Arial"/>
          <w:iCs/>
          <w:sz w:val="20"/>
          <w:szCs w:val="20"/>
        </w:rPr>
        <w:t xml:space="preserve">Budeme dbať na to, aby sme prostredníctvom hodnotenia nerozdeľovali žiakov na úspešných a neúspešných. </w:t>
      </w:r>
    </w:p>
    <w:p w:rsidR="00542503" w:rsidRDefault="00542503">
      <w:pPr>
        <w:pStyle w:val="Zarkazkladnhotextu2"/>
        <w:tabs>
          <w:tab w:val="num" w:pos="1548"/>
          <w:tab w:val="num" w:pos="1985"/>
        </w:tabs>
        <w:spacing w:after="0" w:line="400" w:lineRule="exact"/>
        <w:ind w:left="0"/>
        <w:rPr>
          <w:rFonts w:ascii="Arial" w:hAnsi="Arial" w:cs="Arial"/>
          <w:iCs/>
          <w:sz w:val="20"/>
          <w:szCs w:val="20"/>
        </w:rPr>
      </w:pPr>
      <w:r>
        <w:rPr>
          <w:rFonts w:ascii="Arial" w:hAnsi="Arial" w:cs="Arial"/>
          <w:iCs/>
          <w:sz w:val="20"/>
          <w:szCs w:val="20"/>
        </w:rPr>
        <w:t>Hodnotenie budeme robiť na základe určitých kritérií, prostredníctvom ktorých budeme sledovať vývoj žiaka.</w:t>
      </w:r>
    </w:p>
    <w:p w:rsidR="00542503" w:rsidRDefault="00542503">
      <w:pPr>
        <w:pStyle w:val="Zarkazkladnhotextu2"/>
        <w:tabs>
          <w:tab w:val="num" w:pos="1548"/>
          <w:tab w:val="num" w:pos="1985"/>
        </w:tabs>
        <w:spacing w:after="0" w:line="400" w:lineRule="exact"/>
        <w:ind w:left="0"/>
        <w:rPr>
          <w:rFonts w:ascii="Arial" w:hAnsi="Arial" w:cs="Arial"/>
          <w:iCs/>
          <w:sz w:val="20"/>
          <w:szCs w:val="20"/>
        </w:rPr>
      </w:pPr>
      <w:r>
        <w:rPr>
          <w:rFonts w:ascii="Arial" w:hAnsi="Arial" w:cs="Arial"/>
          <w:iCs/>
          <w:sz w:val="20"/>
          <w:szCs w:val="20"/>
        </w:rPr>
        <w:t>Pri hodnotení učebných výsledkov ž</w:t>
      </w:r>
      <w:r>
        <w:rPr>
          <w:rFonts w:ascii="Arial" w:hAnsi="Arial" w:cs="Arial"/>
          <w:bCs/>
          <w:iCs/>
          <w:sz w:val="20"/>
          <w:szCs w:val="20"/>
        </w:rPr>
        <w:t xml:space="preserve">iakov </w:t>
      </w:r>
      <w:r>
        <w:rPr>
          <w:rFonts w:ascii="Arial" w:hAnsi="Arial" w:cs="Arial"/>
          <w:iCs/>
          <w:sz w:val="20"/>
          <w:szCs w:val="20"/>
        </w:rPr>
        <w:t xml:space="preserve">so špeciálnymi výchovno-vzdelávacími potrebami sa bude brať do úvahy možný vplyv zdravotného znevýhodnenia žiaka na jeho školský výkon. </w:t>
      </w:r>
    </w:p>
    <w:p w:rsidR="00542503" w:rsidRDefault="00542503">
      <w:pPr>
        <w:spacing w:line="360" w:lineRule="auto"/>
        <w:rPr>
          <w:b/>
          <w:sz w:val="28"/>
          <w:szCs w:val="28"/>
        </w:rPr>
      </w:pPr>
    </w:p>
    <w:p w:rsidR="00542503" w:rsidRDefault="00542503">
      <w:pPr>
        <w:spacing w:line="360" w:lineRule="auto"/>
        <w:rPr>
          <w:b/>
          <w:sz w:val="28"/>
          <w:szCs w:val="28"/>
        </w:rPr>
      </w:pPr>
      <w:r>
        <w:rPr>
          <w:b/>
          <w:sz w:val="28"/>
          <w:szCs w:val="28"/>
        </w:rPr>
        <w:t>Hodnotenie predmetov:</w:t>
      </w:r>
    </w:p>
    <w:p w:rsidR="00542503" w:rsidRDefault="00542503">
      <w:pPr>
        <w:spacing w:line="360" w:lineRule="auto"/>
        <w:jc w:val="both"/>
      </w:pPr>
    </w:p>
    <w:p w:rsidR="00542503" w:rsidRDefault="00542503">
      <w:pPr>
        <w:spacing w:line="360" w:lineRule="auto"/>
        <w:ind w:firstLine="360"/>
        <w:jc w:val="both"/>
      </w:pPr>
      <w:r>
        <w:t>Žiaci budú na hodinách hodnotení známkou. Hodnotiť sa budú ústne odpovede a písomné prejavy žiakov (školské písomné práce, tematické kontrolné práce, priebežné kontrolné práce, vstupné a výstupné testy, krátke päťminútovky) – podľa charakteru jednotlivých predmetov a týždenného počtu hodín. Dôležité bude aj sebahodnotenie žiakov a hodnotenie spolužiakmi.</w:t>
      </w:r>
    </w:p>
    <w:p w:rsidR="00542503" w:rsidRDefault="00542503">
      <w:pPr>
        <w:pStyle w:val="Normlnywebov"/>
        <w:spacing w:before="0" w:beforeAutospacing="0" w:after="0" w:afterAutospacing="0" w:line="360" w:lineRule="auto"/>
        <w:jc w:val="both"/>
        <w:rPr>
          <w:sz w:val="22"/>
          <w:szCs w:val="22"/>
        </w:rPr>
      </w:pPr>
      <w:r>
        <w:rPr>
          <w:color w:val="000000"/>
          <w:sz w:val="22"/>
          <w:szCs w:val="22"/>
        </w:rPr>
        <w:t>Hodnotenie žiaka sa vykonáva klasifikáciou</w:t>
      </w:r>
      <w:bookmarkStart w:id="62" w:name="_Toc68207041"/>
      <w:bookmarkEnd w:id="62"/>
      <w:r>
        <w:rPr>
          <w:sz w:val="22"/>
          <w:szCs w:val="22"/>
        </w:rPr>
        <w:t xml:space="preserve"> podľa </w:t>
      </w:r>
      <w:r>
        <w:rPr>
          <w:rStyle w:val="Siln"/>
          <w:color w:val="000000"/>
          <w:sz w:val="22"/>
          <w:szCs w:val="22"/>
        </w:rPr>
        <w:t>Metodického pokynu č.22/2011</w:t>
      </w:r>
      <w:r>
        <w:rPr>
          <w:bCs/>
          <w:color w:val="000000"/>
          <w:sz w:val="22"/>
          <w:szCs w:val="22"/>
        </w:rPr>
        <w:t xml:space="preserve"> </w:t>
      </w:r>
      <w:r>
        <w:rPr>
          <w:rStyle w:val="Siln"/>
          <w:color w:val="000000"/>
          <w:sz w:val="22"/>
          <w:szCs w:val="22"/>
        </w:rPr>
        <w:t>na hodnotenie žiakov základnej školy</w:t>
      </w:r>
      <w:r>
        <w:rPr>
          <w:rStyle w:val="Siln"/>
          <w:b w:val="0"/>
          <w:color w:val="000000"/>
          <w:sz w:val="22"/>
          <w:szCs w:val="22"/>
        </w:rPr>
        <w:t xml:space="preserve">. </w:t>
      </w:r>
      <w:r>
        <w:rPr>
          <w:color w:val="000000"/>
          <w:sz w:val="22"/>
          <w:szCs w:val="22"/>
        </w:rPr>
        <w:t>Výsledky klasifikácie sa vyjadria piatimi stupňami: 1 – výborný,</w:t>
      </w:r>
      <w:r>
        <w:rPr>
          <w:sz w:val="22"/>
          <w:szCs w:val="22"/>
        </w:rPr>
        <w:t xml:space="preserve"> </w:t>
      </w:r>
      <w:r>
        <w:rPr>
          <w:color w:val="000000"/>
          <w:sz w:val="22"/>
          <w:szCs w:val="22"/>
        </w:rPr>
        <w:t>2 – chválitebný,</w:t>
      </w:r>
      <w:r>
        <w:rPr>
          <w:sz w:val="22"/>
          <w:szCs w:val="22"/>
        </w:rPr>
        <w:t xml:space="preserve"> </w:t>
      </w:r>
      <w:r>
        <w:rPr>
          <w:color w:val="000000"/>
          <w:sz w:val="22"/>
          <w:szCs w:val="22"/>
        </w:rPr>
        <w:t>3 – dobrý,</w:t>
      </w:r>
      <w:r>
        <w:rPr>
          <w:sz w:val="22"/>
          <w:szCs w:val="22"/>
        </w:rPr>
        <w:t xml:space="preserve"> </w:t>
      </w:r>
      <w:r>
        <w:rPr>
          <w:color w:val="000000"/>
          <w:sz w:val="22"/>
          <w:szCs w:val="22"/>
        </w:rPr>
        <w:t>4 – dostatočný,   5 - nedostatočný.</w:t>
      </w:r>
      <w:r>
        <w:rPr>
          <w:sz w:val="22"/>
          <w:szCs w:val="22"/>
        </w:rPr>
        <w:t xml:space="preserve"> </w:t>
      </w:r>
    </w:p>
    <w:p w:rsidR="00542503" w:rsidRDefault="00542503">
      <w:pPr>
        <w:pStyle w:val="Normlnywebov"/>
        <w:spacing w:before="0" w:beforeAutospacing="0" w:after="0" w:afterAutospacing="0" w:line="360" w:lineRule="auto"/>
        <w:jc w:val="both"/>
        <w:rPr>
          <w:sz w:val="22"/>
          <w:szCs w:val="22"/>
        </w:rPr>
      </w:pPr>
      <w:r>
        <w:rPr>
          <w:color w:val="000000"/>
          <w:sz w:val="22"/>
          <w:szCs w:val="22"/>
        </w:rPr>
        <w:t xml:space="preserve">Vo výchovno-vzdelávacom procese sa bude uskutočňovať </w:t>
      </w:r>
      <w:r>
        <w:rPr>
          <w:b/>
          <w:color w:val="000000"/>
          <w:sz w:val="22"/>
          <w:szCs w:val="22"/>
        </w:rPr>
        <w:t>priebežné a celkové hodnotenie</w:t>
      </w:r>
      <w:r>
        <w:rPr>
          <w:color w:val="000000"/>
          <w:sz w:val="22"/>
          <w:szCs w:val="22"/>
        </w:rPr>
        <w:t>:</w:t>
      </w:r>
    </w:p>
    <w:p w:rsidR="00542503" w:rsidRDefault="00542503" w:rsidP="0034533E">
      <w:pPr>
        <w:pStyle w:val="Normlnywebov"/>
        <w:numPr>
          <w:ilvl w:val="0"/>
          <w:numId w:val="23"/>
        </w:numPr>
        <w:spacing w:before="0" w:beforeAutospacing="0" w:after="0" w:afterAutospacing="0" w:line="360" w:lineRule="auto"/>
        <w:ind w:left="360"/>
        <w:jc w:val="both"/>
        <w:rPr>
          <w:sz w:val="22"/>
          <w:szCs w:val="22"/>
        </w:rPr>
      </w:pPr>
      <w:r>
        <w:rPr>
          <w:b/>
          <w:color w:val="000000"/>
          <w:sz w:val="22"/>
          <w:szCs w:val="22"/>
        </w:rPr>
        <w:t>priebežné hodnotenie</w:t>
      </w:r>
      <w:r>
        <w:rPr>
          <w:color w:val="000000"/>
          <w:sz w:val="22"/>
          <w:szCs w:val="22"/>
        </w:rPr>
        <w:t xml:space="preserve"> v predmete sa bude uskutočňovať pri hodnotení čiastkových výsledkov a prejavov žiaka na vyučovacích hodinách a bude mať hlavne motivačný charakter; učiteľ bude zohľadňovať vekové a individuálne osobitosti žiaka a prihliadať na jeho momentálnu psychickú i fyzickú disponovanosť,</w:t>
      </w:r>
    </w:p>
    <w:p w:rsidR="00542503" w:rsidRDefault="00542503" w:rsidP="0034533E">
      <w:pPr>
        <w:pStyle w:val="Normlnywebov"/>
        <w:numPr>
          <w:ilvl w:val="0"/>
          <w:numId w:val="23"/>
        </w:numPr>
        <w:spacing w:before="0" w:beforeAutospacing="0" w:after="0" w:afterAutospacing="0" w:line="360" w:lineRule="auto"/>
        <w:ind w:left="360"/>
        <w:jc w:val="both"/>
        <w:rPr>
          <w:sz w:val="22"/>
          <w:szCs w:val="22"/>
        </w:rPr>
      </w:pPr>
      <w:r>
        <w:rPr>
          <w:b/>
          <w:color w:val="000000"/>
          <w:sz w:val="22"/>
          <w:szCs w:val="22"/>
        </w:rPr>
        <w:lastRenderedPageBreak/>
        <w:t>celkové hodnotenie</w:t>
      </w:r>
      <w:r>
        <w:rPr>
          <w:color w:val="000000"/>
          <w:sz w:val="22"/>
          <w:szCs w:val="22"/>
        </w:rPr>
        <w:t xml:space="preserve"> žiaka v predmete sa bude uskutočňovať na konci prvého polroka a druhého polroka v školskom roku a má čo najobjektívnejšie zhodnotiť úroveň jeho vedomostí, zručností a návykov vo vyučovacom predmete.</w:t>
      </w:r>
    </w:p>
    <w:p w:rsidR="00542503" w:rsidRDefault="00542503">
      <w:pPr>
        <w:pStyle w:val="Normlnywebov"/>
        <w:spacing w:before="0" w:beforeAutospacing="0" w:after="0" w:afterAutospacing="0" w:line="360" w:lineRule="auto"/>
        <w:jc w:val="both"/>
        <w:rPr>
          <w:color w:val="000000"/>
          <w:sz w:val="22"/>
          <w:szCs w:val="22"/>
        </w:rPr>
      </w:pPr>
      <w:r>
        <w:rPr>
          <w:color w:val="000000"/>
          <w:sz w:val="22"/>
          <w:szCs w:val="22"/>
        </w:rPr>
        <w:t xml:space="preserve">V procese hodnotenia bude učiteľ uplatňovať primeranú náročnosť, pedagogický takt voči žiakovi, rešpektovať práva dieťaťa a humánne sa správať voči žiakovi. Predmetom hodnotenia budú najmä učebné výsledky žiaka, ktoré dosiahol v predmete v súlade s požiadavkami vymedzenými v učebných osnovách, osvojené kľúčové kompetencie, ako aj usilovnosť, osobnostný rast, rešpektovanie práv iných osôb, ochota spolupracovať a správanie žiaka podľa školského poriadku. </w:t>
      </w:r>
    </w:p>
    <w:p w:rsidR="00542503" w:rsidRDefault="00542503">
      <w:pPr>
        <w:pStyle w:val="Normlnywebov"/>
        <w:spacing w:before="0" w:beforeAutospacing="0" w:after="0" w:afterAutospacing="0" w:line="360" w:lineRule="auto"/>
        <w:jc w:val="both"/>
        <w:rPr>
          <w:b/>
          <w:color w:val="000000"/>
          <w:sz w:val="22"/>
          <w:szCs w:val="22"/>
        </w:rPr>
      </w:pPr>
      <w:r>
        <w:rPr>
          <w:b/>
          <w:color w:val="000000"/>
          <w:sz w:val="22"/>
          <w:szCs w:val="22"/>
        </w:rPr>
        <w:t>Podklady na hodnotenie výchovno-vzdelávacích výsledkov a správania žiaka získa učiteľ najmä týmito metódami, formami a prostriedkami:</w:t>
      </w:r>
    </w:p>
    <w:p w:rsidR="00542503" w:rsidRDefault="00542503" w:rsidP="0034533E">
      <w:pPr>
        <w:pStyle w:val="Normlnywebov"/>
        <w:numPr>
          <w:ilvl w:val="0"/>
          <w:numId w:val="24"/>
        </w:numPr>
        <w:spacing w:before="0" w:beforeAutospacing="0" w:after="0" w:afterAutospacing="0" w:line="360" w:lineRule="auto"/>
        <w:rPr>
          <w:sz w:val="22"/>
          <w:szCs w:val="22"/>
        </w:rPr>
      </w:pPr>
      <w:r>
        <w:rPr>
          <w:color w:val="000000"/>
          <w:sz w:val="22"/>
          <w:szCs w:val="22"/>
        </w:rPr>
        <w:t>sústavné diagnostické pozorovanie žiaka,</w:t>
      </w:r>
    </w:p>
    <w:p w:rsidR="00542503" w:rsidRDefault="00542503" w:rsidP="0034533E">
      <w:pPr>
        <w:pStyle w:val="Normlnywebov"/>
        <w:numPr>
          <w:ilvl w:val="0"/>
          <w:numId w:val="24"/>
        </w:numPr>
        <w:spacing w:before="0" w:beforeAutospacing="0" w:after="0" w:afterAutospacing="0" w:line="360" w:lineRule="auto"/>
        <w:rPr>
          <w:sz w:val="22"/>
          <w:szCs w:val="22"/>
        </w:rPr>
      </w:pPr>
      <w:r>
        <w:rPr>
          <w:color w:val="000000"/>
          <w:sz w:val="22"/>
          <w:szCs w:val="22"/>
        </w:rPr>
        <w:t>sústavné sledovanie výkonu žiaka a jeho pripravenosti na vyučovanie,</w:t>
      </w:r>
    </w:p>
    <w:p w:rsidR="00542503" w:rsidRDefault="00542503" w:rsidP="0034533E">
      <w:pPr>
        <w:pStyle w:val="Normlnywebov"/>
        <w:numPr>
          <w:ilvl w:val="0"/>
          <w:numId w:val="24"/>
        </w:numPr>
        <w:spacing w:before="0" w:beforeAutospacing="0" w:after="0" w:afterAutospacing="0" w:line="360" w:lineRule="auto"/>
        <w:rPr>
          <w:sz w:val="22"/>
          <w:szCs w:val="22"/>
        </w:rPr>
      </w:pPr>
      <w:r>
        <w:rPr>
          <w:color w:val="000000"/>
          <w:sz w:val="22"/>
          <w:szCs w:val="22"/>
        </w:rPr>
        <w:t>rôzne druhy skúšok (písomné, ústne), didaktické testy,</w:t>
      </w:r>
    </w:p>
    <w:p w:rsidR="00542503" w:rsidRDefault="00542503" w:rsidP="0034533E">
      <w:pPr>
        <w:pStyle w:val="Normlnywebov"/>
        <w:numPr>
          <w:ilvl w:val="0"/>
          <w:numId w:val="24"/>
        </w:numPr>
        <w:spacing w:before="0" w:beforeAutospacing="0" w:after="0" w:afterAutospacing="0" w:line="360" w:lineRule="auto"/>
        <w:rPr>
          <w:sz w:val="22"/>
          <w:szCs w:val="22"/>
        </w:rPr>
      </w:pPr>
      <w:r>
        <w:rPr>
          <w:color w:val="000000"/>
          <w:sz w:val="22"/>
          <w:szCs w:val="22"/>
        </w:rPr>
        <w:t>analýza výsledkov rôznych činností žiaka,</w:t>
      </w:r>
    </w:p>
    <w:p w:rsidR="00542503" w:rsidRDefault="00542503" w:rsidP="0034533E">
      <w:pPr>
        <w:pStyle w:val="Normlnywebov"/>
        <w:numPr>
          <w:ilvl w:val="0"/>
          <w:numId w:val="24"/>
        </w:numPr>
        <w:spacing w:before="0" w:beforeAutospacing="0" w:after="0" w:afterAutospacing="0" w:line="360" w:lineRule="auto"/>
        <w:rPr>
          <w:sz w:val="22"/>
          <w:szCs w:val="22"/>
        </w:rPr>
      </w:pPr>
      <w:r>
        <w:rPr>
          <w:color w:val="000000"/>
          <w:sz w:val="22"/>
          <w:szCs w:val="22"/>
        </w:rPr>
        <w:t>konzultácie s ostatnými pedagogickými zamestnancami a podľa potreby s odbornými zamestnancami zariadenia</w:t>
      </w:r>
    </w:p>
    <w:p w:rsidR="00542503" w:rsidRDefault="00542503">
      <w:pPr>
        <w:pStyle w:val="Normlnywebov"/>
        <w:spacing w:before="0" w:beforeAutospacing="0" w:after="0" w:afterAutospacing="0" w:line="360" w:lineRule="auto"/>
        <w:rPr>
          <w:sz w:val="22"/>
          <w:szCs w:val="22"/>
        </w:rPr>
      </w:pPr>
      <w:r>
        <w:rPr>
          <w:color w:val="000000"/>
          <w:sz w:val="22"/>
          <w:szCs w:val="22"/>
        </w:rPr>
        <w:t>výchovného poradenstva a prevencie, všeobecného lekára pre deti a dorast, najmä u žiaka s trvalejšími psychickými a zdravotnými ťažkosťami a poruchami.</w:t>
      </w:r>
    </w:p>
    <w:p w:rsidR="00542503" w:rsidRDefault="00542503">
      <w:pPr>
        <w:pStyle w:val="Normlnywebov"/>
        <w:spacing w:before="0" w:beforeAutospacing="0" w:after="0" w:afterAutospacing="0" w:line="360" w:lineRule="auto"/>
        <w:jc w:val="both"/>
        <w:rPr>
          <w:sz w:val="22"/>
          <w:szCs w:val="22"/>
        </w:rPr>
      </w:pPr>
      <w:r>
        <w:rPr>
          <w:color w:val="000000"/>
          <w:sz w:val="22"/>
          <w:szCs w:val="22"/>
        </w:rPr>
        <w:t xml:space="preserve">Žiak bude z predmetu skúšaný </w:t>
      </w:r>
      <w:r>
        <w:rPr>
          <w:b/>
          <w:color w:val="000000"/>
          <w:sz w:val="22"/>
          <w:szCs w:val="22"/>
        </w:rPr>
        <w:t>ústne</w:t>
      </w:r>
      <w:r>
        <w:rPr>
          <w:color w:val="000000"/>
          <w:sz w:val="22"/>
          <w:szCs w:val="22"/>
        </w:rPr>
        <w:t xml:space="preserve"> najmenej </w:t>
      </w:r>
      <w:r>
        <w:rPr>
          <w:b/>
          <w:color w:val="000000"/>
          <w:sz w:val="22"/>
          <w:szCs w:val="22"/>
        </w:rPr>
        <w:t>raz</w:t>
      </w:r>
      <w:r>
        <w:rPr>
          <w:color w:val="000000"/>
          <w:sz w:val="22"/>
          <w:szCs w:val="22"/>
        </w:rPr>
        <w:t xml:space="preserve"> v polročnom hodnotiacom období a </w:t>
      </w:r>
      <w:r>
        <w:rPr>
          <w:b/>
          <w:color w:val="000000"/>
          <w:sz w:val="22"/>
          <w:szCs w:val="22"/>
        </w:rPr>
        <w:t>písomne</w:t>
      </w:r>
      <w:r>
        <w:rPr>
          <w:color w:val="000000"/>
          <w:sz w:val="22"/>
          <w:szCs w:val="22"/>
        </w:rPr>
        <w:t xml:space="preserve"> najmenej </w:t>
      </w:r>
      <w:r>
        <w:rPr>
          <w:b/>
          <w:color w:val="000000"/>
          <w:sz w:val="22"/>
          <w:szCs w:val="22"/>
        </w:rPr>
        <w:t>dvakrát</w:t>
      </w:r>
      <w:r>
        <w:rPr>
          <w:color w:val="000000"/>
          <w:sz w:val="22"/>
          <w:szCs w:val="22"/>
        </w:rPr>
        <w:t xml:space="preserve"> v polročnom hodnotiacom období. Učiteľ oznámi žiakovi výsledok každého hodnotenia a posúdi klady a nedostatky hodnotených prejavov a výkonov. Po ústnom skúšaní učiteľ oznámi žiakovi výsledok ihneď. Výsledky hodnotenia písomných činností oznámi žiakovi a predloží k nahliadnutiu najneskôr do 10 dní.</w:t>
      </w:r>
      <w:r>
        <w:rPr>
          <w:sz w:val="22"/>
          <w:szCs w:val="22"/>
        </w:rPr>
        <w:t xml:space="preserve"> </w:t>
      </w:r>
      <w:r>
        <w:rPr>
          <w:color w:val="000000"/>
          <w:sz w:val="22"/>
          <w:szCs w:val="22"/>
        </w:rPr>
        <w:t xml:space="preserve">Druhy skúšok rozvrhne učiteľ rovnomerne na celý školský rok, aby zabránil preťažovaniu žiaka. </w:t>
      </w:r>
    </w:p>
    <w:p w:rsidR="00542503" w:rsidRDefault="00542503">
      <w:pPr>
        <w:pStyle w:val="Normlnywebov"/>
        <w:spacing w:before="0" w:beforeAutospacing="0" w:after="0" w:afterAutospacing="0" w:line="360" w:lineRule="auto"/>
        <w:rPr>
          <w:b/>
          <w:sz w:val="22"/>
          <w:szCs w:val="22"/>
        </w:rPr>
      </w:pPr>
      <w:r>
        <w:rPr>
          <w:b/>
          <w:color w:val="000000"/>
          <w:sz w:val="22"/>
          <w:szCs w:val="22"/>
        </w:rPr>
        <w:t>Podkladom pre celkové hodnotenie vyučovacieho predmetu budú:</w:t>
      </w:r>
    </w:p>
    <w:p w:rsidR="00542503" w:rsidRDefault="00542503" w:rsidP="0034533E">
      <w:pPr>
        <w:pStyle w:val="Normlnywebov"/>
        <w:numPr>
          <w:ilvl w:val="0"/>
          <w:numId w:val="25"/>
        </w:numPr>
        <w:spacing w:before="0" w:beforeAutospacing="0" w:after="0" w:afterAutospacing="0" w:line="360" w:lineRule="auto"/>
        <w:ind w:left="360"/>
        <w:rPr>
          <w:sz w:val="22"/>
          <w:szCs w:val="22"/>
        </w:rPr>
      </w:pPr>
      <w:r>
        <w:rPr>
          <w:color w:val="000000"/>
          <w:sz w:val="22"/>
          <w:szCs w:val="22"/>
        </w:rPr>
        <w:t>známka za ústnu odpoveď,</w:t>
      </w:r>
    </w:p>
    <w:p w:rsidR="00542503" w:rsidRDefault="00542503" w:rsidP="0034533E">
      <w:pPr>
        <w:pStyle w:val="Normlnywebov"/>
        <w:numPr>
          <w:ilvl w:val="0"/>
          <w:numId w:val="25"/>
        </w:numPr>
        <w:spacing w:before="0" w:beforeAutospacing="0" w:after="0" w:afterAutospacing="0" w:line="360" w:lineRule="auto"/>
        <w:ind w:left="360"/>
        <w:rPr>
          <w:sz w:val="22"/>
          <w:szCs w:val="22"/>
        </w:rPr>
      </w:pPr>
      <w:r>
        <w:rPr>
          <w:color w:val="000000"/>
          <w:sz w:val="22"/>
          <w:szCs w:val="22"/>
        </w:rPr>
        <w:t>známky za rôzne písomné druhy skúšok, didaktické testy,</w:t>
      </w:r>
    </w:p>
    <w:p w:rsidR="00542503" w:rsidRDefault="00542503" w:rsidP="0034533E">
      <w:pPr>
        <w:pStyle w:val="Normlnywebov"/>
        <w:numPr>
          <w:ilvl w:val="0"/>
          <w:numId w:val="25"/>
        </w:numPr>
        <w:spacing w:before="0" w:beforeAutospacing="0" w:after="0" w:afterAutospacing="0" w:line="360" w:lineRule="auto"/>
        <w:ind w:left="360"/>
        <w:rPr>
          <w:sz w:val="22"/>
          <w:szCs w:val="22"/>
        </w:rPr>
      </w:pPr>
      <w:r>
        <w:rPr>
          <w:color w:val="000000"/>
          <w:sz w:val="22"/>
          <w:szCs w:val="22"/>
        </w:rPr>
        <w:t>posúdenie prejavov žiaka.</w:t>
      </w:r>
    </w:p>
    <w:p w:rsidR="00542503" w:rsidRDefault="00542503">
      <w:pPr>
        <w:rPr>
          <w:rFonts w:ascii="Arial" w:hAnsi="Arial" w:cs="Arial"/>
          <w:sz w:val="20"/>
          <w:szCs w:val="20"/>
        </w:rPr>
      </w:pPr>
      <w:bookmarkStart w:id="63" w:name="_Toc83640034"/>
      <w:bookmarkEnd w:id="63"/>
    </w:p>
    <w:p w:rsidR="00542503" w:rsidRDefault="00542503" w:rsidP="0034533E">
      <w:pPr>
        <w:numPr>
          <w:ilvl w:val="0"/>
          <w:numId w:val="13"/>
        </w:numPr>
        <w:spacing w:before="120"/>
        <w:jc w:val="both"/>
        <w:rPr>
          <w:rFonts w:ascii="Arial" w:hAnsi="Arial" w:cs="Arial"/>
          <w:b/>
          <w:sz w:val="20"/>
          <w:szCs w:val="20"/>
        </w:rPr>
      </w:pPr>
      <w:r>
        <w:rPr>
          <w:rFonts w:ascii="Arial" w:hAnsi="Arial" w:cs="Arial"/>
          <w:b/>
          <w:sz w:val="20"/>
          <w:szCs w:val="20"/>
        </w:rPr>
        <w:t xml:space="preserve">Vnútorný systém kontroly a hodnotenia zamestnancov </w:t>
      </w:r>
    </w:p>
    <w:p w:rsidR="00542503" w:rsidRDefault="00542503">
      <w:pPr>
        <w:spacing w:before="120"/>
        <w:jc w:val="both"/>
        <w:rPr>
          <w:rFonts w:ascii="Arial" w:hAnsi="Arial" w:cs="Arial"/>
          <w:b/>
          <w:sz w:val="20"/>
          <w:szCs w:val="20"/>
        </w:rPr>
      </w:pPr>
    </w:p>
    <w:p w:rsidR="00542503" w:rsidRDefault="00542503">
      <w:pPr>
        <w:spacing w:before="120"/>
        <w:jc w:val="both"/>
        <w:rPr>
          <w:rFonts w:ascii="Arial" w:hAnsi="Arial" w:cs="Arial"/>
          <w:b/>
          <w:i/>
          <w:sz w:val="20"/>
          <w:szCs w:val="20"/>
        </w:rPr>
      </w:pPr>
    </w:p>
    <w:tbl>
      <w:tblPr>
        <w:tblW w:w="0" w:type="auto"/>
        <w:tblLook w:val="04A0"/>
      </w:tblPr>
      <w:tblGrid>
        <w:gridCol w:w="9210"/>
      </w:tblGrid>
      <w:tr w:rsidR="00542503">
        <w:tc>
          <w:tcPr>
            <w:tcW w:w="9210" w:type="dxa"/>
          </w:tcPr>
          <w:p w:rsidR="00542503" w:rsidRDefault="00542503">
            <w:pPr>
              <w:spacing w:before="120"/>
              <w:jc w:val="both"/>
              <w:rPr>
                <w:rFonts w:ascii="Arial" w:hAnsi="Arial" w:cs="Arial"/>
                <w:sz w:val="20"/>
                <w:szCs w:val="20"/>
              </w:rPr>
            </w:pPr>
            <w:r>
              <w:rPr>
                <w:rFonts w:ascii="Arial" w:hAnsi="Arial" w:cs="Arial"/>
                <w:sz w:val="20"/>
                <w:szCs w:val="20"/>
              </w:rPr>
              <w:t xml:space="preserve">Hodnotenie zamestnancov sa bude zakladať na bodovom hodnotení. Body sa budú prideľovať na základe: </w:t>
            </w:r>
          </w:p>
          <w:p w:rsidR="00542503" w:rsidRDefault="00542503" w:rsidP="0034533E">
            <w:pPr>
              <w:numPr>
                <w:ilvl w:val="0"/>
                <w:numId w:val="12"/>
              </w:numPr>
              <w:spacing w:before="120"/>
              <w:jc w:val="both"/>
              <w:rPr>
                <w:rFonts w:ascii="Arial" w:hAnsi="Arial" w:cs="Arial"/>
                <w:sz w:val="20"/>
                <w:szCs w:val="20"/>
              </w:rPr>
            </w:pPr>
            <w:r>
              <w:rPr>
                <w:rFonts w:ascii="Arial" w:hAnsi="Arial" w:cs="Arial"/>
                <w:sz w:val="20"/>
                <w:szCs w:val="20"/>
              </w:rPr>
              <w:t>Pozorovania (hospitácie)</w:t>
            </w:r>
          </w:p>
          <w:p w:rsidR="00542503" w:rsidRDefault="00542503" w:rsidP="0034533E">
            <w:pPr>
              <w:pStyle w:val="Zoznamsodrkami"/>
              <w:numPr>
                <w:ilvl w:val="0"/>
                <w:numId w:val="12"/>
              </w:numPr>
              <w:autoSpaceDE/>
              <w:autoSpaceDN/>
              <w:rPr>
                <w:rFonts w:ascii="Arial" w:hAnsi="Arial" w:cs="Arial"/>
                <w:sz w:val="20"/>
                <w:szCs w:val="20"/>
              </w:rPr>
            </w:pPr>
            <w:r>
              <w:rPr>
                <w:rFonts w:ascii="Arial" w:hAnsi="Arial" w:cs="Arial"/>
                <w:sz w:val="20"/>
                <w:szCs w:val="20"/>
              </w:rPr>
              <w:t>Rozhovoru</w:t>
            </w:r>
          </w:p>
          <w:p w:rsidR="00542503" w:rsidRDefault="00542503" w:rsidP="0034533E">
            <w:pPr>
              <w:pStyle w:val="Zoznamsodrkami"/>
              <w:numPr>
                <w:ilvl w:val="0"/>
                <w:numId w:val="12"/>
              </w:numPr>
              <w:autoSpaceDE/>
              <w:autoSpaceDN/>
              <w:rPr>
                <w:rFonts w:ascii="Arial" w:hAnsi="Arial" w:cs="Arial"/>
                <w:sz w:val="20"/>
                <w:szCs w:val="20"/>
              </w:rPr>
            </w:pPr>
            <w:r>
              <w:rPr>
                <w:rFonts w:ascii="Arial" w:hAnsi="Arial" w:cs="Arial"/>
                <w:sz w:val="20"/>
                <w:szCs w:val="20"/>
              </w:rPr>
              <w:t>Výsledkov žiakov, ktorých učiteľ vyučuje (prospech, žiacke súťaže, didaktické testy zadané naraz vo všetkých paralelných triedach, úspešnosť prijatia žiakov na vyšší stupeň školy a pod.)</w:t>
            </w:r>
          </w:p>
          <w:p w:rsidR="00542503" w:rsidRDefault="00542503" w:rsidP="0034533E">
            <w:pPr>
              <w:pStyle w:val="Zoznamsodrkami"/>
              <w:numPr>
                <w:ilvl w:val="0"/>
                <w:numId w:val="12"/>
              </w:numPr>
              <w:autoSpaceDE/>
              <w:autoSpaceDN/>
              <w:rPr>
                <w:rFonts w:ascii="Arial" w:hAnsi="Arial" w:cs="Arial"/>
                <w:sz w:val="20"/>
                <w:szCs w:val="20"/>
              </w:rPr>
            </w:pPr>
            <w:r>
              <w:rPr>
                <w:rFonts w:ascii="Arial" w:hAnsi="Arial" w:cs="Arial"/>
                <w:sz w:val="20"/>
                <w:szCs w:val="20"/>
              </w:rPr>
              <w:t>Sledovania pokroku žiakov vo výsledkoch pod vedením učiteľa</w:t>
            </w:r>
          </w:p>
          <w:p w:rsidR="00542503" w:rsidRDefault="00542503" w:rsidP="0034533E">
            <w:pPr>
              <w:pStyle w:val="Zoznamsodrkami"/>
              <w:numPr>
                <w:ilvl w:val="0"/>
                <w:numId w:val="12"/>
              </w:numPr>
              <w:autoSpaceDE/>
              <w:autoSpaceDN/>
              <w:rPr>
                <w:rFonts w:ascii="Arial" w:hAnsi="Arial" w:cs="Arial"/>
                <w:sz w:val="20"/>
                <w:szCs w:val="20"/>
              </w:rPr>
            </w:pPr>
            <w:r>
              <w:rPr>
                <w:rFonts w:ascii="Arial" w:hAnsi="Arial" w:cs="Arial"/>
                <w:sz w:val="20"/>
                <w:szCs w:val="20"/>
              </w:rPr>
              <w:t>Hodnotenia výsledkov pedagogických zamestnancov v oblasti ďalšieho vzdelávania, tvorby učebných pomôcok, mimoškolskej činnosti a pod.</w:t>
            </w:r>
          </w:p>
          <w:p w:rsidR="00542503" w:rsidRDefault="00542503" w:rsidP="0034533E">
            <w:pPr>
              <w:pStyle w:val="Zoznamsodrkami"/>
              <w:numPr>
                <w:ilvl w:val="0"/>
                <w:numId w:val="12"/>
              </w:numPr>
              <w:autoSpaceDE/>
              <w:autoSpaceDN/>
              <w:rPr>
                <w:rFonts w:ascii="Arial" w:hAnsi="Arial" w:cs="Arial"/>
                <w:sz w:val="20"/>
                <w:szCs w:val="20"/>
              </w:rPr>
            </w:pPr>
            <w:r>
              <w:rPr>
                <w:rFonts w:ascii="Arial" w:hAnsi="Arial" w:cs="Arial"/>
                <w:sz w:val="20"/>
                <w:szCs w:val="20"/>
              </w:rPr>
              <w:t>Hodnotenia pedagogických a odborných zamestnancov manažmentom školy.</w:t>
            </w:r>
          </w:p>
          <w:p w:rsidR="00542503" w:rsidRDefault="00542503" w:rsidP="0034533E">
            <w:pPr>
              <w:pStyle w:val="Zoznamsodrkami"/>
              <w:numPr>
                <w:ilvl w:val="0"/>
                <w:numId w:val="12"/>
              </w:numPr>
              <w:autoSpaceDE/>
              <w:autoSpaceDN/>
              <w:rPr>
                <w:rFonts w:ascii="Arial" w:hAnsi="Arial" w:cs="Arial"/>
                <w:sz w:val="20"/>
                <w:szCs w:val="20"/>
              </w:rPr>
            </w:pPr>
            <w:r>
              <w:rPr>
                <w:rFonts w:ascii="Arial" w:hAnsi="Arial" w:cs="Arial"/>
                <w:sz w:val="20"/>
                <w:szCs w:val="20"/>
              </w:rPr>
              <w:t>Vzájomného hodnotenia učiteľov (čo si vyžaduje aj vzájomné hospitácie a „otvorené hodiny“)</w:t>
            </w:r>
          </w:p>
          <w:p w:rsidR="00542503" w:rsidRDefault="00542503" w:rsidP="0034533E">
            <w:pPr>
              <w:pStyle w:val="Zoznamsodrkami"/>
              <w:numPr>
                <w:ilvl w:val="0"/>
                <w:numId w:val="12"/>
              </w:numPr>
              <w:autoSpaceDE/>
              <w:autoSpaceDN/>
              <w:rPr>
                <w:rFonts w:ascii="Arial" w:hAnsi="Arial" w:cs="Arial"/>
                <w:sz w:val="20"/>
                <w:szCs w:val="20"/>
              </w:rPr>
            </w:pPr>
            <w:r>
              <w:rPr>
                <w:rFonts w:ascii="Arial" w:hAnsi="Arial" w:cs="Arial"/>
                <w:sz w:val="20"/>
                <w:szCs w:val="20"/>
              </w:rPr>
              <w:t>Hodnotenia učiteľov žiakmi</w:t>
            </w:r>
          </w:p>
          <w:p w:rsidR="00542503" w:rsidRDefault="00542503">
            <w:pPr>
              <w:spacing w:before="120"/>
              <w:jc w:val="both"/>
              <w:rPr>
                <w:rFonts w:ascii="Arial" w:hAnsi="Arial" w:cs="Arial"/>
                <w:sz w:val="20"/>
                <w:szCs w:val="20"/>
              </w:rPr>
            </w:pPr>
          </w:p>
        </w:tc>
      </w:tr>
    </w:tbl>
    <w:p w:rsidR="00542503" w:rsidRDefault="00542503">
      <w:pPr>
        <w:rPr>
          <w:rFonts w:ascii="Arial" w:hAnsi="Arial" w:cs="Arial"/>
          <w:sz w:val="20"/>
          <w:szCs w:val="20"/>
        </w:rPr>
      </w:pPr>
    </w:p>
    <w:p w:rsidR="00542503" w:rsidRDefault="00542503" w:rsidP="0034533E">
      <w:pPr>
        <w:numPr>
          <w:ilvl w:val="0"/>
          <w:numId w:val="13"/>
        </w:numPr>
        <w:rPr>
          <w:rFonts w:ascii="Arial" w:hAnsi="Arial" w:cs="Arial"/>
          <w:b/>
          <w:sz w:val="20"/>
          <w:szCs w:val="20"/>
        </w:rPr>
      </w:pPr>
      <w:r>
        <w:rPr>
          <w:rFonts w:ascii="Arial" w:hAnsi="Arial" w:cs="Arial"/>
          <w:b/>
          <w:sz w:val="20"/>
          <w:szCs w:val="20"/>
        </w:rPr>
        <w:t xml:space="preserve">Hodnotenie školy </w:t>
      </w:r>
    </w:p>
    <w:p w:rsidR="00542503" w:rsidRDefault="00542503">
      <w:pPr>
        <w:rPr>
          <w:rFonts w:ascii="Arial" w:hAnsi="Arial" w:cs="Arial"/>
          <w:b/>
          <w:sz w:val="20"/>
          <w:szCs w:val="20"/>
        </w:rPr>
      </w:pPr>
    </w:p>
    <w:p w:rsidR="00542503" w:rsidRDefault="00542503">
      <w:pPr>
        <w:jc w:val="both"/>
        <w:rPr>
          <w:rFonts w:ascii="Arial" w:hAnsi="Arial" w:cs="Arial"/>
          <w:sz w:val="20"/>
          <w:szCs w:val="20"/>
        </w:rPr>
      </w:pPr>
      <w:r>
        <w:rPr>
          <w:rFonts w:ascii="Arial" w:hAnsi="Arial" w:cs="Arial"/>
          <w:sz w:val="20"/>
          <w:szCs w:val="20"/>
        </w:rPr>
        <w:t>Cieľom hodnotenia je:</w:t>
      </w:r>
    </w:p>
    <w:p w:rsidR="00542503" w:rsidRDefault="00542503">
      <w:pPr>
        <w:ind w:firstLine="708"/>
        <w:jc w:val="both"/>
        <w:rPr>
          <w:rFonts w:ascii="Arial" w:hAnsi="Arial" w:cs="Arial"/>
          <w:sz w:val="20"/>
          <w:szCs w:val="20"/>
        </w:rPr>
      </w:pPr>
      <w:r>
        <w:rPr>
          <w:rFonts w:ascii="Arial" w:hAnsi="Arial" w:cs="Arial"/>
          <w:sz w:val="20"/>
          <w:szCs w:val="20"/>
        </w:rPr>
        <w:t>- aby žiaci a ich rodičia získali dostatočné a hodnoverné informácie o tom, ako zvládajú požiadavky na ne kladené,</w:t>
      </w:r>
    </w:p>
    <w:p w:rsidR="00542503" w:rsidRDefault="00542503">
      <w:pPr>
        <w:ind w:firstLine="708"/>
        <w:jc w:val="both"/>
        <w:rPr>
          <w:rFonts w:ascii="Arial" w:hAnsi="Arial" w:cs="Arial"/>
          <w:sz w:val="20"/>
          <w:szCs w:val="20"/>
        </w:rPr>
      </w:pPr>
      <w:r>
        <w:rPr>
          <w:rFonts w:ascii="Arial" w:hAnsi="Arial" w:cs="Arial"/>
          <w:sz w:val="20"/>
          <w:szCs w:val="20"/>
        </w:rPr>
        <w:t xml:space="preserve">-  aby aj verejnosť vedela, ako škola dosahuje ciele, ktoré sú na žiakov kladené v ŠVP. </w:t>
      </w:r>
    </w:p>
    <w:p w:rsidR="00542503" w:rsidRDefault="00542503">
      <w:pPr>
        <w:jc w:val="both"/>
        <w:rPr>
          <w:rFonts w:ascii="Arial" w:hAnsi="Arial" w:cs="Arial"/>
          <w:sz w:val="20"/>
          <w:szCs w:val="20"/>
        </w:rPr>
      </w:pPr>
      <w:r>
        <w:rPr>
          <w:rFonts w:ascii="Arial" w:hAnsi="Arial" w:cs="Arial"/>
          <w:sz w:val="20"/>
          <w:szCs w:val="20"/>
        </w:rPr>
        <w:t>Dôraz je kladený na:</w:t>
      </w:r>
    </w:p>
    <w:p w:rsidR="00542503" w:rsidRDefault="00542503" w:rsidP="0034533E">
      <w:pPr>
        <w:numPr>
          <w:ilvl w:val="0"/>
          <w:numId w:val="16"/>
        </w:numPr>
        <w:jc w:val="both"/>
        <w:rPr>
          <w:rFonts w:ascii="Arial" w:hAnsi="Arial" w:cs="Arial"/>
          <w:sz w:val="20"/>
          <w:szCs w:val="20"/>
        </w:rPr>
      </w:pPr>
      <w:r>
        <w:rPr>
          <w:rFonts w:ascii="Arial" w:hAnsi="Arial" w:cs="Arial"/>
          <w:sz w:val="20"/>
          <w:szCs w:val="20"/>
        </w:rPr>
        <w:t>konštatovanie úrovne stavu,</w:t>
      </w:r>
    </w:p>
    <w:p w:rsidR="00542503" w:rsidRDefault="00542503">
      <w:pPr>
        <w:ind w:firstLine="360"/>
        <w:rPr>
          <w:rFonts w:ascii="Arial" w:hAnsi="Arial" w:cs="Arial"/>
          <w:sz w:val="20"/>
          <w:szCs w:val="20"/>
        </w:rPr>
      </w:pPr>
      <w:r>
        <w:rPr>
          <w:rFonts w:ascii="Arial" w:hAnsi="Arial" w:cs="Arial"/>
          <w:sz w:val="20"/>
          <w:szCs w:val="20"/>
        </w:rPr>
        <w:t>-     zisťovanie súvislostí a okolností, ktoré výsledný stav ovplyvňujú.</w:t>
      </w:r>
    </w:p>
    <w:p w:rsidR="00542503" w:rsidRDefault="00542503">
      <w:pPr>
        <w:rPr>
          <w:rFonts w:ascii="Arial" w:hAnsi="Arial" w:cs="Arial"/>
          <w:sz w:val="20"/>
          <w:szCs w:val="20"/>
        </w:rPr>
      </w:pPr>
    </w:p>
    <w:p w:rsidR="00542503" w:rsidRDefault="00542503">
      <w:pPr>
        <w:rPr>
          <w:rFonts w:ascii="Arial" w:hAnsi="Arial" w:cs="Arial"/>
          <w:sz w:val="20"/>
          <w:szCs w:val="20"/>
        </w:rPr>
      </w:pPr>
      <w:r>
        <w:rPr>
          <w:rFonts w:ascii="Arial" w:hAnsi="Arial" w:cs="Arial"/>
          <w:sz w:val="20"/>
          <w:szCs w:val="20"/>
        </w:rPr>
        <w:t xml:space="preserve">Vlastné hodnotenie školy je zamerané na: </w:t>
      </w:r>
    </w:p>
    <w:p w:rsidR="00542503" w:rsidRDefault="00542503" w:rsidP="0034533E">
      <w:pPr>
        <w:numPr>
          <w:ilvl w:val="0"/>
          <w:numId w:val="6"/>
        </w:numPr>
        <w:rPr>
          <w:rFonts w:ascii="Arial" w:hAnsi="Arial" w:cs="Arial"/>
          <w:sz w:val="20"/>
          <w:szCs w:val="20"/>
        </w:rPr>
      </w:pPr>
      <w:r>
        <w:rPr>
          <w:rFonts w:ascii="Arial" w:hAnsi="Arial" w:cs="Arial"/>
          <w:sz w:val="20"/>
          <w:szCs w:val="20"/>
        </w:rPr>
        <w:t>Ciele, ktoré si škola stanovila, najmä v koncepčnom zámere rozvoja školy a v školskom vzdelávacom programe a ich reálnosť a stupeň dôležitosti</w:t>
      </w:r>
    </w:p>
    <w:p w:rsidR="00542503" w:rsidRDefault="00542503" w:rsidP="0034533E">
      <w:pPr>
        <w:numPr>
          <w:ilvl w:val="0"/>
          <w:numId w:val="6"/>
        </w:numPr>
        <w:rPr>
          <w:rFonts w:ascii="Arial" w:hAnsi="Arial" w:cs="Arial"/>
          <w:sz w:val="20"/>
          <w:szCs w:val="20"/>
        </w:rPr>
      </w:pPr>
      <w:r>
        <w:rPr>
          <w:rFonts w:ascii="Arial" w:hAnsi="Arial" w:cs="Arial"/>
          <w:sz w:val="20"/>
          <w:szCs w:val="20"/>
        </w:rPr>
        <w:t xml:space="preserve">Posúdenie toho, ako škola spĺňa ciele, ktoré sú v Štátnom vzdelávacom programe </w:t>
      </w:r>
    </w:p>
    <w:p w:rsidR="00542503" w:rsidRDefault="00542503" w:rsidP="0034533E">
      <w:pPr>
        <w:numPr>
          <w:ilvl w:val="0"/>
          <w:numId w:val="6"/>
        </w:numPr>
        <w:rPr>
          <w:rFonts w:ascii="Arial" w:hAnsi="Arial" w:cs="Arial"/>
          <w:sz w:val="20"/>
          <w:szCs w:val="20"/>
        </w:rPr>
      </w:pPr>
      <w:r>
        <w:rPr>
          <w:rFonts w:ascii="Arial" w:hAnsi="Arial" w:cs="Arial"/>
          <w:sz w:val="20"/>
          <w:szCs w:val="20"/>
        </w:rPr>
        <w:t>Oblasti, v ktorých škola dosahuje dobré výsledky, oblasti, v ktorých škola dosahuje slabšie výsledky, včítane návrhov a opatrení.</w:t>
      </w:r>
    </w:p>
    <w:p w:rsidR="00542503" w:rsidRDefault="00542503">
      <w:pPr>
        <w:rPr>
          <w:rFonts w:ascii="Arial" w:hAnsi="Arial" w:cs="Arial"/>
          <w:sz w:val="20"/>
          <w:szCs w:val="20"/>
        </w:rPr>
      </w:pPr>
    </w:p>
    <w:p w:rsidR="00542503" w:rsidRDefault="00542503">
      <w:pPr>
        <w:rPr>
          <w:rFonts w:ascii="Arial" w:hAnsi="Arial" w:cs="Arial"/>
          <w:b/>
          <w:i/>
          <w:sz w:val="20"/>
          <w:szCs w:val="20"/>
        </w:rPr>
      </w:pPr>
    </w:p>
    <w:tbl>
      <w:tblPr>
        <w:tblW w:w="0" w:type="auto"/>
        <w:tblLook w:val="04A0"/>
      </w:tblPr>
      <w:tblGrid>
        <w:gridCol w:w="9210"/>
      </w:tblGrid>
      <w:tr w:rsidR="00542503">
        <w:tc>
          <w:tcPr>
            <w:tcW w:w="9210" w:type="dxa"/>
          </w:tcPr>
          <w:p w:rsidR="00542503" w:rsidRDefault="00542503">
            <w:pPr>
              <w:rPr>
                <w:rFonts w:ascii="Arial" w:hAnsi="Arial" w:cs="Arial"/>
                <w:i/>
                <w:sz w:val="20"/>
                <w:szCs w:val="20"/>
              </w:rPr>
            </w:pPr>
            <w:r>
              <w:rPr>
                <w:rFonts w:ascii="Arial" w:hAnsi="Arial" w:cs="Arial"/>
                <w:i/>
                <w:sz w:val="20"/>
                <w:szCs w:val="20"/>
              </w:rPr>
              <w:t>Monitorujeme pravidelne:</w:t>
            </w:r>
          </w:p>
          <w:p w:rsidR="00542503" w:rsidRDefault="00542503" w:rsidP="0034533E">
            <w:pPr>
              <w:pStyle w:val="Odsekzoznamu"/>
              <w:numPr>
                <w:ilvl w:val="0"/>
                <w:numId w:val="5"/>
              </w:numPr>
              <w:spacing w:after="0" w:line="240" w:lineRule="auto"/>
              <w:rPr>
                <w:rFonts w:ascii="Arial" w:hAnsi="Arial" w:cs="Arial"/>
                <w:i/>
                <w:sz w:val="20"/>
                <w:szCs w:val="20"/>
              </w:rPr>
            </w:pPr>
            <w:r>
              <w:rPr>
                <w:rFonts w:ascii="Arial" w:hAnsi="Arial" w:cs="Arial"/>
                <w:i/>
                <w:sz w:val="20"/>
                <w:szCs w:val="20"/>
              </w:rPr>
              <w:t>Podmienky na vzdelanie</w:t>
            </w:r>
          </w:p>
          <w:p w:rsidR="00542503" w:rsidRDefault="00542503" w:rsidP="0034533E">
            <w:pPr>
              <w:pStyle w:val="Odsekzoznamu"/>
              <w:numPr>
                <w:ilvl w:val="0"/>
                <w:numId w:val="5"/>
              </w:numPr>
              <w:spacing w:after="0" w:line="240" w:lineRule="auto"/>
              <w:rPr>
                <w:rFonts w:ascii="Arial" w:hAnsi="Arial" w:cs="Arial"/>
                <w:i/>
                <w:sz w:val="20"/>
                <w:szCs w:val="20"/>
              </w:rPr>
            </w:pPr>
            <w:r>
              <w:rPr>
                <w:rFonts w:ascii="Arial" w:hAnsi="Arial" w:cs="Arial"/>
                <w:i/>
                <w:sz w:val="20"/>
                <w:szCs w:val="20"/>
              </w:rPr>
              <w:t xml:space="preserve">Spokojnosť s vedením školy a učiteľmi </w:t>
            </w:r>
          </w:p>
          <w:p w:rsidR="00542503" w:rsidRDefault="00542503" w:rsidP="0034533E">
            <w:pPr>
              <w:pStyle w:val="Odsekzoznamu"/>
              <w:numPr>
                <w:ilvl w:val="0"/>
                <w:numId w:val="5"/>
              </w:numPr>
              <w:spacing w:after="0" w:line="240" w:lineRule="auto"/>
              <w:rPr>
                <w:rFonts w:ascii="Arial" w:hAnsi="Arial" w:cs="Arial"/>
                <w:i/>
                <w:sz w:val="20"/>
                <w:szCs w:val="20"/>
              </w:rPr>
            </w:pPr>
            <w:r>
              <w:rPr>
                <w:rFonts w:ascii="Arial" w:hAnsi="Arial" w:cs="Arial"/>
                <w:i/>
                <w:sz w:val="20"/>
                <w:szCs w:val="20"/>
              </w:rPr>
              <w:t xml:space="preserve">Prostredie – klímu školy </w:t>
            </w:r>
          </w:p>
          <w:p w:rsidR="00542503" w:rsidRDefault="00542503" w:rsidP="0034533E">
            <w:pPr>
              <w:pStyle w:val="Odsekzoznamu"/>
              <w:numPr>
                <w:ilvl w:val="0"/>
                <w:numId w:val="5"/>
              </w:numPr>
              <w:spacing w:after="0" w:line="240" w:lineRule="auto"/>
              <w:rPr>
                <w:rFonts w:ascii="Arial" w:hAnsi="Arial" w:cs="Arial"/>
                <w:i/>
                <w:sz w:val="20"/>
                <w:szCs w:val="20"/>
              </w:rPr>
            </w:pPr>
            <w:r>
              <w:rPr>
                <w:rFonts w:ascii="Arial" w:hAnsi="Arial" w:cs="Arial"/>
                <w:i/>
                <w:sz w:val="20"/>
                <w:szCs w:val="20"/>
              </w:rPr>
              <w:t xml:space="preserve">Priebeh vzdelávania – vyučovací proces - metódy a formy vyučovania </w:t>
            </w:r>
          </w:p>
          <w:p w:rsidR="00542503" w:rsidRDefault="00542503" w:rsidP="0034533E">
            <w:pPr>
              <w:pStyle w:val="Odsekzoznamu"/>
              <w:numPr>
                <w:ilvl w:val="0"/>
                <w:numId w:val="5"/>
              </w:numPr>
              <w:spacing w:after="0" w:line="240" w:lineRule="auto"/>
              <w:rPr>
                <w:rFonts w:ascii="Arial" w:hAnsi="Arial" w:cs="Arial"/>
                <w:i/>
                <w:sz w:val="20"/>
                <w:szCs w:val="20"/>
              </w:rPr>
            </w:pPr>
            <w:r>
              <w:rPr>
                <w:rFonts w:ascii="Arial" w:hAnsi="Arial" w:cs="Arial"/>
                <w:i/>
                <w:sz w:val="20"/>
                <w:szCs w:val="20"/>
              </w:rPr>
              <w:t>Úroveň podpory žiakov so špeciálnymi výchovno-vzdelávacími potrebami</w:t>
            </w:r>
          </w:p>
          <w:p w:rsidR="00542503" w:rsidRDefault="00542503" w:rsidP="0034533E">
            <w:pPr>
              <w:pStyle w:val="Odsekzoznamu"/>
              <w:numPr>
                <w:ilvl w:val="0"/>
                <w:numId w:val="5"/>
              </w:numPr>
              <w:spacing w:after="0" w:line="240" w:lineRule="auto"/>
              <w:rPr>
                <w:rFonts w:ascii="Arial" w:hAnsi="Arial" w:cs="Arial"/>
                <w:i/>
                <w:sz w:val="20"/>
                <w:szCs w:val="20"/>
              </w:rPr>
            </w:pPr>
            <w:r>
              <w:rPr>
                <w:rFonts w:ascii="Arial" w:hAnsi="Arial" w:cs="Arial"/>
                <w:i/>
                <w:sz w:val="20"/>
                <w:szCs w:val="20"/>
              </w:rPr>
              <w:t xml:space="preserve">Výsledky vzdelávania </w:t>
            </w:r>
          </w:p>
          <w:p w:rsidR="00542503" w:rsidRDefault="00542503" w:rsidP="0034533E">
            <w:pPr>
              <w:pStyle w:val="Odsekzoznamu"/>
              <w:numPr>
                <w:ilvl w:val="0"/>
                <w:numId w:val="5"/>
              </w:numPr>
              <w:spacing w:after="0" w:line="240" w:lineRule="auto"/>
              <w:rPr>
                <w:rFonts w:ascii="Arial" w:hAnsi="Arial" w:cs="Arial"/>
                <w:i/>
                <w:sz w:val="20"/>
                <w:szCs w:val="20"/>
              </w:rPr>
            </w:pPr>
            <w:r>
              <w:rPr>
                <w:rFonts w:ascii="Arial" w:hAnsi="Arial" w:cs="Arial"/>
                <w:i/>
                <w:sz w:val="20"/>
                <w:szCs w:val="20"/>
              </w:rPr>
              <w:t xml:space="preserve">Riadenie školy </w:t>
            </w:r>
          </w:p>
          <w:p w:rsidR="00542503" w:rsidRDefault="00542503" w:rsidP="0034533E">
            <w:pPr>
              <w:pStyle w:val="Odsekzoznamu"/>
              <w:numPr>
                <w:ilvl w:val="0"/>
                <w:numId w:val="5"/>
              </w:numPr>
              <w:spacing w:after="0" w:line="240" w:lineRule="auto"/>
              <w:rPr>
                <w:rFonts w:ascii="Arial" w:hAnsi="Arial" w:cs="Arial"/>
                <w:i/>
                <w:sz w:val="20"/>
                <w:szCs w:val="20"/>
              </w:rPr>
            </w:pPr>
            <w:r>
              <w:rPr>
                <w:rFonts w:ascii="Arial" w:hAnsi="Arial" w:cs="Arial"/>
                <w:i/>
                <w:sz w:val="20"/>
                <w:szCs w:val="20"/>
              </w:rPr>
              <w:t>Úroveň výsledkov práce školy</w:t>
            </w:r>
          </w:p>
          <w:p w:rsidR="00542503" w:rsidRDefault="00542503">
            <w:pPr>
              <w:pStyle w:val="Odsekzoznamu"/>
              <w:spacing w:after="0" w:line="240" w:lineRule="auto"/>
              <w:ind w:left="360"/>
              <w:rPr>
                <w:rFonts w:ascii="Arial" w:hAnsi="Arial" w:cs="Arial"/>
                <w:i/>
                <w:sz w:val="20"/>
                <w:szCs w:val="20"/>
              </w:rPr>
            </w:pPr>
            <w:r>
              <w:rPr>
                <w:rFonts w:ascii="Arial" w:hAnsi="Arial" w:cs="Arial"/>
                <w:i/>
                <w:sz w:val="20"/>
                <w:szCs w:val="20"/>
              </w:rPr>
              <w:t xml:space="preserve">  </w:t>
            </w:r>
          </w:p>
          <w:p w:rsidR="00542503" w:rsidRDefault="00542503">
            <w:pPr>
              <w:rPr>
                <w:rFonts w:ascii="Arial" w:hAnsi="Arial" w:cs="Arial"/>
                <w:i/>
                <w:sz w:val="20"/>
                <w:szCs w:val="20"/>
              </w:rPr>
            </w:pPr>
            <w:r>
              <w:rPr>
                <w:rFonts w:ascii="Arial" w:hAnsi="Arial" w:cs="Arial"/>
                <w:i/>
                <w:sz w:val="20"/>
                <w:szCs w:val="20"/>
              </w:rPr>
              <w:t>Kritériom pre nás je:</w:t>
            </w:r>
          </w:p>
          <w:p w:rsidR="00542503" w:rsidRDefault="00542503" w:rsidP="0034533E">
            <w:pPr>
              <w:numPr>
                <w:ilvl w:val="0"/>
                <w:numId w:val="7"/>
              </w:numPr>
              <w:rPr>
                <w:rFonts w:ascii="Arial" w:hAnsi="Arial" w:cs="Arial"/>
                <w:i/>
                <w:sz w:val="20"/>
                <w:szCs w:val="20"/>
              </w:rPr>
            </w:pPr>
            <w:r>
              <w:rPr>
                <w:rFonts w:ascii="Arial" w:hAnsi="Arial" w:cs="Arial"/>
                <w:i/>
                <w:sz w:val="20"/>
                <w:szCs w:val="20"/>
              </w:rPr>
              <w:t>Spokojnosť žiakov, rodičov, učiteľov</w:t>
            </w:r>
          </w:p>
          <w:p w:rsidR="00542503" w:rsidRDefault="00542503" w:rsidP="0034533E">
            <w:pPr>
              <w:numPr>
                <w:ilvl w:val="0"/>
                <w:numId w:val="7"/>
              </w:numPr>
              <w:rPr>
                <w:rFonts w:ascii="Arial" w:hAnsi="Arial" w:cs="Arial"/>
                <w:i/>
                <w:sz w:val="20"/>
                <w:szCs w:val="20"/>
              </w:rPr>
            </w:pPr>
            <w:r>
              <w:rPr>
                <w:rFonts w:ascii="Arial" w:hAnsi="Arial" w:cs="Arial"/>
                <w:i/>
                <w:sz w:val="20"/>
                <w:szCs w:val="20"/>
              </w:rPr>
              <w:t xml:space="preserve">Kvalita výsledkov </w:t>
            </w:r>
          </w:p>
          <w:p w:rsidR="00542503" w:rsidRDefault="00542503">
            <w:pPr>
              <w:ind w:left="360"/>
              <w:rPr>
                <w:rFonts w:ascii="Arial" w:hAnsi="Arial" w:cs="Arial"/>
                <w:i/>
                <w:sz w:val="20"/>
                <w:szCs w:val="20"/>
              </w:rPr>
            </w:pPr>
          </w:p>
          <w:p w:rsidR="00542503" w:rsidRDefault="00542503">
            <w:pPr>
              <w:rPr>
                <w:rFonts w:ascii="Arial" w:hAnsi="Arial" w:cs="Arial"/>
                <w:i/>
                <w:sz w:val="20"/>
                <w:szCs w:val="20"/>
              </w:rPr>
            </w:pPr>
            <w:r>
              <w:rPr>
                <w:rFonts w:ascii="Arial" w:hAnsi="Arial" w:cs="Arial"/>
                <w:i/>
                <w:sz w:val="20"/>
                <w:szCs w:val="20"/>
              </w:rPr>
              <w:t xml:space="preserve">Nástroje na zisťovanie úrovne stavu školy sú: </w:t>
            </w:r>
          </w:p>
          <w:p w:rsidR="00542503" w:rsidRDefault="00542503" w:rsidP="0034533E">
            <w:pPr>
              <w:numPr>
                <w:ilvl w:val="0"/>
                <w:numId w:val="7"/>
              </w:numPr>
              <w:rPr>
                <w:rFonts w:ascii="Arial" w:hAnsi="Arial" w:cs="Arial"/>
                <w:i/>
                <w:sz w:val="20"/>
                <w:szCs w:val="20"/>
              </w:rPr>
            </w:pPr>
            <w:r>
              <w:rPr>
                <w:rFonts w:ascii="Arial" w:hAnsi="Arial" w:cs="Arial"/>
                <w:i/>
                <w:sz w:val="20"/>
                <w:szCs w:val="20"/>
              </w:rPr>
              <w:t xml:space="preserve">Dotazníky pre žiakov a rodičov </w:t>
            </w:r>
          </w:p>
          <w:p w:rsidR="00542503" w:rsidRDefault="00542503" w:rsidP="0034533E">
            <w:pPr>
              <w:numPr>
                <w:ilvl w:val="0"/>
                <w:numId w:val="7"/>
              </w:numPr>
              <w:rPr>
                <w:rFonts w:ascii="Arial" w:hAnsi="Arial" w:cs="Arial"/>
                <w:i/>
                <w:sz w:val="20"/>
                <w:szCs w:val="20"/>
              </w:rPr>
            </w:pPr>
            <w:r>
              <w:rPr>
                <w:rFonts w:ascii="Arial" w:hAnsi="Arial" w:cs="Arial"/>
                <w:i/>
                <w:sz w:val="20"/>
                <w:szCs w:val="20"/>
              </w:rPr>
              <w:t xml:space="preserve">Dotazníky pre absolventov školy  </w:t>
            </w:r>
          </w:p>
          <w:p w:rsidR="00542503" w:rsidRDefault="00542503" w:rsidP="0034533E">
            <w:pPr>
              <w:numPr>
                <w:ilvl w:val="0"/>
                <w:numId w:val="7"/>
              </w:numPr>
              <w:rPr>
                <w:rFonts w:ascii="Arial" w:hAnsi="Arial" w:cs="Arial"/>
                <w:i/>
                <w:sz w:val="20"/>
                <w:szCs w:val="20"/>
              </w:rPr>
            </w:pPr>
            <w:r>
              <w:rPr>
                <w:rFonts w:ascii="Arial" w:hAnsi="Arial" w:cs="Arial"/>
                <w:bCs/>
                <w:i/>
                <w:sz w:val="20"/>
                <w:szCs w:val="20"/>
              </w:rPr>
              <w:t xml:space="preserve">Analýza úspešnosti žiakov na súťažiach, olympiádach </w:t>
            </w:r>
          </w:p>
          <w:p w:rsidR="00542503" w:rsidRDefault="00542503" w:rsidP="0034533E">
            <w:pPr>
              <w:numPr>
                <w:ilvl w:val="0"/>
                <w:numId w:val="7"/>
              </w:numPr>
              <w:rPr>
                <w:rFonts w:ascii="Arial" w:hAnsi="Arial" w:cs="Arial"/>
                <w:i/>
                <w:sz w:val="20"/>
                <w:szCs w:val="20"/>
              </w:rPr>
            </w:pPr>
            <w:r>
              <w:rPr>
                <w:rFonts w:ascii="Arial" w:hAnsi="Arial" w:cs="Arial"/>
                <w:bCs/>
                <w:i/>
                <w:sz w:val="20"/>
                <w:szCs w:val="20"/>
              </w:rPr>
              <w:t xml:space="preserve">SWOT analýza </w:t>
            </w:r>
          </w:p>
          <w:p w:rsidR="00542503" w:rsidRDefault="00542503">
            <w:pPr>
              <w:rPr>
                <w:rFonts w:ascii="Arial" w:hAnsi="Arial" w:cs="Arial"/>
                <w:bCs/>
                <w:i/>
                <w:sz w:val="20"/>
                <w:szCs w:val="20"/>
              </w:rPr>
            </w:pPr>
          </w:p>
          <w:p w:rsidR="00542503" w:rsidRDefault="00542503">
            <w:pPr>
              <w:rPr>
                <w:rFonts w:ascii="Arial" w:hAnsi="Arial" w:cs="Arial"/>
                <w:sz w:val="20"/>
                <w:szCs w:val="20"/>
              </w:rPr>
            </w:pPr>
          </w:p>
        </w:tc>
      </w:tr>
    </w:tbl>
    <w:p w:rsidR="00542503" w:rsidRDefault="00542503">
      <w:pPr>
        <w:rPr>
          <w:rFonts w:ascii="Arial" w:hAnsi="Arial" w:cs="Arial"/>
          <w:b/>
          <w:bCs/>
          <w:i/>
          <w:sz w:val="20"/>
          <w:szCs w:val="20"/>
        </w:rPr>
      </w:pPr>
    </w:p>
    <w:tbl>
      <w:tblPr>
        <w:tblW w:w="0" w:type="auto"/>
        <w:tblLook w:val="04A0"/>
      </w:tblPr>
      <w:tblGrid>
        <w:gridCol w:w="9210"/>
      </w:tblGrid>
      <w:tr w:rsidR="00542503" w:rsidTr="00CC2E28">
        <w:tc>
          <w:tcPr>
            <w:tcW w:w="9210" w:type="dxa"/>
          </w:tcPr>
          <w:p w:rsidR="00542503" w:rsidRDefault="00542503">
            <w:pPr>
              <w:rPr>
                <w:rFonts w:ascii="Arial" w:hAnsi="Arial" w:cs="Arial"/>
                <w:i/>
                <w:sz w:val="20"/>
                <w:szCs w:val="20"/>
              </w:rPr>
            </w:pPr>
            <w:r>
              <w:rPr>
                <w:rFonts w:ascii="Arial" w:hAnsi="Arial" w:cs="Arial"/>
                <w:i/>
                <w:sz w:val="20"/>
                <w:szCs w:val="20"/>
              </w:rPr>
              <w:t xml:space="preserve">Na hodnotenie školy používame dotazníky, ktoré zadávame rodičom, žiakom a učiteľom. Našou snahou je získať spätnú väzbu na kvalitu škôl .Otázky zameriame na : </w:t>
            </w:r>
          </w:p>
          <w:p w:rsidR="00542503" w:rsidRDefault="00542503" w:rsidP="0034533E">
            <w:pPr>
              <w:numPr>
                <w:ilvl w:val="0"/>
                <w:numId w:val="9"/>
              </w:numPr>
              <w:rPr>
                <w:rFonts w:ascii="Arial" w:hAnsi="Arial" w:cs="Arial"/>
                <w:i/>
                <w:sz w:val="20"/>
                <w:szCs w:val="20"/>
              </w:rPr>
            </w:pPr>
            <w:r>
              <w:rPr>
                <w:rFonts w:ascii="Arial" w:hAnsi="Arial" w:cs="Arial"/>
                <w:i/>
                <w:sz w:val="20"/>
                <w:szCs w:val="20"/>
              </w:rPr>
              <w:t xml:space="preserve">Možnosť skontaktovania sa so školou, dostatok informácií o škole, spokojnosť s prácou učiteľov, hodnotením žiakov a klasifikáciou, využitím mimovyučovacieho času - kurzy, výlety, vzdelávacie zájazdy a pod. </w:t>
            </w:r>
          </w:p>
          <w:p w:rsidR="00542503" w:rsidRDefault="00542503">
            <w:pPr>
              <w:rPr>
                <w:rFonts w:ascii="Arial" w:hAnsi="Arial" w:cs="Arial"/>
                <w:i/>
                <w:sz w:val="20"/>
                <w:szCs w:val="20"/>
              </w:rPr>
            </w:pPr>
            <w:r>
              <w:rPr>
                <w:rFonts w:ascii="Arial" w:hAnsi="Arial" w:cs="Arial"/>
                <w:b/>
                <w:bCs/>
                <w:i/>
                <w:sz w:val="20"/>
                <w:szCs w:val="20"/>
              </w:rPr>
              <w:t>Ako hodnotíte vývoj svojho dieťaťa na škole?</w:t>
            </w:r>
          </w:p>
          <w:p w:rsidR="00542503" w:rsidRDefault="00542503" w:rsidP="0034533E">
            <w:pPr>
              <w:numPr>
                <w:ilvl w:val="0"/>
                <w:numId w:val="9"/>
              </w:numPr>
              <w:rPr>
                <w:rFonts w:ascii="Arial" w:hAnsi="Arial" w:cs="Arial"/>
                <w:i/>
                <w:sz w:val="20"/>
                <w:szCs w:val="20"/>
              </w:rPr>
            </w:pPr>
            <w:r>
              <w:rPr>
                <w:rFonts w:ascii="Arial" w:hAnsi="Arial" w:cs="Arial"/>
                <w:i/>
                <w:sz w:val="20"/>
                <w:szCs w:val="20"/>
              </w:rPr>
              <w:t xml:space="preserve">a) rozvoj osobnosti b) rozvoj vedomostí c) rozvoj myslenia d) rozvoj správania sa </w:t>
            </w:r>
          </w:p>
          <w:p w:rsidR="00542503" w:rsidRDefault="00542503" w:rsidP="0034533E">
            <w:pPr>
              <w:numPr>
                <w:ilvl w:val="0"/>
                <w:numId w:val="9"/>
              </w:numPr>
              <w:rPr>
                <w:rFonts w:ascii="Arial" w:hAnsi="Arial" w:cs="Arial"/>
                <w:i/>
                <w:sz w:val="20"/>
                <w:szCs w:val="20"/>
              </w:rPr>
            </w:pPr>
            <w:r>
              <w:rPr>
                <w:rFonts w:ascii="Arial" w:hAnsi="Arial" w:cs="Arial"/>
                <w:i/>
                <w:sz w:val="20"/>
                <w:szCs w:val="20"/>
              </w:rPr>
              <w:t xml:space="preserve">e) rozvoj komunikačných spôsobilostí f) rozvoj počítačovej gramotnosti </w:t>
            </w:r>
          </w:p>
          <w:p w:rsidR="00542503" w:rsidRDefault="00542503" w:rsidP="0034533E">
            <w:pPr>
              <w:numPr>
                <w:ilvl w:val="0"/>
                <w:numId w:val="9"/>
              </w:numPr>
              <w:rPr>
                <w:rFonts w:ascii="Arial" w:hAnsi="Arial" w:cs="Arial"/>
                <w:i/>
                <w:sz w:val="20"/>
                <w:szCs w:val="20"/>
              </w:rPr>
            </w:pPr>
            <w:r>
              <w:rPr>
                <w:rFonts w:ascii="Arial" w:hAnsi="Arial" w:cs="Arial"/>
                <w:i/>
                <w:sz w:val="20"/>
                <w:szCs w:val="20"/>
              </w:rPr>
              <w:t xml:space="preserve">g) rozvoj všeobecnej vzdelanostnej úrovne </w:t>
            </w:r>
          </w:p>
          <w:p w:rsidR="00542503" w:rsidRDefault="00542503" w:rsidP="0034533E">
            <w:pPr>
              <w:numPr>
                <w:ilvl w:val="0"/>
                <w:numId w:val="9"/>
              </w:numPr>
              <w:rPr>
                <w:rFonts w:ascii="Arial" w:hAnsi="Arial" w:cs="Arial"/>
                <w:i/>
                <w:sz w:val="20"/>
                <w:szCs w:val="20"/>
              </w:rPr>
            </w:pPr>
            <w:r>
              <w:rPr>
                <w:rFonts w:ascii="Arial" w:hAnsi="Arial" w:cs="Arial"/>
                <w:i/>
                <w:sz w:val="20"/>
                <w:szCs w:val="20"/>
              </w:rPr>
              <w:t>6. Ako hodnotíte školskú disciplínu?</w:t>
            </w:r>
          </w:p>
          <w:p w:rsidR="00542503" w:rsidRDefault="00542503">
            <w:pPr>
              <w:rPr>
                <w:rFonts w:ascii="Arial" w:hAnsi="Arial"/>
                <w:b/>
                <w:sz w:val="20"/>
                <w:szCs w:val="20"/>
              </w:rPr>
            </w:pPr>
          </w:p>
        </w:tc>
      </w:tr>
    </w:tbl>
    <w:p w:rsidR="00542503" w:rsidRDefault="00542503">
      <w:pPr>
        <w:rPr>
          <w:rFonts w:ascii="Arial" w:hAnsi="Arial"/>
          <w:b/>
          <w:sz w:val="20"/>
          <w:szCs w:val="20"/>
        </w:rPr>
      </w:pPr>
    </w:p>
    <w:p w:rsidR="008037AD" w:rsidRDefault="008037AD" w:rsidP="001E7678">
      <w:pPr>
        <w:jc w:val="center"/>
        <w:rPr>
          <w:b/>
          <w:bCs/>
          <w:sz w:val="28"/>
          <w:szCs w:val="28"/>
        </w:rPr>
      </w:pPr>
    </w:p>
    <w:p w:rsidR="008037AD" w:rsidRDefault="008037AD" w:rsidP="001E7678">
      <w:pPr>
        <w:jc w:val="center"/>
        <w:rPr>
          <w:b/>
          <w:bCs/>
          <w:sz w:val="28"/>
          <w:szCs w:val="28"/>
        </w:rPr>
      </w:pPr>
    </w:p>
    <w:p w:rsidR="009D5077" w:rsidRDefault="009D5077" w:rsidP="008037AD">
      <w:pPr>
        <w:rPr>
          <w:b/>
          <w:bCs/>
          <w:sz w:val="28"/>
          <w:szCs w:val="28"/>
        </w:rPr>
      </w:pPr>
    </w:p>
    <w:p w:rsidR="009D5077" w:rsidRDefault="009D5077" w:rsidP="001E7678">
      <w:pPr>
        <w:jc w:val="center"/>
        <w:rPr>
          <w:b/>
          <w:bCs/>
          <w:sz w:val="28"/>
          <w:szCs w:val="28"/>
        </w:rPr>
      </w:pPr>
    </w:p>
    <w:p w:rsidR="009D5077" w:rsidRDefault="009D5077" w:rsidP="001E7678">
      <w:pPr>
        <w:jc w:val="center"/>
        <w:rPr>
          <w:b/>
          <w:bCs/>
          <w:sz w:val="28"/>
          <w:szCs w:val="28"/>
        </w:rPr>
      </w:pPr>
    </w:p>
    <w:p w:rsidR="007176A4" w:rsidRDefault="007176A4" w:rsidP="00B00FEB">
      <w:pPr>
        <w:rPr>
          <w:b/>
          <w:bCs/>
          <w:sz w:val="28"/>
          <w:szCs w:val="28"/>
        </w:rPr>
      </w:pPr>
    </w:p>
    <w:p w:rsidR="007176A4" w:rsidRDefault="007176A4" w:rsidP="001E7678">
      <w:pPr>
        <w:jc w:val="center"/>
        <w:rPr>
          <w:b/>
          <w:bCs/>
          <w:sz w:val="28"/>
          <w:szCs w:val="28"/>
        </w:rPr>
      </w:pPr>
    </w:p>
    <w:p w:rsidR="008037AD" w:rsidRDefault="008037AD" w:rsidP="001E7678">
      <w:pPr>
        <w:jc w:val="center"/>
        <w:rPr>
          <w:b/>
          <w:bCs/>
          <w:sz w:val="28"/>
          <w:szCs w:val="28"/>
        </w:rPr>
      </w:pPr>
    </w:p>
    <w:p w:rsidR="008037AD" w:rsidRDefault="008037AD" w:rsidP="001E7678">
      <w:pPr>
        <w:jc w:val="center"/>
        <w:rPr>
          <w:b/>
          <w:bCs/>
          <w:sz w:val="28"/>
          <w:szCs w:val="28"/>
        </w:rPr>
      </w:pPr>
    </w:p>
    <w:tbl>
      <w:tblPr>
        <w:tblW w:w="10632" w:type="dxa"/>
        <w:tblInd w:w="-601" w:type="dxa"/>
        <w:tblLook w:val="04A0"/>
      </w:tblPr>
      <w:tblGrid>
        <w:gridCol w:w="11259"/>
      </w:tblGrid>
      <w:tr w:rsidR="007176A4" w:rsidRPr="00355A4D" w:rsidTr="00801C03">
        <w:tc>
          <w:tcPr>
            <w:tcW w:w="10632" w:type="dxa"/>
            <w:shd w:val="clear" w:color="auto" w:fill="auto"/>
          </w:tcPr>
          <w:p w:rsidR="007176A4" w:rsidRDefault="007176A4" w:rsidP="007176A4">
            <w:pPr>
              <w:numPr>
                <w:ilvl w:val="0"/>
                <w:numId w:val="15"/>
              </w:numPr>
              <w:rPr>
                <w:rFonts w:ascii="Arial" w:hAnsi="Arial"/>
                <w:b/>
                <w:sz w:val="36"/>
                <w:szCs w:val="36"/>
              </w:rPr>
            </w:pPr>
            <w:r w:rsidRPr="00355A4D">
              <w:rPr>
                <w:rFonts w:ascii="Arial" w:hAnsi="Arial"/>
                <w:b/>
                <w:sz w:val="36"/>
                <w:szCs w:val="36"/>
              </w:rPr>
              <w:t xml:space="preserve">Školský učebný plán </w:t>
            </w:r>
          </w:p>
          <w:p w:rsidR="00801C03" w:rsidRDefault="00801C03" w:rsidP="00801C03">
            <w:pPr>
              <w:rPr>
                <w:rFonts w:ascii="Arial" w:hAnsi="Arial"/>
                <w:b/>
                <w:sz w:val="36"/>
                <w:szCs w:val="36"/>
              </w:rPr>
            </w:pPr>
          </w:p>
          <w:p w:rsidR="00801C03" w:rsidRPr="00E24F6A" w:rsidRDefault="00801C03" w:rsidP="00801C03">
            <w:pPr>
              <w:jc w:val="center"/>
              <w:rPr>
                <w:b/>
                <w:sz w:val="26"/>
                <w:szCs w:val="26"/>
              </w:rPr>
            </w:pPr>
            <w:r>
              <w:rPr>
                <w:b/>
                <w:sz w:val="26"/>
                <w:szCs w:val="26"/>
              </w:rPr>
              <w:t>RÁMCOVÝ</w:t>
            </w:r>
            <w:r w:rsidRPr="00E24F6A">
              <w:rPr>
                <w:b/>
                <w:sz w:val="26"/>
                <w:szCs w:val="26"/>
              </w:rPr>
              <w:t xml:space="preserve"> UČEBNÝ PLÁN</w:t>
            </w:r>
            <w:r>
              <w:rPr>
                <w:b/>
                <w:sz w:val="26"/>
                <w:szCs w:val="26"/>
              </w:rPr>
              <w:t xml:space="preserve"> – VARIANT A – 2018/2019</w:t>
            </w:r>
          </w:p>
          <w:p w:rsidR="00801C03" w:rsidRDefault="00801C03" w:rsidP="00801C03">
            <w:pPr>
              <w:jc w:val="center"/>
              <w:rPr>
                <w:b/>
              </w:rPr>
            </w:pPr>
            <w:r w:rsidRPr="00E24F6A">
              <w:rPr>
                <w:b/>
              </w:rPr>
              <w:t>pre ZŠ s vyučovacím jazykom slovenským</w:t>
            </w:r>
          </w:p>
          <w:p w:rsidR="00801C03" w:rsidRDefault="00801C03" w:rsidP="00801C03">
            <w:pPr>
              <w:jc w:val="center"/>
              <w:rPr>
                <w:b/>
              </w:rPr>
            </w:pPr>
          </w:p>
          <w:tbl>
            <w:tblPr>
              <w:tblStyle w:val="Mriekatabuky"/>
              <w:tblW w:w="10619" w:type="dxa"/>
              <w:jc w:val="center"/>
              <w:tblInd w:w="394"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tblPr>
            <w:tblGrid>
              <w:gridCol w:w="2254"/>
              <w:gridCol w:w="3187"/>
              <w:gridCol w:w="863"/>
              <w:gridCol w:w="863"/>
              <w:gridCol w:w="863"/>
              <w:gridCol w:w="863"/>
              <w:gridCol w:w="863"/>
              <w:gridCol w:w="863"/>
            </w:tblGrid>
            <w:tr w:rsidR="00801C03" w:rsidTr="00E6137B">
              <w:trPr>
                <w:trHeight w:val="510"/>
                <w:jc w:val="center"/>
              </w:trPr>
              <w:tc>
                <w:tcPr>
                  <w:tcW w:w="2254" w:type="dxa"/>
                  <w:vMerge w:val="restart"/>
                  <w:tcBorders>
                    <w:top w:val="single" w:sz="12" w:space="0" w:color="000000" w:themeColor="text1"/>
                    <w:bottom w:val="single" w:sz="12" w:space="0" w:color="000000" w:themeColor="text1"/>
                    <w:right w:val="single" w:sz="12" w:space="0" w:color="000000" w:themeColor="text1"/>
                  </w:tcBorders>
                  <w:vAlign w:val="center"/>
                </w:tcPr>
                <w:p w:rsidR="00801C03" w:rsidRPr="00A917E4" w:rsidRDefault="00801C03" w:rsidP="00E6137B">
                  <w:pPr>
                    <w:jc w:val="center"/>
                    <w:rPr>
                      <w:b/>
                      <w:sz w:val="20"/>
                      <w:szCs w:val="20"/>
                    </w:rPr>
                  </w:pPr>
                  <w:r>
                    <w:rPr>
                      <w:b/>
                      <w:sz w:val="20"/>
                      <w:szCs w:val="20"/>
                    </w:rPr>
                    <w:t>Vzdelávacia oblasť</w:t>
                  </w:r>
                </w:p>
              </w:tc>
              <w:tc>
                <w:tcPr>
                  <w:tcW w:w="3187"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801C03" w:rsidRPr="00A917E4" w:rsidRDefault="00801C03" w:rsidP="00E6137B">
                  <w:pPr>
                    <w:jc w:val="center"/>
                    <w:rPr>
                      <w:b/>
                      <w:sz w:val="20"/>
                      <w:szCs w:val="20"/>
                    </w:rPr>
                  </w:pPr>
                  <w:r>
                    <w:rPr>
                      <w:b/>
                      <w:sz w:val="20"/>
                      <w:szCs w:val="20"/>
                    </w:rPr>
                    <w:t>Vyučovací predmet</w:t>
                  </w:r>
                </w:p>
              </w:tc>
              <w:tc>
                <w:tcPr>
                  <w:tcW w:w="5178" w:type="dxa"/>
                  <w:gridSpan w:val="6"/>
                  <w:tcBorders>
                    <w:top w:val="single" w:sz="12" w:space="0" w:color="000000" w:themeColor="text1"/>
                    <w:left w:val="single" w:sz="12" w:space="0" w:color="000000" w:themeColor="text1"/>
                    <w:bottom w:val="single" w:sz="4" w:space="0" w:color="000000" w:themeColor="text1"/>
                  </w:tcBorders>
                  <w:vAlign w:val="center"/>
                </w:tcPr>
                <w:p w:rsidR="00801C03" w:rsidRPr="00466097" w:rsidRDefault="00801C03" w:rsidP="00E6137B">
                  <w:pPr>
                    <w:jc w:val="center"/>
                    <w:rPr>
                      <w:b/>
                      <w:sz w:val="20"/>
                      <w:szCs w:val="20"/>
                    </w:rPr>
                  </w:pPr>
                  <w:r w:rsidRPr="00466097">
                    <w:rPr>
                      <w:b/>
                      <w:sz w:val="20"/>
                      <w:szCs w:val="20"/>
                    </w:rPr>
                    <w:t>Ročník</w:t>
                  </w:r>
                </w:p>
                <w:p w:rsidR="00801C03" w:rsidRPr="00A917E4" w:rsidRDefault="00801C03" w:rsidP="00E6137B">
                  <w:pPr>
                    <w:jc w:val="center"/>
                    <w:rPr>
                      <w:b/>
                      <w:sz w:val="20"/>
                      <w:szCs w:val="20"/>
                    </w:rPr>
                  </w:pPr>
                  <w:r w:rsidRPr="00466097">
                    <w:rPr>
                      <w:b/>
                      <w:sz w:val="20"/>
                      <w:szCs w:val="20"/>
                    </w:rPr>
                    <w:t>Nižšie stredné vzdelávanie</w:t>
                  </w:r>
                </w:p>
              </w:tc>
            </w:tr>
            <w:tr w:rsidR="00801C03" w:rsidTr="00E6137B">
              <w:trPr>
                <w:trHeight w:val="510"/>
                <w:jc w:val="center"/>
              </w:trPr>
              <w:tc>
                <w:tcPr>
                  <w:tcW w:w="2254" w:type="dxa"/>
                  <w:vMerge/>
                  <w:tcBorders>
                    <w:top w:val="single" w:sz="4" w:space="0" w:color="000000" w:themeColor="text1"/>
                    <w:bottom w:val="single" w:sz="12" w:space="0" w:color="000000" w:themeColor="text1"/>
                    <w:right w:val="single" w:sz="12" w:space="0" w:color="000000" w:themeColor="text1"/>
                  </w:tcBorders>
                  <w:vAlign w:val="center"/>
                </w:tcPr>
                <w:p w:rsidR="00801C03" w:rsidRPr="00A917E4" w:rsidRDefault="00801C03" w:rsidP="00E6137B">
                  <w:pPr>
                    <w:rPr>
                      <w:b/>
                      <w:sz w:val="20"/>
                      <w:szCs w:val="20"/>
                    </w:rPr>
                  </w:pPr>
                </w:p>
              </w:tc>
              <w:tc>
                <w:tcPr>
                  <w:tcW w:w="3187" w:type="dxa"/>
                  <w:vMerge/>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801C03" w:rsidRPr="00A917E4" w:rsidRDefault="00801C03" w:rsidP="00E6137B">
                  <w:pPr>
                    <w:rPr>
                      <w:b/>
                      <w:sz w:val="20"/>
                      <w:szCs w:val="20"/>
                    </w:rPr>
                  </w:pPr>
                </w:p>
              </w:tc>
              <w:tc>
                <w:tcPr>
                  <w:tcW w:w="863" w:type="dxa"/>
                  <w:tcBorders>
                    <w:top w:val="single" w:sz="4" w:space="0" w:color="000000" w:themeColor="text1"/>
                    <w:left w:val="single" w:sz="12" w:space="0" w:color="000000" w:themeColor="text1"/>
                    <w:bottom w:val="single" w:sz="12" w:space="0" w:color="000000" w:themeColor="text1"/>
                    <w:right w:val="single" w:sz="4" w:space="0" w:color="000000" w:themeColor="text1"/>
                  </w:tcBorders>
                  <w:vAlign w:val="center"/>
                </w:tcPr>
                <w:p w:rsidR="00801C03" w:rsidRPr="00A917E4" w:rsidRDefault="00801C03" w:rsidP="00E6137B">
                  <w:pPr>
                    <w:jc w:val="center"/>
                    <w:rPr>
                      <w:b/>
                      <w:sz w:val="20"/>
                      <w:szCs w:val="20"/>
                    </w:rPr>
                  </w:pPr>
                  <w:r>
                    <w:rPr>
                      <w:b/>
                      <w:sz w:val="20"/>
                      <w:szCs w:val="20"/>
                    </w:rPr>
                    <w:t>5.</w:t>
                  </w:r>
                </w:p>
              </w:tc>
              <w:tc>
                <w:tcPr>
                  <w:tcW w:w="863"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801C03" w:rsidRPr="00A917E4" w:rsidRDefault="00801C03" w:rsidP="00E6137B">
                  <w:pPr>
                    <w:jc w:val="center"/>
                    <w:rPr>
                      <w:b/>
                      <w:sz w:val="20"/>
                      <w:szCs w:val="20"/>
                    </w:rPr>
                  </w:pPr>
                  <w:r>
                    <w:rPr>
                      <w:b/>
                      <w:sz w:val="20"/>
                      <w:szCs w:val="20"/>
                    </w:rPr>
                    <w:t>6.</w:t>
                  </w:r>
                </w:p>
              </w:tc>
              <w:tc>
                <w:tcPr>
                  <w:tcW w:w="863"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801C03" w:rsidRPr="00A917E4" w:rsidRDefault="00801C03" w:rsidP="00E6137B">
                  <w:pPr>
                    <w:jc w:val="center"/>
                    <w:rPr>
                      <w:b/>
                      <w:sz w:val="20"/>
                      <w:szCs w:val="20"/>
                    </w:rPr>
                  </w:pPr>
                  <w:r>
                    <w:rPr>
                      <w:b/>
                      <w:sz w:val="20"/>
                      <w:szCs w:val="20"/>
                    </w:rPr>
                    <w:t>7.</w:t>
                  </w:r>
                </w:p>
              </w:tc>
              <w:tc>
                <w:tcPr>
                  <w:tcW w:w="863"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801C03" w:rsidRPr="00A917E4" w:rsidRDefault="00801C03" w:rsidP="00E6137B">
                  <w:pPr>
                    <w:jc w:val="center"/>
                    <w:rPr>
                      <w:b/>
                      <w:sz w:val="20"/>
                      <w:szCs w:val="20"/>
                    </w:rPr>
                  </w:pPr>
                  <w:r>
                    <w:rPr>
                      <w:b/>
                      <w:sz w:val="20"/>
                      <w:szCs w:val="20"/>
                    </w:rPr>
                    <w:t>8.</w:t>
                  </w:r>
                </w:p>
              </w:tc>
              <w:tc>
                <w:tcPr>
                  <w:tcW w:w="863"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801C03" w:rsidRPr="00A917E4" w:rsidRDefault="00801C03" w:rsidP="00E6137B">
                  <w:pPr>
                    <w:jc w:val="center"/>
                    <w:rPr>
                      <w:b/>
                      <w:sz w:val="20"/>
                      <w:szCs w:val="20"/>
                    </w:rPr>
                  </w:pPr>
                  <w:r>
                    <w:rPr>
                      <w:b/>
                      <w:sz w:val="20"/>
                      <w:szCs w:val="20"/>
                    </w:rPr>
                    <w:t>9.</w:t>
                  </w:r>
                </w:p>
              </w:tc>
              <w:tc>
                <w:tcPr>
                  <w:tcW w:w="863" w:type="dxa"/>
                  <w:tcBorders>
                    <w:top w:val="single" w:sz="4" w:space="0" w:color="000000" w:themeColor="text1"/>
                    <w:left w:val="single" w:sz="4" w:space="0" w:color="000000" w:themeColor="text1"/>
                    <w:bottom w:val="single" w:sz="12" w:space="0" w:color="000000" w:themeColor="text1"/>
                  </w:tcBorders>
                  <w:vAlign w:val="center"/>
                </w:tcPr>
                <w:p w:rsidR="00801C03" w:rsidRPr="00A917E4" w:rsidRDefault="00801C03" w:rsidP="00E6137B">
                  <w:pPr>
                    <w:jc w:val="center"/>
                    <w:rPr>
                      <w:b/>
                      <w:sz w:val="20"/>
                      <w:szCs w:val="20"/>
                    </w:rPr>
                  </w:pPr>
                  <w:r>
                    <w:rPr>
                      <w:rFonts w:cstheme="minorHAnsi"/>
                      <w:b/>
                      <w:sz w:val="20"/>
                      <w:szCs w:val="20"/>
                    </w:rPr>
                    <w:t>Σ</w:t>
                  </w:r>
                </w:p>
              </w:tc>
            </w:tr>
            <w:tr w:rsidR="00801C03" w:rsidTr="00E6137B">
              <w:trPr>
                <w:trHeight w:val="510"/>
                <w:jc w:val="center"/>
              </w:trPr>
              <w:tc>
                <w:tcPr>
                  <w:tcW w:w="2254" w:type="dxa"/>
                  <w:vMerge w:val="restart"/>
                  <w:tcBorders>
                    <w:top w:val="single" w:sz="12" w:space="0" w:color="000000" w:themeColor="text1"/>
                    <w:right w:val="single" w:sz="12" w:space="0" w:color="000000" w:themeColor="text1"/>
                  </w:tcBorders>
                  <w:vAlign w:val="center"/>
                </w:tcPr>
                <w:p w:rsidR="00801C03" w:rsidRPr="00A917E4" w:rsidRDefault="00801C03" w:rsidP="00E6137B">
                  <w:pPr>
                    <w:jc w:val="center"/>
                    <w:rPr>
                      <w:b/>
                      <w:sz w:val="20"/>
                      <w:szCs w:val="20"/>
                    </w:rPr>
                  </w:pPr>
                  <w:r>
                    <w:rPr>
                      <w:b/>
                      <w:sz w:val="20"/>
                      <w:szCs w:val="20"/>
                    </w:rPr>
                    <w:t>Jazyk a komunikácia</w:t>
                  </w:r>
                </w:p>
              </w:tc>
              <w:tc>
                <w:tcPr>
                  <w:tcW w:w="318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801C03" w:rsidRPr="00A917E4" w:rsidRDefault="00801C03" w:rsidP="00E6137B">
                  <w:pPr>
                    <w:rPr>
                      <w:sz w:val="20"/>
                      <w:szCs w:val="20"/>
                    </w:rPr>
                  </w:pPr>
                  <w:r w:rsidRPr="00A917E4">
                    <w:rPr>
                      <w:sz w:val="20"/>
                      <w:szCs w:val="20"/>
                    </w:rPr>
                    <w:t>Slovenský jazyk a literatúra</w:t>
                  </w:r>
                </w:p>
              </w:tc>
              <w:tc>
                <w:tcPr>
                  <w:tcW w:w="863" w:type="dxa"/>
                  <w:tcBorders>
                    <w:top w:val="single" w:sz="12" w:space="0" w:color="000000" w:themeColor="text1"/>
                    <w:left w:val="single" w:sz="12" w:space="0" w:color="000000" w:themeColor="text1"/>
                    <w:bottom w:val="single" w:sz="4" w:space="0" w:color="000000" w:themeColor="text1"/>
                  </w:tcBorders>
                  <w:vAlign w:val="center"/>
                </w:tcPr>
                <w:p w:rsidR="00801C03" w:rsidRPr="005F7EE4" w:rsidRDefault="00801C03" w:rsidP="00E6137B">
                  <w:pPr>
                    <w:jc w:val="center"/>
                    <w:rPr>
                      <w:sz w:val="20"/>
                      <w:szCs w:val="20"/>
                    </w:rPr>
                  </w:pPr>
                  <w:r w:rsidRPr="005F7EE4">
                    <w:rPr>
                      <w:sz w:val="20"/>
                      <w:szCs w:val="20"/>
                    </w:rPr>
                    <w:t>5</w:t>
                  </w:r>
                </w:p>
              </w:tc>
              <w:tc>
                <w:tcPr>
                  <w:tcW w:w="863" w:type="dxa"/>
                  <w:tcBorders>
                    <w:top w:val="single" w:sz="12" w:space="0" w:color="000000" w:themeColor="text1"/>
                    <w:bottom w:val="single" w:sz="4" w:space="0" w:color="000000" w:themeColor="text1"/>
                  </w:tcBorders>
                  <w:vAlign w:val="center"/>
                </w:tcPr>
                <w:p w:rsidR="00801C03" w:rsidRPr="005F7EE4" w:rsidRDefault="00801C03" w:rsidP="00E6137B">
                  <w:pPr>
                    <w:jc w:val="center"/>
                    <w:rPr>
                      <w:sz w:val="20"/>
                      <w:szCs w:val="20"/>
                    </w:rPr>
                  </w:pPr>
                  <w:r w:rsidRPr="005F7EE4">
                    <w:rPr>
                      <w:sz w:val="20"/>
                      <w:szCs w:val="20"/>
                    </w:rPr>
                    <w:t>5</w:t>
                  </w:r>
                </w:p>
              </w:tc>
              <w:tc>
                <w:tcPr>
                  <w:tcW w:w="863" w:type="dxa"/>
                  <w:tcBorders>
                    <w:top w:val="single" w:sz="12" w:space="0" w:color="000000" w:themeColor="text1"/>
                    <w:bottom w:val="single" w:sz="4" w:space="0" w:color="000000" w:themeColor="text1"/>
                  </w:tcBorders>
                  <w:vAlign w:val="center"/>
                </w:tcPr>
                <w:p w:rsidR="00801C03" w:rsidRPr="005F7EE4" w:rsidRDefault="00801C03" w:rsidP="00E6137B">
                  <w:pPr>
                    <w:jc w:val="center"/>
                    <w:rPr>
                      <w:sz w:val="20"/>
                      <w:szCs w:val="20"/>
                    </w:rPr>
                  </w:pPr>
                  <w:r w:rsidRPr="005F7EE4">
                    <w:rPr>
                      <w:sz w:val="20"/>
                      <w:szCs w:val="20"/>
                    </w:rPr>
                    <w:t>4+1</w:t>
                  </w:r>
                </w:p>
              </w:tc>
              <w:tc>
                <w:tcPr>
                  <w:tcW w:w="863" w:type="dxa"/>
                  <w:tcBorders>
                    <w:top w:val="single" w:sz="12" w:space="0" w:color="000000" w:themeColor="text1"/>
                    <w:bottom w:val="single" w:sz="4" w:space="0" w:color="000000" w:themeColor="text1"/>
                  </w:tcBorders>
                  <w:vAlign w:val="center"/>
                </w:tcPr>
                <w:p w:rsidR="00801C03" w:rsidRPr="005F7EE4" w:rsidRDefault="00801C03" w:rsidP="00E6137B">
                  <w:pPr>
                    <w:jc w:val="center"/>
                    <w:rPr>
                      <w:sz w:val="20"/>
                      <w:szCs w:val="20"/>
                    </w:rPr>
                  </w:pPr>
                  <w:r w:rsidRPr="005F7EE4">
                    <w:rPr>
                      <w:sz w:val="20"/>
                      <w:szCs w:val="20"/>
                    </w:rPr>
                    <w:t>5</w:t>
                  </w:r>
                </w:p>
              </w:tc>
              <w:tc>
                <w:tcPr>
                  <w:tcW w:w="863" w:type="dxa"/>
                  <w:tcBorders>
                    <w:top w:val="single" w:sz="12" w:space="0" w:color="000000" w:themeColor="text1"/>
                    <w:bottom w:val="single" w:sz="4" w:space="0" w:color="000000" w:themeColor="text1"/>
                  </w:tcBorders>
                  <w:vAlign w:val="center"/>
                </w:tcPr>
                <w:p w:rsidR="00801C03" w:rsidRPr="005F7EE4" w:rsidRDefault="00801C03" w:rsidP="00E6137B">
                  <w:pPr>
                    <w:jc w:val="center"/>
                    <w:rPr>
                      <w:sz w:val="20"/>
                      <w:szCs w:val="20"/>
                    </w:rPr>
                  </w:pPr>
                  <w:r w:rsidRPr="005F7EE4">
                    <w:rPr>
                      <w:sz w:val="20"/>
                      <w:szCs w:val="20"/>
                    </w:rPr>
                    <w:t>5</w:t>
                  </w:r>
                </w:p>
              </w:tc>
              <w:tc>
                <w:tcPr>
                  <w:tcW w:w="863" w:type="dxa"/>
                  <w:tcBorders>
                    <w:top w:val="single" w:sz="12"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24+1</w:t>
                  </w:r>
                </w:p>
              </w:tc>
            </w:tr>
            <w:tr w:rsidR="00801C03" w:rsidTr="00E6137B">
              <w:trPr>
                <w:trHeight w:val="510"/>
                <w:jc w:val="center"/>
              </w:trPr>
              <w:tc>
                <w:tcPr>
                  <w:tcW w:w="2254" w:type="dxa"/>
                  <w:vMerge/>
                  <w:tcBorders>
                    <w:right w:val="single" w:sz="12" w:space="0" w:color="000000" w:themeColor="text1"/>
                  </w:tcBorders>
                  <w:vAlign w:val="center"/>
                </w:tcPr>
                <w:p w:rsidR="00801C03" w:rsidRPr="00A917E4" w:rsidRDefault="00801C03" w:rsidP="00E6137B">
                  <w:pPr>
                    <w:jc w:val="center"/>
                    <w:rPr>
                      <w:b/>
                      <w:sz w:val="20"/>
                      <w:szCs w:val="20"/>
                    </w:rPr>
                  </w:pPr>
                </w:p>
              </w:tc>
              <w:tc>
                <w:tcPr>
                  <w:tcW w:w="318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801C03" w:rsidRPr="00A917E4" w:rsidRDefault="00801C03" w:rsidP="00E6137B">
                  <w:pPr>
                    <w:rPr>
                      <w:sz w:val="20"/>
                      <w:szCs w:val="20"/>
                    </w:rPr>
                  </w:pPr>
                  <w:r>
                    <w:rPr>
                      <w:sz w:val="20"/>
                      <w:szCs w:val="20"/>
                    </w:rPr>
                    <w:t>Anglický jazyk</w:t>
                  </w:r>
                </w:p>
              </w:tc>
              <w:tc>
                <w:tcPr>
                  <w:tcW w:w="863" w:type="dxa"/>
                  <w:tcBorders>
                    <w:top w:val="single" w:sz="4" w:space="0" w:color="000000" w:themeColor="text1"/>
                    <w:left w:val="single" w:sz="12"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3</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3+1</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3+1</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3+1</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3+1</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15+6</w:t>
                  </w:r>
                </w:p>
              </w:tc>
            </w:tr>
            <w:tr w:rsidR="00801C03" w:rsidTr="00E6137B">
              <w:trPr>
                <w:trHeight w:val="510"/>
                <w:jc w:val="center"/>
              </w:trPr>
              <w:tc>
                <w:tcPr>
                  <w:tcW w:w="2254" w:type="dxa"/>
                  <w:vMerge/>
                  <w:tcBorders>
                    <w:right w:val="single" w:sz="12" w:space="0" w:color="000000" w:themeColor="text1"/>
                  </w:tcBorders>
                  <w:vAlign w:val="center"/>
                </w:tcPr>
                <w:p w:rsidR="00801C03" w:rsidRPr="00A917E4" w:rsidRDefault="00801C03" w:rsidP="00E6137B">
                  <w:pPr>
                    <w:jc w:val="center"/>
                    <w:rPr>
                      <w:b/>
                      <w:sz w:val="20"/>
                      <w:szCs w:val="20"/>
                    </w:rPr>
                  </w:pPr>
                </w:p>
              </w:tc>
              <w:tc>
                <w:tcPr>
                  <w:tcW w:w="318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801C03" w:rsidRPr="00A917E4" w:rsidRDefault="00801C03" w:rsidP="00E6137B">
                  <w:pPr>
                    <w:rPr>
                      <w:sz w:val="20"/>
                      <w:szCs w:val="20"/>
                    </w:rPr>
                  </w:pPr>
                  <w:r>
                    <w:rPr>
                      <w:sz w:val="20"/>
                      <w:szCs w:val="20"/>
                    </w:rPr>
                    <w:t>Druhý cudzí jazyk</w:t>
                  </w:r>
                </w:p>
              </w:tc>
              <w:tc>
                <w:tcPr>
                  <w:tcW w:w="863" w:type="dxa"/>
                  <w:tcBorders>
                    <w:top w:val="single" w:sz="4" w:space="0" w:color="000000" w:themeColor="text1"/>
                    <w:left w:val="single" w:sz="12" w:space="0" w:color="000000" w:themeColor="text1"/>
                    <w:bottom w:val="single" w:sz="4" w:space="0" w:color="000000" w:themeColor="text1"/>
                  </w:tcBorders>
                  <w:vAlign w:val="center"/>
                </w:tcPr>
                <w:p w:rsidR="00801C03" w:rsidRPr="005F7EE4" w:rsidRDefault="00801C03" w:rsidP="00E6137B">
                  <w:pPr>
                    <w:jc w:val="center"/>
                    <w:rPr>
                      <w:sz w:val="20"/>
                      <w:szCs w:val="20"/>
                    </w:rPr>
                  </w:pP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1</w:t>
                  </w:r>
                </w:p>
              </w:tc>
            </w:tr>
            <w:tr w:rsidR="00801C03" w:rsidTr="00E6137B">
              <w:trPr>
                <w:trHeight w:val="510"/>
                <w:jc w:val="center"/>
              </w:trPr>
              <w:tc>
                <w:tcPr>
                  <w:tcW w:w="2254" w:type="dxa"/>
                  <w:vMerge/>
                  <w:tcBorders>
                    <w:bottom w:val="single" w:sz="12" w:space="0" w:color="000000" w:themeColor="text1"/>
                    <w:right w:val="single" w:sz="12" w:space="0" w:color="000000" w:themeColor="text1"/>
                  </w:tcBorders>
                  <w:vAlign w:val="center"/>
                </w:tcPr>
                <w:p w:rsidR="00801C03" w:rsidRPr="00A917E4" w:rsidRDefault="00801C03" w:rsidP="00E6137B">
                  <w:pPr>
                    <w:jc w:val="center"/>
                    <w:rPr>
                      <w:b/>
                      <w:sz w:val="20"/>
                      <w:szCs w:val="20"/>
                    </w:rPr>
                  </w:pPr>
                </w:p>
              </w:tc>
              <w:tc>
                <w:tcPr>
                  <w:tcW w:w="318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801C03" w:rsidRDefault="00801C03" w:rsidP="00E6137B">
                  <w:pPr>
                    <w:rPr>
                      <w:sz w:val="20"/>
                      <w:szCs w:val="20"/>
                    </w:rPr>
                  </w:pPr>
                  <w:r>
                    <w:rPr>
                      <w:sz w:val="20"/>
                      <w:szCs w:val="20"/>
                    </w:rPr>
                    <w:t>Čitateľská gramotnosť</w:t>
                  </w:r>
                </w:p>
              </w:tc>
              <w:tc>
                <w:tcPr>
                  <w:tcW w:w="863" w:type="dxa"/>
                  <w:tcBorders>
                    <w:top w:val="single" w:sz="4" w:space="0" w:color="000000" w:themeColor="text1"/>
                    <w:left w:val="single" w:sz="12" w:space="0" w:color="000000" w:themeColor="text1"/>
                    <w:bottom w:val="single" w:sz="12" w:space="0" w:color="000000" w:themeColor="text1"/>
                  </w:tcBorders>
                  <w:vAlign w:val="center"/>
                </w:tcPr>
                <w:p w:rsidR="00801C03" w:rsidRDefault="00801C03" w:rsidP="00E6137B">
                  <w:pPr>
                    <w:jc w:val="center"/>
                    <w:rPr>
                      <w:sz w:val="20"/>
                      <w:szCs w:val="20"/>
                    </w:rPr>
                  </w:pPr>
                </w:p>
              </w:tc>
              <w:tc>
                <w:tcPr>
                  <w:tcW w:w="863" w:type="dxa"/>
                  <w:tcBorders>
                    <w:top w:val="single" w:sz="4" w:space="0" w:color="000000" w:themeColor="text1"/>
                    <w:bottom w:val="single" w:sz="12" w:space="0" w:color="000000" w:themeColor="text1"/>
                  </w:tcBorders>
                  <w:vAlign w:val="center"/>
                </w:tcPr>
                <w:p w:rsidR="00801C03" w:rsidRDefault="00801C03" w:rsidP="00E6137B">
                  <w:pPr>
                    <w:jc w:val="center"/>
                    <w:rPr>
                      <w:sz w:val="20"/>
                      <w:szCs w:val="20"/>
                    </w:rPr>
                  </w:pPr>
                </w:p>
              </w:tc>
              <w:tc>
                <w:tcPr>
                  <w:tcW w:w="863" w:type="dxa"/>
                  <w:tcBorders>
                    <w:top w:val="single" w:sz="4" w:space="0" w:color="000000" w:themeColor="text1"/>
                    <w:bottom w:val="single" w:sz="12" w:space="0" w:color="000000" w:themeColor="text1"/>
                  </w:tcBorders>
                  <w:vAlign w:val="center"/>
                </w:tcPr>
                <w:p w:rsidR="00801C03" w:rsidRDefault="00801C03" w:rsidP="00E6137B">
                  <w:pPr>
                    <w:jc w:val="center"/>
                    <w:rPr>
                      <w:sz w:val="20"/>
                      <w:szCs w:val="20"/>
                    </w:rPr>
                  </w:pPr>
                </w:p>
              </w:tc>
              <w:tc>
                <w:tcPr>
                  <w:tcW w:w="863" w:type="dxa"/>
                  <w:tcBorders>
                    <w:top w:val="single" w:sz="4" w:space="0" w:color="000000" w:themeColor="text1"/>
                    <w:bottom w:val="single" w:sz="12" w:space="0" w:color="000000" w:themeColor="text1"/>
                  </w:tcBorders>
                  <w:vAlign w:val="center"/>
                </w:tcPr>
                <w:p w:rsidR="00801C03" w:rsidRDefault="00801C03" w:rsidP="00E6137B">
                  <w:pPr>
                    <w:jc w:val="center"/>
                    <w:rPr>
                      <w:sz w:val="20"/>
                      <w:szCs w:val="20"/>
                    </w:rPr>
                  </w:pPr>
                </w:p>
              </w:tc>
              <w:tc>
                <w:tcPr>
                  <w:tcW w:w="863" w:type="dxa"/>
                  <w:tcBorders>
                    <w:top w:val="single" w:sz="4" w:space="0" w:color="000000" w:themeColor="text1"/>
                    <w:bottom w:val="single" w:sz="12" w:space="0" w:color="000000" w:themeColor="text1"/>
                  </w:tcBorders>
                  <w:vAlign w:val="center"/>
                </w:tcPr>
                <w:p w:rsidR="00801C03" w:rsidRDefault="00801C03" w:rsidP="00E6137B">
                  <w:pPr>
                    <w:jc w:val="center"/>
                    <w:rPr>
                      <w:sz w:val="20"/>
                      <w:szCs w:val="20"/>
                    </w:rPr>
                  </w:pPr>
                </w:p>
              </w:tc>
              <w:tc>
                <w:tcPr>
                  <w:tcW w:w="863" w:type="dxa"/>
                  <w:tcBorders>
                    <w:top w:val="single" w:sz="4" w:space="0" w:color="000000" w:themeColor="text1"/>
                    <w:bottom w:val="single" w:sz="12" w:space="0" w:color="000000" w:themeColor="text1"/>
                  </w:tcBorders>
                  <w:vAlign w:val="center"/>
                </w:tcPr>
                <w:p w:rsidR="00801C03" w:rsidRPr="005F7EE4" w:rsidRDefault="00801C03" w:rsidP="00E6137B">
                  <w:pPr>
                    <w:jc w:val="center"/>
                    <w:rPr>
                      <w:sz w:val="20"/>
                      <w:szCs w:val="20"/>
                    </w:rPr>
                  </w:pPr>
                </w:p>
              </w:tc>
            </w:tr>
            <w:tr w:rsidR="00801C03" w:rsidTr="00E6137B">
              <w:trPr>
                <w:trHeight w:val="510"/>
                <w:jc w:val="center"/>
              </w:trPr>
              <w:tc>
                <w:tcPr>
                  <w:tcW w:w="2254" w:type="dxa"/>
                  <w:vMerge w:val="restart"/>
                  <w:tcBorders>
                    <w:top w:val="single" w:sz="12" w:space="0" w:color="000000" w:themeColor="text1"/>
                    <w:right w:val="single" w:sz="12" w:space="0" w:color="000000" w:themeColor="text1"/>
                  </w:tcBorders>
                  <w:vAlign w:val="center"/>
                </w:tcPr>
                <w:p w:rsidR="00801C03" w:rsidRPr="00A917E4" w:rsidRDefault="00801C03" w:rsidP="00E6137B">
                  <w:pPr>
                    <w:jc w:val="center"/>
                    <w:rPr>
                      <w:b/>
                      <w:sz w:val="20"/>
                      <w:szCs w:val="20"/>
                    </w:rPr>
                  </w:pPr>
                  <w:r>
                    <w:rPr>
                      <w:b/>
                      <w:sz w:val="20"/>
                      <w:szCs w:val="20"/>
                    </w:rPr>
                    <w:t>Matematika a práca s informáciami</w:t>
                  </w:r>
                </w:p>
              </w:tc>
              <w:tc>
                <w:tcPr>
                  <w:tcW w:w="318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801C03" w:rsidRPr="00A917E4" w:rsidRDefault="00801C03" w:rsidP="00E6137B">
                  <w:pPr>
                    <w:rPr>
                      <w:sz w:val="20"/>
                      <w:szCs w:val="20"/>
                    </w:rPr>
                  </w:pPr>
                  <w:r>
                    <w:rPr>
                      <w:sz w:val="20"/>
                      <w:szCs w:val="20"/>
                    </w:rPr>
                    <w:t>Matematika</w:t>
                  </w:r>
                </w:p>
              </w:tc>
              <w:tc>
                <w:tcPr>
                  <w:tcW w:w="863" w:type="dxa"/>
                  <w:tcBorders>
                    <w:top w:val="single" w:sz="12" w:space="0" w:color="000000" w:themeColor="text1"/>
                    <w:left w:val="single" w:sz="12"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4+1</w:t>
                  </w:r>
                </w:p>
              </w:tc>
              <w:tc>
                <w:tcPr>
                  <w:tcW w:w="863" w:type="dxa"/>
                  <w:tcBorders>
                    <w:top w:val="single" w:sz="12"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4+1</w:t>
                  </w:r>
                </w:p>
              </w:tc>
              <w:tc>
                <w:tcPr>
                  <w:tcW w:w="863" w:type="dxa"/>
                  <w:tcBorders>
                    <w:top w:val="single" w:sz="12"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4+1</w:t>
                  </w:r>
                </w:p>
              </w:tc>
              <w:tc>
                <w:tcPr>
                  <w:tcW w:w="863" w:type="dxa"/>
                  <w:tcBorders>
                    <w:top w:val="single" w:sz="12"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4+1</w:t>
                  </w:r>
                </w:p>
              </w:tc>
              <w:tc>
                <w:tcPr>
                  <w:tcW w:w="863" w:type="dxa"/>
                  <w:tcBorders>
                    <w:top w:val="single" w:sz="12"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4+1</w:t>
                  </w:r>
                </w:p>
              </w:tc>
              <w:tc>
                <w:tcPr>
                  <w:tcW w:w="863" w:type="dxa"/>
                  <w:tcBorders>
                    <w:top w:val="single" w:sz="12"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20+5</w:t>
                  </w:r>
                </w:p>
              </w:tc>
            </w:tr>
            <w:tr w:rsidR="00801C03" w:rsidTr="00E6137B">
              <w:trPr>
                <w:trHeight w:val="510"/>
                <w:jc w:val="center"/>
              </w:trPr>
              <w:tc>
                <w:tcPr>
                  <w:tcW w:w="2254" w:type="dxa"/>
                  <w:vMerge/>
                  <w:tcBorders>
                    <w:right w:val="single" w:sz="12" w:space="0" w:color="000000" w:themeColor="text1"/>
                  </w:tcBorders>
                  <w:vAlign w:val="center"/>
                </w:tcPr>
                <w:p w:rsidR="00801C03" w:rsidRPr="00A917E4" w:rsidRDefault="00801C03" w:rsidP="00E6137B">
                  <w:pPr>
                    <w:jc w:val="center"/>
                    <w:rPr>
                      <w:b/>
                      <w:sz w:val="20"/>
                      <w:szCs w:val="20"/>
                    </w:rPr>
                  </w:pPr>
                </w:p>
              </w:tc>
              <w:tc>
                <w:tcPr>
                  <w:tcW w:w="318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801C03" w:rsidRPr="00A917E4" w:rsidRDefault="00801C03" w:rsidP="00E6137B">
                  <w:pPr>
                    <w:rPr>
                      <w:sz w:val="20"/>
                      <w:szCs w:val="20"/>
                    </w:rPr>
                  </w:pPr>
                  <w:r>
                    <w:rPr>
                      <w:sz w:val="20"/>
                      <w:szCs w:val="20"/>
                    </w:rPr>
                    <w:t>Informatika</w:t>
                  </w:r>
                </w:p>
              </w:tc>
              <w:tc>
                <w:tcPr>
                  <w:tcW w:w="863" w:type="dxa"/>
                  <w:tcBorders>
                    <w:top w:val="single" w:sz="4" w:space="0" w:color="000000" w:themeColor="text1"/>
                    <w:left w:val="single" w:sz="12"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4+1</w:t>
                  </w:r>
                </w:p>
              </w:tc>
            </w:tr>
            <w:tr w:rsidR="00801C03" w:rsidTr="00E6137B">
              <w:trPr>
                <w:trHeight w:val="510"/>
                <w:jc w:val="center"/>
              </w:trPr>
              <w:tc>
                <w:tcPr>
                  <w:tcW w:w="2254" w:type="dxa"/>
                  <w:vMerge/>
                  <w:tcBorders>
                    <w:bottom w:val="single" w:sz="12" w:space="0" w:color="000000" w:themeColor="text1"/>
                    <w:right w:val="single" w:sz="12" w:space="0" w:color="000000" w:themeColor="text1"/>
                  </w:tcBorders>
                  <w:vAlign w:val="center"/>
                </w:tcPr>
                <w:p w:rsidR="00801C03" w:rsidRPr="00A917E4" w:rsidRDefault="00801C03" w:rsidP="00E6137B">
                  <w:pPr>
                    <w:jc w:val="center"/>
                    <w:rPr>
                      <w:b/>
                      <w:sz w:val="20"/>
                      <w:szCs w:val="20"/>
                    </w:rPr>
                  </w:pPr>
                </w:p>
              </w:tc>
              <w:tc>
                <w:tcPr>
                  <w:tcW w:w="318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801C03" w:rsidRDefault="00801C03" w:rsidP="00E6137B">
                  <w:pPr>
                    <w:rPr>
                      <w:sz w:val="20"/>
                      <w:szCs w:val="20"/>
                    </w:rPr>
                  </w:pPr>
                  <w:r>
                    <w:rPr>
                      <w:sz w:val="20"/>
                      <w:szCs w:val="20"/>
                    </w:rPr>
                    <w:t>Virtuálny svet</w:t>
                  </w:r>
                </w:p>
              </w:tc>
              <w:tc>
                <w:tcPr>
                  <w:tcW w:w="863" w:type="dxa"/>
                  <w:tcBorders>
                    <w:top w:val="single" w:sz="4" w:space="0" w:color="000000" w:themeColor="text1"/>
                    <w:left w:val="single" w:sz="12" w:space="0" w:color="000000" w:themeColor="text1"/>
                    <w:bottom w:val="single" w:sz="12" w:space="0" w:color="000000" w:themeColor="text1"/>
                  </w:tcBorders>
                  <w:vAlign w:val="center"/>
                </w:tcPr>
                <w:p w:rsidR="00801C03" w:rsidRPr="005F7EE4" w:rsidRDefault="00801C03" w:rsidP="00E6137B">
                  <w:pPr>
                    <w:jc w:val="center"/>
                    <w:rPr>
                      <w:sz w:val="20"/>
                      <w:szCs w:val="20"/>
                    </w:rPr>
                  </w:pPr>
                </w:p>
              </w:tc>
              <w:tc>
                <w:tcPr>
                  <w:tcW w:w="863" w:type="dxa"/>
                  <w:tcBorders>
                    <w:top w:val="single" w:sz="4" w:space="0" w:color="000000" w:themeColor="text1"/>
                    <w:bottom w:val="single" w:sz="12" w:space="0" w:color="000000" w:themeColor="text1"/>
                  </w:tcBorders>
                  <w:vAlign w:val="center"/>
                </w:tcPr>
                <w:p w:rsidR="00801C03" w:rsidRPr="005F7EE4" w:rsidRDefault="00801C03" w:rsidP="00E6137B">
                  <w:pPr>
                    <w:jc w:val="center"/>
                    <w:rPr>
                      <w:sz w:val="20"/>
                      <w:szCs w:val="20"/>
                    </w:rPr>
                  </w:pPr>
                </w:p>
              </w:tc>
              <w:tc>
                <w:tcPr>
                  <w:tcW w:w="863" w:type="dxa"/>
                  <w:tcBorders>
                    <w:top w:val="single" w:sz="4" w:space="0" w:color="000000" w:themeColor="text1"/>
                    <w:bottom w:val="single" w:sz="12" w:space="0" w:color="000000" w:themeColor="text1"/>
                  </w:tcBorders>
                  <w:vAlign w:val="center"/>
                </w:tcPr>
                <w:p w:rsidR="00801C03" w:rsidRPr="005F7EE4" w:rsidRDefault="00801C03" w:rsidP="00E6137B">
                  <w:pPr>
                    <w:jc w:val="center"/>
                    <w:rPr>
                      <w:sz w:val="20"/>
                      <w:szCs w:val="20"/>
                    </w:rPr>
                  </w:pPr>
                </w:p>
              </w:tc>
              <w:tc>
                <w:tcPr>
                  <w:tcW w:w="863" w:type="dxa"/>
                  <w:tcBorders>
                    <w:top w:val="single" w:sz="4" w:space="0" w:color="000000" w:themeColor="text1"/>
                    <w:bottom w:val="single" w:sz="12" w:space="0" w:color="000000" w:themeColor="text1"/>
                  </w:tcBorders>
                  <w:vAlign w:val="center"/>
                </w:tcPr>
                <w:p w:rsidR="00801C03" w:rsidRPr="005F7EE4" w:rsidRDefault="00801C03" w:rsidP="00E6137B">
                  <w:pPr>
                    <w:jc w:val="center"/>
                    <w:rPr>
                      <w:sz w:val="20"/>
                      <w:szCs w:val="20"/>
                    </w:rPr>
                  </w:pPr>
                </w:p>
              </w:tc>
              <w:tc>
                <w:tcPr>
                  <w:tcW w:w="863" w:type="dxa"/>
                  <w:tcBorders>
                    <w:top w:val="single" w:sz="4" w:space="0" w:color="000000" w:themeColor="text1"/>
                    <w:bottom w:val="single" w:sz="12" w:space="0" w:color="000000" w:themeColor="text1"/>
                  </w:tcBorders>
                  <w:vAlign w:val="center"/>
                </w:tcPr>
                <w:p w:rsidR="00801C03" w:rsidRPr="005F7EE4" w:rsidRDefault="00801C03" w:rsidP="00E6137B">
                  <w:pPr>
                    <w:jc w:val="center"/>
                    <w:rPr>
                      <w:sz w:val="20"/>
                      <w:szCs w:val="20"/>
                    </w:rPr>
                  </w:pPr>
                </w:p>
              </w:tc>
              <w:tc>
                <w:tcPr>
                  <w:tcW w:w="863" w:type="dxa"/>
                  <w:tcBorders>
                    <w:top w:val="single" w:sz="4" w:space="0" w:color="000000" w:themeColor="text1"/>
                    <w:bottom w:val="single" w:sz="12" w:space="0" w:color="000000" w:themeColor="text1"/>
                  </w:tcBorders>
                  <w:vAlign w:val="center"/>
                </w:tcPr>
                <w:p w:rsidR="00801C03" w:rsidRPr="005F7EE4" w:rsidRDefault="00801C03" w:rsidP="00E6137B">
                  <w:pPr>
                    <w:jc w:val="center"/>
                    <w:rPr>
                      <w:sz w:val="20"/>
                      <w:szCs w:val="20"/>
                    </w:rPr>
                  </w:pPr>
                </w:p>
              </w:tc>
            </w:tr>
            <w:tr w:rsidR="00801C03" w:rsidTr="00E6137B">
              <w:trPr>
                <w:trHeight w:val="510"/>
                <w:jc w:val="center"/>
              </w:trPr>
              <w:tc>
                <w:tcPr>
                  <w:tcW w:w="2254" w:type="dxa"/>
                  <w:vMerge w:val="restart"/>
                  <w:tcBorders>
                    <w:right w:val="single" w:sz="12" w:space="0" w:color="000000" w:themeColor="text1"/>
                  </w:tcBorders>
                  <w:vAlign w:val="center"/>
                </w:tcPr>
                <w:p w:rsidR="00801C03" w:rsidRPr="00A917E4" w:rsidRDefault="00801C03" w:rsidP="00E6137B">
                  <w:pPr>
                    <w:jc w:val="center"/>
                    <w:rPr>
                      <w:b/>
                      <w:sz w:val="20"/>
                      <w:szCs w:val="20"/>
                    </w:rPr>
                  </w:pPr>
                  <w:r>
                    <w:rPr>
                      <w:b/>
                      <w:sz w:val="20"/>
                      <w:szCs w:val="20"/>
                    </w:rPr>
                    <w:t>Človek a príroda</w:t>
                  </w:r>
                </w:p>
              </w:tc>
              <w:tc>
                <w:tcPr>
                  <w:tcW w:w="318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801C03" w:rsidRPr="00A917E4" w:rsidRDefault="00801C03" w:rsidP="00E6137B">
                  <w:pPr>
                    <w:rPr>
                      <w:sz w:val="20"/>
                      <w:szCs w:val="20"/>
                    </w:rPr>
                  </w:pPr>
                  <w:r>
                    <w:rPr>
                      <w:sz w:val="20"/>
                      <w:szCs w:val="20"/>
                    </w:rPr>
                    <w:t>Fyzika</w:t>
                  </w:r>
                </w:p>
              </w:tc>
              <w:tc>
                <w:tcPr>
                  <w:tcW w:w="863" w:type="dxa"/>
                  <w:tcBorders>
                    <w:left w:val="single" w:sz="12" w:space="0" w:color="000000" w:themeColor="text1"/>
                  </w:tcBorders>
                  <w:vAlign w:val="center"/>
                </w:tcPr>
                <w:p w:rsidR="00801C03" w:rsidRPr="005F7EE4" w:rsidRDefault="00801C03" w:rsidP="00E6137B">
                  <w:pPr>
                    <w:jc w:val="center"/>
                    <w:rPr>
                      <w:sz w:val="20"/>
                      <w:szCs w:val="20"/>
                    </w:rPr>
                  </w:pPr>
                </w:p>
              </w:tc>
              <w:tc>
                <w:tcPr>
                  <w:tcW w:w="863" w:type="dxa"/>
                  <w:vAlign w:val="center"/>
                </w:tcPr>
                <w:p w:rsidR="00801C03" w:rsidRPr="005F7EE4" w:rsidRDefault="00801C03" w:rsidP="00E6137B">
                  <w:pPr>
                    <w:jc w:val="center"/>
                    <w:rPr>
                      <w:sz w:val="20"/>
                      <w:szCs w:val="20"/>
                    </w:rPr>
                  </w:pPr>
                  <w:r>
                    <w:rPr>
                      <w:sz w:val="20"/>
                      <w:szCs w:val="20"/>
                    </w:rPr>
                    <w:t>2</w:t>
                  </w:r>
                </w:p>
              </w:tc>
              <w:tc>
                <w:tcPr>
                  <w:tcW w:w="863" w:type="dxa"/>
                  <w:vAlign w:val="center"/>
                </w:tcPr>
                <w:p w:rsidR="00801C03" w:rsidRPr="005F7EE4" w:rsidRDefault="00801C03" w:rsidP="00E6137B">
                  <w:pPr>
                    <w:jc w:val="center"/>
                    <w:rPr>
                      <w:sz w:val="20"/>
                      <w:szCs w:val="20"/>
                    </w:rPr>
                  </w:pPr>
                  <w:r>
                    <w:rPr>
                      <w:sz w:val="20"/>
                      <w:szCs w:val="20"/>
                    </w:rPr>
                    <w:t>1</w:t>
                  </w:r>
                </w:p>
              </w:tc>
              <w:tc>
                <w:tcPr>
                  <w:tcW w:w="863" w:type="dxa"/>
                  <w:vAlign w:val="center"/>
                </w:tcPr>
                <w:p w:rsidR="00801C03" w:rsidRPr="005F7EE4" w:rsidRDefault="00801C03" w:rsidP="00E6137B">
                  <w:pPr>
                    <w:jc w:val="center"/>
                    <w:rPr>
                      <w:sz w:val="20"/>
                      <w:szCs w:val="20"/>
                    </w:rPr>
                  </w:pPr>
                  <w:r>
                    <w:rPr>
                      <w:sz w:val="20"/>
                      <w:szCs w:val="20"/>
                    </w:rPr>
                    <w:t>2</w:t>
                  </w:r>
                </w:p>
              </w:tc>
              <w:tc>
                <w:tcPr>
                  <w:tcW w:w="863" w:type="dxa"/>
                  <w:vAlign w:val="center"/>
                </w:tcPr>
                <w:p w:rsidR="00801C03" w:rsidRPr="005F7EE4" w:rsidRDefault="00801C03" w:rsidP="00E6137B">
                  <w:pPr>
                    <w:jc w:val="center"/>
                    <w:rPr>
                      <w:sz w:val="20"/>
                      <w:szCs w:val="20"/>
                    </w:rPr>
                  </w:pPr>
                  <w:r>
                    <w:rPr>
                      <w:sz w:val="20"/>
                      <w:szCs w:val="20"/>
                    </w:rPr>
                    <w:t>1</w:t>
                  </w:r>
                </w:p>
              </w:tc>
              <w:tc>
                <w:tcPr>
                  <w:tcW w:w="863" w:type="dxa"/>
                  <w:vAlign w:val="center"/>
                </w:tcPr>
                <w:p w:rsidR="00801C03" w:rsidRPr="005F7EE4" w:rsidRDefault="00801C03" w:rsidP="00E6137B">
                  <w:pPr>
                    <w:jc w:val="center"/>
                    <w:rPr>
                      <w:sz w:val="20"/>
                      <w:szCs w:val="20"/>
                    </w:rPr>
                  </w:pPr>
                  <w:r>
                    <w:rPr>
                      <w:sz w:val="20"/>
                      <w:szCs w:val="20"/>
                    </w:rPr>
                    <w:t>6</w:t>
                  </w:r>
                </w:p>
              </w:tc>
            </w:tr>
            <w:tr w:rsidR="00801C03" w:rsidTr="00E6137B">
              <w:trPr>
                <w:trHeight w:val="510"/>
                <w:jc w:val="center"/>
              </w:trPr>
              <w:tc>
                <w:tcPr>
                  <w:tcW w:w="2254" w:type="dxa"/>
                  <w:vMerge/>
                  <w:tcBorders>
                    <w:right w:val="single" w:sz="12" w:space="0" w:color="000000" w:themeColor="text1"/>
                  </w:tcBorders>
                  <w:vAlign w:val="center"/>
                </w:tcPr>
                <w:p w:rsidR="00801C03" w:rsidRPr="00A917E4" w:rsidRDefault="00801C03" w:rsidP="00E6137B">
                  <w:pPr>
                    <w:jc w:val="center"/>
                    <w:rPr>
                      <w:b/>
                      <w:sz w:val="20"/>
                      <w:szCs w:val="20"/>
                    </w:rPr>
                  </w:pPr>
                </w:p>
              </w:tc>
              <w:tc>
                <w:tcPr>
                  <w:tcW w:w="318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801C03" w:rsidRPr="00A917E4" w:rsidRDefault="00801C03" w:rsidP="00E6137B">
                  <w:pPr>
                    <w:rPr>
                      <w:sz w:val="20"/>
                      <w:szCs w:val="20"/>
                    </w:rPr>
                  </w:pPr>
                  <w:r>
                    <w:rPr>
                      <w:sz w:val="20"/>
                      <w:szCs w:val="20"/>
                    </w:rPr>
                    <w:t>Chémia</w:t>
                  </w:r>
                </w:p>
              </w:tc>
              <w:tc>
                <w:tcPr>
                  <w:tcW w:w="863" w:type="dxa"/>
                  <w:tcBorders>
                    <w:left w:val="single" w:sz="12" w:space="0" w:color="000000" w:themeColor="text1"/>
                  </w:tcBorders>
                  <w:vAlign w:val="center"/>
                </w:tcPr>
                <w:p w:rsidR="00801C03" w:rsidRPr="005F7EE4" w:rsidRDefault="00801C03" w:rsidP="00E6137B">
                  <w:pPr>
                    <w:jc w:val="center"/>
                    <w:rPr>
                      <w:sz w:val="20"/>
                      <w:szCs w:val="20"/>
                    </w:rPr>
                  </w:pPr>
                </w:p>
              </w:tc>
              <w:tc>
                <w:tcPr>
                  <w:tcW w:w="863" w:type="dxa"/>
                  <w:vAlign w:val="center"/>
                </w:tcPr>
                <w:p w:rsidR="00801C03" w:rsidRPr="005F7EE4" w:rsidRDefault="00801C03" w:rsidP="00E6137B">
                  <w:pPr>
                    <w:jc w:val="center"/>
                    <w:rPr>
                      <w:sz w:val="20"/>
                      <w:szCs w:val="20"/>
                    </w:rPr>
                  </w:pPr>
                </w:p>
              </w:tc>
              <w:tc>
                <w:tcPr>
                  <w:tcW w:w="863" w:type="dxa"/>
                  <w:vAlign w:val="center"/>
                </w:tcPr>
                <w:p w:rsidR="00801C03" w:rsidRPr="005F7EE4" w:rsidRDefault="00801C03" w:rsidP="00E6137B">
                  <w:pPr>
                    <w:jc w:val="center"/>
                    <w:rPr>
                      <w:sz w:val="20"/>
                      <w:szCs w:val="20"/>
                    </w:rPr>
                  </w:pPr>
                  <w:r>
                    <w:rPr>
                      <w:sz w:val="20"/>
                      <w:szCs w:val="20"/>
                    </w:rPr>
                    <w:t>2</w:t>
                  </w:r>
                </w:p>
              </w:tc>
              <w:tc>
                <w:tcPr>
                  <w:tcW w:w="863" w:type="dxa"/>
                  <w:vAlign w:val="center"/>
                </w:tcPr>
                <w:p w:rsidR="00801C03" w:rsidRPr="005F7EE4" w:rsidRDefault="00801C03" w:rsidP="00E6137B">
                  <w:pPr>
                    <w:jc w:val="center"/>
                    <w:rPr>
                      <w:sz w:val="20"/>
                      <w:szCs w:val="20"/>
                    </w:rPr>
                  </w:pPr>
                  <w:r>
                    <w:rPr>
                      <w:sz w:val="20"/>
                      <w:szCs w:val="20"/>
                    </w:rPr>
                    <w:t>2</w:t>
                  </w:r>
                </w:p>
              </w:tc>
              <w:tc>
                <w:tcPr>
                  <w:tcW w:w="863" w:type="dxa"/>
                  <w:vAlign w:val="center"/>
                </w:tcPr>
                <w:p w:rsidR="00801C03" w:rsidRPr="005F7EE4" w:rsidRDefault="00801C03" w:rsidP="00E6137B">
                  <w:pPr>
                    <w:jc w:val="center"/>
                    <w:rPr>
                      <w:sz w:val="20"/>
                      <w:szCs w:val="20"/>
                    </w:rPr>
                  </w:pPr>
                  <w:r>
                    <w:rPr>
                      <w:sz w:val="20"/>
                      <w:szCs w:val="20"/>
                    </w:rPr>
                    <w:t>2</w:t>
                  </w:r>
                </w:p>
              </w:tc>
              <w:tc>
                <w:tcPr>
                  <w:tcW w:w="863" w:type="dxa"/>
                  <w:vAlign w:val="center"/>
                </w:tcPr>
                <w:p w:rsidR="00801C03" w:rsidRPr="005F7EE4" w:rsidRDefault="00801C03" w:rsidP="00E6137B">
                  <w:pPr>
                    <w:jc w:val="center"/>
                    <w:rPr>
                      <w:sz w:val="20"/>
                      <w:szCs w:val="20"/>
                    </w:rPr>
                  </w:pPr>
                  <w:r>
                    <w:rPr>
                      <w:sz w:val="20"/>
                      <w:szCs w:val="20"/>
                    </w:rPr>
                    <w:t>6</w:t>
                  </w:r>
                </w:p>
              </w:tc>
            </w:tr>
            <w:tr w:rsidR="00801C03" w:rsidTr="00E6137B">
              <w:trPr>
                <w:trHeight w:val="510"/>
                <w:jc w:val="center"/>
              </w:trPr>
              <w:tc>
                <w:tcPr>
                  <w:tcW w:w="2254" w:type="dxa"/>
                  <w:vMerge/>
                  <w:tcBorders>
                    <w:bottom w:val="single" w:sz="12" w:space="0" w:color="000000" w:themeColor="text1"/>
                    <w:right w:val="single" w:sz="12" w:space="0" w:color="000000" w:themeColor="text1"/>
                  </w:tcBorders>
                  <w:vAlign w:val="center"/>
                </w:tcPr>
                <w:p w:rsidR="00801C03" w:rsidRPr="00A917E4" w:rsidRDefault="00801C03" w:rsidP="00E6137B">
                  <w:pPr>
                    <w:jc w:val="center"/>
                    <w:rPr>
                      <w:b/>
                      <w:sz w:val="20"/>
                      <w:szCs w:val="20"/>
                    </w:rPr>
                  </w:pPr>
                </w:p>
              </w:tc>
              <w:tc>
                <w:tcPr>
                  <w:tcW w:w="318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801C03" w:rsidRPr="00A917E4" w:rsidRDefault="00801C03" w:rsidP="00E6137B">
                  <w:pPr>
                    <w:rPr>
                      <w:sz w:val="20"/>
                      <w:szCs w:val="20"/>
                    </w:rPr>
                  </w:pPr>
                  <w:r>
                    <w:rPr>
                      <w:sz w:val="20"/>
                      <w:szCs w:val="20"/>
                    </w:rPr>
                    <w:t>Biológia</w:t>
                  </w:r>
                </w:p>
              </w:tc>
              <w:tc>
                <w:tcPr>
                  <w:tcW w:w="863" w:type="dxa"/>
                  <w:tcBorders>
                    <w:left w:val="single" w:sz="12"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2</w:t>
                  </w:r>
                </w:p>
              </w:tc>
              <w:tc>
                <w:tcPr>
                  <w:tcW w:w="863" w:type="dxa"/>
                  <w:tcBorders>
                    <w:bottom w:val="single" w:sz="12" w:space="0" w:color="000000" w:themeColor="text1"/>
                  </w:tcBorders>
                  <w:vAlign w:val="center"/>
                </w:tcPr>
                <w:p w:rsidR="00801C03" w:rsidRPr="005F7EE4" w:rsidRDefault="00801C03" w:rsidP="00E6137B">
                  <w:pPr>
                    <w:jc w:val="center"/>
                    <w:rPr>
                      <w:sz w:val="20"/>
                      <w:szCs w:val="20"/>
                    </w:rPr>
                  </w:pPr>
                  <w:r>
                    <w:rPr>
                      <w:sz w:val="20"/>
                      <w:szCs w:val="20"/>
                    </w:rPr>
                    <w:t>1+1</w:t>
                  </w:r>
                </w:p>
              </w:tc>
              <w:tc>
                <w:tcPr>
                  <w:tcW w:w="863" w:type="dxa"/>
                  <w:tcBorders>
                    <w:bottom w:val="single" w:sz="12" w:space="0" w:color="000000" w:themeColor="text1"/>
                  </w:tcBorders>
                  <w:vAlign w:val="center"/>
                </w:tcPr>
                <w:p w:rsidR="00801C03" w:rsidRPr="005F7EE4" w:rsidRDefault="00801C03" w:rsidP="00E6137B">
                  <w:pPr>
                    <w:jc w:val="center"/>
                    <w:rPr>
                      <w:sz w:val="20"/>
                      <w:szCs w:val="20"/>
                    </w:rPr>
                  </w:pPr>
                  <w:r>
                    <w:rPr>
                      <w:sz w:val="20"/>
                      <w:szCs w:val="20"/>
                    </w:rPr>
                    <w:t>2</w:t>
                  </w:r>
                </w:p>
              </w:tc>
              <w:tc>
                <w:tcPr>
                  <w:tcW w:w="863" w:type="dxa"/>
                  <w:tcBorders>
                    <w:bottom w:val="single" w:sz="12"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bottom w:val="single" w:sz="12"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bottom w:val="single" w:sz="12" w:space="0" w:color="000000" w:themeColor="text1"/>
                  </w:tcBorders>
                  <w:vAlign w:val="center"/>
                </w:tcPr>
                <w:p w:rsidR="00801C03" w:rsidRPr="005F7EE4" w:rsidRDefault="00801C03" w:rsidP="00E6137B">
                  <w:pPr>
                    <w:jc w:val="center"/>
                    <w:rPr>
                      <w:sz w:val="20"/>
                      <w:szCs w:val="20"/>
                    </w:rPr>
                  </w:pPr>
                  <w:r>
                    <w:rPr>
                      <w:sz w:val="20"/>
                      <w:szCs w:val="20"/>
                    </w:rPr>
                    <w:t>7+1</w:t>
                  </w:r>
                </w:p>
              </w:tc>
            </w:tr>
            <w:tr w:rsidR="00801C03" w:rsidTr="00E6137B">
              <w:trPr>
                <w:trHeight w:val="510"/>
                <w:jc w:val="center"/>
              </w:trPr>
              <w:tc>
                <w:tcPr>
                  <w:tcW w:w="2254" w:type="dxa"/>
                  <w:vMerge w:val="restart"/>
                  <w:tcBorders>
                    <w:top w:val="single" w:sz="4" w:space="0" w:color="000000" w:themeColor="text1"/>
                    <w:bottom w:val="single" w:sz="4" w:space="0" w:color="000000" w:themeColor="text1"/>
                    <w:right w:val="single" w:sz="12" w:space="0" w:color="000000" w:themeColor="text1"/>
                  </w:tcBorders>
                  <w:vAlign w:val="center"/>
                </w:tcPr>
                <w:p w:rsidR="00801C03" w:rsidRPr="00A917E4" w:rsidRDefault="00801C03" w:rsidP="00E6137B">
                  <w:pPr>
                    <w:jc w:val="center"/>
                    <w:rPr>
                      <w:b/>
                      <w:sz w:val="20"/>
                      <w:szCs w:val="20"/>
                    </w:rPr>
                  </w:pPr>
                  <w:r>
                    <w:rPr>
                      <w:b/>
                      <w:sz w:val="20"/>
                      <w:szCs w:val="20"/>
                    </w:rPr>
                    <w:t>Človek a spoločnosť</w:t>
                  </w:r>
                </w:p>
              </w:tc>
              <w:tc>
                <w:tcPr>
                  <w:tcW w:w="318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801C03" w:rsidRPr="00A917E4" w:rsidRDefault="00801C03" w:rsidP="00E6137B">
                  <w:pPr>
                    <w:rPr>
                      <w:sz w:val="20"/>
                      <w:szCs w:val="20"/>
                    </w:rPr>
                  </w:pPr>
                  <w:r>
                    <w:rPr>
                      <w:sz w:val="20"/>
                      <w:szCs w:val="20"/>
                    </w:rPr>
                    <w:t>Dejepis</w:t>
                  </w:r>
                </w:p>
              </w:tc>
              <w:tc>
                <w:tcPr>
                  <w:tcW w:w="863" w:type="dxa"/>
                  <w:tcBorders>
                    <w:top w:val="single" w:sz="4" w:space="0" w:color="000000" w:themeColor="text1"/>
                    <w:left w:val="single" w:sz="12"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2+1</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6+1</w:t>
                  </w:r>
                </w:p>
              </w:tc>
            </w:tr>
            <w:tr w:rsidR="00801C03" w:rsidTr="00E6137B">
              <w:trPr>
                <w:trHeight w:val="510"/>
                <w:jc w:val="center"/>
              </w:trPr>
              <w:tc>
                <w:tcPr>
                  <w:tcW w:w="2254" w:type="dxa"/>
                  <w:vMerge/>
                  <w:tcBorders>
                    <w:top w:val="single" w:sz="4" w:space="0" w:color="000000" w:themeColor="text1"/>
                    <w:bottom w:val="single" w:sz="4" w:space="0" w:color="000000" w:themeColor="text1"/>
                    <w:right w:val="single" w:sz="12" w:space="0" w:color="000000" w:themeColor="text1"/>
                  </w:tcBorders>
                  <w:vAlign w:val="center"/>
                </w:tcPr>
                <w:p w:rsidR="00801C03" w:rsidRPr="00A917E4" w:rsidRDefault="00801C03" w:rsidP="00E6137B">
                  <w:pPr>
                    <w:jc w:val="center"/>
                    <w:rPr>
                      <w:b/>
                      <w:sz w:val="20"/>
                      <w:szCs w:val="20"/>
                    </w:rPr>
                  </w:pPr>
                </w:p>
              </w:tc>
              <w:tc>
                <w:tcPr>
                  <w:tcW w:w="318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801C03" w:rsidRPr="00A917E4" w:rsidRDefault="00801C03" w:rsidP="00E6137B">
                  <w:pPr>
                    <w:rPr>
                      <w:sz w:val="20"/>
                      <w:szCs w:val="20"/>
                    </w:rPr>
                  </w:pPr>
                  <w:r>
                    <w:rPr>
                      <w:sz w:val="20"/>
                      <w:szCs w:val="20"/>
                    </w:rPr>
                    <w:t>Geografia</w:t>
                  </w:r>
                </w:p>
              </w:tc>
              <w:tc>
                <w:tcPr>
                  <w:tcW w:w="863" w:type="dxa"/>
                  <w:tcBorders>
                    <w:top w:val="single" w:sz="4" w:space="0" w:color="000000" w:themeColor="text1"/>
                    <w:left w:val="single" w:sz="12"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2</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1+1</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6+1</w:t>
                  </w:r>
                </w:p>
              </w:tc>
            </w:tr>
            <w:tr w:rsidR="00801C03" w:rsidTr="00E6137B">
              <w:trPr>
                <w:trHeight w:val="510"/>
                <w:jc w:val="center"/>
              </w:trPr>
              <w:tc>
                <w:tcPr>
                  <w:tcW w:w="2254" w:type="dxa"/>
                  <w:vMerge/>
                  <w:tcBorders>
                    <w:top w:val="single" w:sz="4" w:space="0" w:color="000000" w:themeColor="text1"/>
                    <w:bottom w:val="single" w:sz="12" w:space="0" w:color="000000" w:themeColor="text1"/>
                    <w:right w:val="single" w:sz="12" w:space="0" w:color="000000" w:themeColor="text1"/>
                  </w:tcBorders>
                  <w:vAlign w:val="center"/>
                </w:tcPr>
                <w:p w:rsidR="00801C03" w:rsidRPr="00A917E4" w:rsidRDefault="00801C03" w:rsidP="00E6137B">
                  <w:pPr>
                    <w:jc w:val="center"/>
                    <w:rPr>
                      <w:b/>
                      <w:sz w:val="20"/>
                      <w:szCs w:val="20"/>
                    </w:rPr>
                  </w:pPr>
                </w:p>
              </w:tc>
              <w:tc>
                <w:tcPr>
                  <w:tcW w:w="318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801C03" w:rsidRPr="00A917E4" w:rsidRDefault="00801C03" w:rsidP="00E6137B">
                  <w:pPr>
                    <w:rPr>
                      <w:sz w:val="20"/>
                      <w:szCs w:val="20"/>
                    </w:rPr>
                  </w:pPr>
                  <w:r>
                    <w:rPr>
                      <w:sz w:val="20"/>
                      <w:szCs w:val="20"/>
                    </w:rPr>
                    <w:t>Občianska náuka</w:t>
                  </w:r>
                </w:p>
              </w:tc>
              <w:tc>
                <w:tcPr>
                  <w:tcW w:w="863" w:type="dxa"/>
                  <w:tcBorders>
                    <w:top w:val="single" w:sz="4" w:space="0" w:color="000000" w:themeColor="text1"/>
                    <w:left w:val="single" w:sz="12" w:space="0" w:color="000000" w:themeColor="text1"/>
                    <w:bottom w:val="single" w:sz="12" w:space="0" w:color="000000" w:themeColor="text1"/>
                  </w:tcBorders>
                  <w:vAlign w:val="center"/>
                </w:tcPr>
                <w:p w:rsidR="00801C03" w:rsidRPr="005F7EE4" w:rsidRDefault="00801C03" w:rsidP="00E6137B">
                  <w:pPr>
                    <w:jc w:val="center"/>
                    <w:rPr>
                      <w:sz w:val="20"/>
                      <w:szCs w:val="20"/>
                    </w:rPr>
                  </w:pPr>
                </w:p>
              </w:tc>
              <w:tc>
                <w:tcPr>
                  <w:tcW w:w="863" w:type="dxa"/>
                  <w:tcBorders>
                    <w:top w:val="single" w:sz="4"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4</w:t>
                  </w:r>
                </w:p>
              </w:tc>
            </w:tr>
            <w:tr w:rsidR="00801C03" w:rsidTr="00E6137B">
              <w:trPr>
                <w:trHeight w:val="510"/>
                <w:jc w:val="center"/>
              </w:trPr>
              <w:tc>
                <w:tcPr>
                  <w:tcW w:w="2254" w:type="dxa"/>
                  <w:tcBorders>
                    <w:top w:val="single" w:sz="12" w:space="0" w:color="000000" w:themeColor="text1"/>
                    <w:bottom w:val="single" w:sz="12" w:space="0" w:color="000000" w:themeColor="text1"/>
                    <w:right w:val="single" w:sz="12" w:space="0" w:color="000000" w:themeColor="text1"/>
                  </w:tcBorders>
                  <w:vAlign w:val="center"/>
                </w:tcPr>
                <w:p w:rsidR="00801C03" w:rsidRPr="00A917E4" w:rsidRDefault="00801C03" w:rsidP="00E6137B">
                  <w:pPr>
                    <w:jc w:val="center"/>
                    <w:rPr>
                      <w:b/>
                      <w:sz w:val="20"/>
                      <w:szCs w:val="20"/>
                    </w:rPr>
                  </w:pPr>
                  <w:r>
                    <w:rPr>
                      <w:b/>
                      <w:sz w:val="20"/>
                      <w:szCs w:val="20"/>
                    </w:rPr>
                    <w:t>Človek a hodnoty</w:t>
                  </w:r>
                </w:p>
              </w:tc>
              <w:tc>
                <w:tcPr>
                  <w:tcW w:w="31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801C03" w:rsidRPr="00A917E4" w:rsidRDefault="00801C03" w:rsidP="00E6137B">
                  <w:pPr>
                    <w:rPr>
                      <w:sz w:val="20"/>
                      <w:szCs w:val="20"/>
                    </w:rPr>
                  </w:pPr>
                  <w:r>
                    <w:rPr>
                      <w:sz w:val="20"/>
                      <w:szCs w:val="20"/>
                    </w:rPr>
                    <w:t>Etická výchova/Náboženská výchova/Náboženstvo</w:t>
                  </w:r>
                </w:p>
              </w:tc>
              <w:tc>
                <w:tcPr>
                  <w:tcW w:w="863" w:type="dxa"/>
                  <w:tcBorders>
                    <w:top w:val="single" w:sz="12" w:space="0" w:color="000000" w:themeColor="text1"/>
                    <w:left w:val="single" w:sz="12"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12"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12"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12"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12"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0,5+0,5</w:t>
                  </w:r>
                </w:p>
              </w:tc>
              <w:tc>
                <w:tcPr>
                  <w:tcW w:w="863" w:type="dxa"/>
                  <w:tcBorders>
                    <w:top w:val="single" w:sz="12"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4+1</w:t>
                  </w:r>
                </w:p>
              </w:tc>
            </w:tr>
            <w:tr w:rsidR="00801C03" w:rsidTr="00E6137B">
              <w:trPr>
                <w:trHeight w:val="510"/>
                <w:jc w:val="center"/>
              </w:trPr>
              <w:tc>
                <w:tcPr>
                  <w:tcW w:w="2254" w:type="dxa"/>
                  <w:vMerge w:val="restart"/>
                  <w:tcBorders>
                    <w:top w:val="single" w:sz="12" w:space="0" w:color="000000" w:themeColor="text1"/>
                    <w:bottom w:val="single" w:sz="4" w:space="0" w:color="000000" w:themeColor="text1"/>
                    <w:right w:val="single" w:sz="12" w:space="0" w:color="000000" w:themeColor="text1"/>
                  </w:tcBorders>
                  <w:vAlign w:val="center"/>
                </w:tcPr>
                <w:p w:rsidR="00801C03" w:rsidRPr="00A917E4" w:rsidRDefault="00801C03" w:rsidP="00E6137B">
                  <w:pPr>
                    <w:jc w:val="center"/>
                    <w:rPr>
                      <w:b/>
                      <w:sz w:val="20"/>
                      <w:szCs w:val="20"/>
                    </w:rPr>
                  </w:pPr>
                  <w:r>
                    <w:rPr>
                      <w:b/>
                      <w:sz w:val="20"/>
                      <w:szCs w:val="20"/>
                    </w:rPr>
                    <w:t>Človek a svet práce</w:t>
                  </w:r>
                </w:p>
              </w:tc>
              <w:tc>
                <w:tcPr>
                  <w:tcW w:w="318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801C03" w:rsidRPr="00A917E4" w:rsidRDefault="00801C03" w:rsidP="00E6137B">
                  <w:pPr>
                    <w:rPr>
                      <w:sz w:val="20"/>
                      <w:szCs w:val="20"/>
                    </w:rPr>
                  </w:pPr>
                  <w:r>
                    <w:rPr>
                      <w:sz w:val="20"/>
                      <w:szCs w:val="20"/>
                    </w:rPr>
                    <w:t>Svet práce</w:t>
                  </w:r>
                </w:p>
              </w:tc>
              <w:tc>
                <w:tcPr>
                  <w:tcW w:w="863" w:type="dxa"/>
                  <w:tcBorders>
                    <w:top w:val="single" w:sz="12" w:space="0" w:color="000000" w:themeColor="text1"/>
                    <w:left w:val="single" w:sz="12" w:space="0" w:color="000000" w:themeColor="text1"/>
                    <w:bottom w:val="single" w:sz="4" w:space="0" w:color="000000" w:themeColor="text1"/>
                  </w:tcBorders>
                  <w:vAlign w:val="center"/>
                </w:tcPr>
                <w:p w:rsidR="00801C03" w:rsidRPr="005F7EE4" w:rsidRDefault="00801C03" w:rsidP="00E6137B">
                  <w:pPr>
                    <w:jc w:val="center"/>
                    <w:rPr>
                      <w:sz w:val="20"/>
                      <w:szCs w:val="20"/>
                    </w:rPr>
                  </w:pPr>
                </w:p>
              </w:tc>
              <w:tc>
                <w:tcPr>
                  <w:tcW w:w="863" w:type="dxa"/>
                  <w:tcBorders>
                    <w:top w:val="single" w:sz="12" w:space="0" w:color="000000" w:themeColor="text1"/>
                    <w:bottom w:val="single" w:sz="4" w:space="0" w:color="000000" w:themeColor="text1"/>
                  </w:tcBorders>
                  <w:vAlign w:val="center"/>
                </w:tcPr>
                <w:p w:rsidR="00801C03" w:rsidRPr="005F7EE4" w:rsidRDefault="00801C03" w:rsidP="00E6137B">
                  <w:pPr>
                    <w:jc w:val="center"/>
                    <w:rPr>
                      <w:sz w:val="20"/>
                      <w:szCs w:val="20"/>
                    </w:rPr>
                  </w:pPr>
                </w:p>
              </w:tc>
              <w:tc>
                <w:tcPr>
                  <w:tcW w:w="863" w:type="dxa"/>
                  <w:tcBorders>
                    <w:top w:val="single" w:sz="12" w:space="0" w:color="000000" w:themeColor="text1"/>
                    <w:bottom w:val="single" w:sz="4" w:space="0" w:color="000000" w:themeColor="text1"/>
                  </w:tcBorders>
                  <w:vAlign w:val="center"/>
                </w:tcPr>
                <w:p w:rsidR="00801C03" w:rsidRPr="005F7EE4" w:rsidRDefault="00801C03" w:rsidP="00E6137B">
                  <w:pPr>
                    <w:jc w:val="center"/>
                    <w:rPr>
                      <w:sz w:val="20"/>
                      <w:szCs w:val="20"/>
                    </w:rPr>
                  </w:pPr>
                </w:p>
              </w:tc>
              <w:tc>
                <w:tcPr>
                  <w:tcW w:w="863" w:type="dxa"/>
                  <w:tcBorders>
                    <w:top w:val="single" w:sz="12" w:space="0" w:color="000000" w:themeColor="text1"/>
                    <w:bottom w:val="single" w:sz="4" w:space="0" w:color="000000" w:themeColor="text1"/>
                  </w:tcBorders>
                  <w:vAlign w:val="center"/>
                </w:tcPr>
                <w:p w:rsidR="00801C03" w:rsidRPr="005F7EE4" w:rsidRDefault="00801C03" w:rsidP="00E6137B">
                  <w:pPr>
                    <w:jc w:val="center"/>
                    <w:rPr>
                      <w:sz w:val="20"/>
                      <w:szCs w:val="20"/>
                    </w:rPr>
                  </w:pPr>
                </w:p>
              </w:tc>
              <w:tc>
                <w:tcPr>
                  <w:tcW w:w="863" w:type="dxa"/>
                  <w:tcBorders>
                    <w:top w:val="single" w:sz="12" w:space="0" w:color="000000" w:themeColor="text1"/>
                    <w:bottom w:val="single" w:sz="4" w:space="0" w:color="000000" w:themeColor="text1"/>
                  </w:tcBorders>
                  <w:vAlign w:val="center"/>
                </w:tcPr>
                <w:p w:rsidR="00801C03" w:rsidRPr="005F7EE4" w:rsidRDefault="00801C03" w:rsidP="00E6137B">
                  <w:pPr>
                    <w:jc w:val="center"/>
                    <w:rPr>
                      <w:sz w:val="20"/>
                      <w:szCs w:val="20"/>
                    </w:rPr>
                  </w:pPr>
                </w:p>
              </w:tc>
              <w:tc>
                <w:tcPr>
                  <w:tcW w:w="863" w:type="dxa"/>
                  <w:tcBorders>
                    <w:top w:val="single" w:sz="12" w:space="0" w:color="000000" w:themeColor="text1"/>
                    <w:bottom w:val="single" w:sz="4" w:space="0" w:color="000000" w:themeColor="text1"/>
                  </w:tcBorders>
                  <w:vAlign w:val="center"/>
                </w:tcPr>
                <w:p w:rsidR="00801C03" w:rsidRPr="005F7EE4" w:rsidRDefault="00801C03" w:rsidP="00E6137B">
                  <w:pPr>
                    <w:jc w:val="center"/>
                    <w:rPr>
                      <w:sz w:val="20"/>
                      <w:szCs w:val="20"/>
                    </w:rPr>
                  </w:pPr>
                </w:p>
              </w:tc>
            </w:tr>
            <w:tr w:rsidR="00801C03" w:rsidTr="00E6137B">
              <w:trPr>
                <w:trHeight w:val="510"/>
                <w:jc w:val="center"/>
              </w:trPr>
              <w:tc>
                <w:tcPr>
                  <w:tcW w:w="2254" w:type="dxa"/>
                  <w:vMerge/>
                  <w:tcBorders>
                    <w:top w:val="single" w:sz="12" w:space="0" w:color="000000" w:themeColor="text1"/>
                    <w:bottom w:val="single" w:sz="4" w:space="0" w:color="000000" w:themeColor="text1"/>
                    <w:right w:val="single" w:sz="12" w:space="0" w:color="000000" w:themeColor="text1"/>
                  </w:tcBorders>
                  <w:vAlign w:val="center"/>
                </w:tcPr>
                <w:p w:rsidR="00801C03" w:rsidRDefault="00801C03" w:rsidP="00E6137B">
                  <w:pPr>
                    <w:jc w:val="center"/>
                    <w:rPr>
                      <w:b/>
                      <w:sz w:val="20"/>
                      <w:szCs w:val="20"/>
                    </w:rPr>
                  </w:pPr>
                </w:p>
              </w:tc>
              <w:tc>
                <w:tcPr>
                  <w:tcW w:w="318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801C03" w:rsidRDefault="00801C03" w:rsidP="00E6137B">
                  <w:pPr>
                    <w:rPr>
                      <w:sz w:val="20"/>
                      <w:szCs w:val="20"/>
                    </w:rPr>
                  </w:pPr>
                  <w:r>
                    <w:rPr>
                      <w:sz w:val="20"/>
                      <w:szCs w:val="20"/>
                    </w:rPr>
                    <w:t>Technika</w:t>
                  </w:r>
                </w:p>
              </w:tc>
              <w:tc>
                <w:tcPr>
                  <w:tcW w:w="863" w:type="dxa"/>
                  <w:tcBorders>
                    <w:top w:val="single" w:sz="4" w:space="0" w:color="000000" w:themeColor="text1"/>
                    <w:left w:val="single" w:sz="12"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5</w:t>
                  </w:r>
                </w:p>
              </w:tc>
            </w:tr>
            <w:tr w:rsidR="00801C03" w:rsidTr="00E6137B">
              <w:trPr>
                <w:trHeight w:val="510"/>
                <w:jc w:val="center"/>
              </w:trPr>
              <w:tc>
                <w:tcPr>
                  <w:tcW w:w="2254" w:type="dxa"/>
                  <w:vMerge/>
                  <w:tcBorders>
                    <w:top w:val="single" w:sz="4" w:space="0" w:color="000000" w:themeColor="text1"/>
                    <w:bottom w:val="single" w:sz="12" w:space="0" w:color="000000" w:themeColor="text1"/>
                    <w:right w:val="single" w:sz="12" w:space="0" w:color="000000" w:themeColor="text1"/>
                  </w:tcBorders>
                  <w:vAlign w:val="center"/>
                </w:tcPr>
                <w:p w:rsidR="00801C03" w:rsidRPr="00A917E4" w:rsidRDefault="00801C03" w:rsidP="00E6137B">
                  <w:pPr>
                    <w:jc w:val="center"/>
                    <w:rPr>
                      <w:b/>
                      <w:sz w:val="20"/>
                      <w:szCs w:val="20"/>
                    </w:rPr>
                  </w:pPr>
                </w:p>
              </w:tc>
              <w:tc>
                <w:tcPr>
                  <w:tcW w:w="318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801C03" w:rsidRPr="00A917E4" w:rsidRDefault="00801C03" w:rsidP="00E6137B">
                  <w:pPr>
                    <w:rPr>
                      <w:sz w:val="20"/>
                      <w:szCs w:val="20"/>
                    </w:rPr>
                  </w:pPr>
                  <w:r>
                    <w:rPr>
                      <w:sz w:val="20"/>
                      <w:szCs w:val="20"/>
                    </w:rPr>
                    <w:t>Domov a práca</w:t>
                  </w:r>
                </w:p>
              </w:tc>
              <w:tc>
                <w:tcPr>
                  <w:tcW w:w="863" w:type="dxa"/>
                  <w:tcBorders>
                    <w:top w:val="single" w:sz="4" w:space="0" w:color="000000" w:themeColor="text1"/>
                    <w:left w:val="single" w:sz="12" w:space="0" w:color="000000" w:themeColor="text1"/>
                    <w:bottom w:val="single" w:sz="12" w:space="0" w:color="000000" w:themeColor="text1"/>
                  </w:tcBorders>
                  <w:vAlign w:val="center"/>
                </w:tcPr>
                <w:p w:rsidR="00801C03" w:rsidRPr="005F7EE4" w:rsidRDefault="00801C03" w:rsidP="00E6137B">
                  <w:pPr>
                    <w:jc w:val="center"/>
                    <w:rPr>
                      <w:sz w:val="20"/>
                      <w:szCs w:val="20"/>
                    </w:rPr>
                  </w:pPr>
                </w:p>
              </w:tc>
              <w:tc>
                <w:tcPr>
                  <w:tcW w:w="863" w:type="dxa"/>
                  <w:tcBorders>
                    <w:top w:val="single" w:sz="4" w:space="0" w:color="000000" w:themeColor="text1"/>
                    <w:bottom w:val="single" w:sz="12" w:space="0" w:color="000000" w:themeColor="text1"/>
                  </w:tcBorders>
                  <w:vAlign w:val="center"/>
                </w:tcPr>
                <w:p w:rsidR="00801C03" w:rsidRPr="005F7EE4" w:rsidRDefault="00801C03" w:rsidP="00E6137B">
                  <w:pPr>
                    <w:jc w:val="center"/>
                    <w:rPr>
                      <w:sz w:val="20"/>
                      <w:szCs w:val="20"/>
                    </w:rPr>
                  </w:pPr>
                </w:p>
              </w:tc>
              <w:tc>
                <w:tcPr>
                  <w:tcW w:w="863" w:type="dxa"/>
                  <w:tcBorders>
                    <w:top w:val="single" w:sz="4" w:space="0" w:color="000000" w:themeColor="text1"/>
                    <w:bottom w:val="single" w:sz="12" w:space="0" w:color="000000" w:themeColor="text1"/>
                  </w:tcBorders>
                  <w:vAlign w:val="center"/>
                </w:tcPr>
                <w:p w:rsidR="00801C03" w:rsidRPr="005F7EE4" w:rsidRDefault="00801C03" w:rsidP="00E6137B">
                  <w:pPr>
                    <w:jc w:val="center"/>
                    <w:rPr>
                      <w:sz w:val="20"/>
                      <w:szCs w:val="20"/>
                    </w:rPr>
                  </w:pPr>
                </w:p>
              </w:tc>
              <w:tc>
                <w:tcPr>
                  <w:tcW w:w="863" w:type="dxa"/>
                  <w:tcBorders>
                    <w:top w:val="single" w:sz="4" w:space="0" w:color="000000" w:themeColor="text1"/>
                    <w:bottom w:val="single" w:sz="12" w:space="0" w:color="000000" w:themeColor="text1"/>
                  </w:tcBorders>
                  <w:vAlign w:val="center"/>
                </w:tcPr>
                <w:p w:rsidR="00801C03" w:rsidRPr="005F7EE4" w:rsidRDefault="00801C03" w:rsidP="00E6137B">
                  <w:pPr>
                    <w:jc w:val="center"/>
                    <w:rPr>
                      <w:sz w:val="20"/>
                      <w:szCs w:val="20"/>
                    </w:rPr>
                  </w:pPr>
                </w:p>
              </w:tc>
              <w:tc>
                <w:tcPr>
                  <w:tcW w:w="863" w:type="dxa"/>
                  <w:tcBorders>
                    <w:top w:val="single" w:sz="4" w:space="0" w:color="000000" w:themeColor="text1"/>
                    <w:bottom w:val="single" w:sz="12" w:space="0" w:color="000000" w:themeColor="text1"/>
                  </w:tcBorders>
                  <w:vAlign w:val="center"/>
                </w:tcPr>
                <w:p w:rsidR="00801C03" w:rsidRPr="005F7EE4" w:rsidRDefault="00801C03" w:rsidP="00E6137B">
                  <w:pPr>
                    <w:jc w:val="center"/>
                    <w:rPr>
                      <w:sz w:val="20"/>
                      <w:szCs w:val="20"/>
                    </w:rPr>
                  </w:pPr>
                </w:p>
              </w:tc>
              <w:tc>
                <w:tcPr>
                  <w:tcW w:w="863" w:type="dxa"/>
                  <w:tcBorders>
                    <w:top w:val="single" w:sz="4" w:space="0" w:color="000000" w:themeColor="text1"/>
                    <w:bottom w:val="single" w:sz="12" w:space="0" w:color="000000" w:themeColor="text1"/>
                  </w:tcBorders>
                  <w:vAlign w:val="center"/>
                </w:tcPr>
                <w:p w:rsidR="00801C03" w:rsidRPr="005F7EE4" w:rsidRDefault="00801C03" w:rsidP="00E6137B">
                  <w:pPr>
                    <w:jc w:val="center"/>
                    <w:rPr>
                      <w:sz w:val="20"/>
                      <w:szCs w:val="20"/>
                    </w:rPr>
                  </w:pPr>
                </w:p>
              </w:tc>
            </w:tr>
            <w:tr w:rsidR="00801C03" w:rsidTr="00E6137B">
              <w:trPr>
                <w:trHeight w:val="510"/>
                <w:jc w:val="center"/>
              </w:trPr>
              <w:tc>
                <w:tcPr>
                  <w:tcW w:w="2254" w:type="dxa"/>
                  <w:vMerge w:val="restart"/>
                  <w:tcBorders>
                    <w:top w:val="single" w:sz="12" w:space="0" w:color="000000" w:themeColor="text1"/>
                    <w:right w:val="single" w:sz="12" w:space="0" w:color="000000" w:themeColor="text1"/>
                  </w:tcBorders>
                  <w:vAlign w:val="center"/>
                </w:tcPr>
                <w:p w:rsidR="00801C03" w:rsidRPr="00A917E4" w:rsidRDefault="00801C03" w:rsidP="00E6137B">
                  <w:pPr>
                    <w:jc w:val="center"/>
                    <w:rPr>
                      <w:b/>
                      <w:sz w:val="20"/>
                      <w:szCs w:val="20"/>
                    </w:rPr>
                  </w:pPr>
                  <w:r>
                    <w:rPr>
                      <w:b/>
                      <w:sz w:val="20"/>
                      <w:szCs w:val="20"/>
                    </w:rPr>
                    <w:t>Umenie a kultúra</w:t>
                  </w:r>
                </w:p>
              </w:tc>
              <w:tc>
                <w:tcPr>
                  <w:tcW w:w="318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801C03" w:rsidRPr="00A917E4" w:rsidRDefault="00801C03" w:rsidP="00E6137B">
                  <w:pPr>
                    <w:rPr>
                      <w:sz w:val="20"/>
                      <w:szCs w:val="20"/>
                    </w:rPr>
                  </w:pPr>
                  <w:r>
                    <w:rPr>
                      <w:sz w:val="20"/>
                      <w:szCs w:val="20"/>
                    </w:rPr>
                    <w:t>Hudobná výchova</w:t>
                  </w:r>
                </w:p>
              </w:tc>
              <w:tc>
                <w:tcPr>
                  <w:tcW w:w="863" w:type="dxa"/>
                  <w:tcBorders>
                    <w:top w:val="single" w:sz="12" w:space="0" w:color="000000" w:themeColor="text1"/>
                    <w:left w:val="single" w:sz="12"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12"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12"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12"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12" w:space="0" w:color="000000" w:themeColor="text1"/>
                  </w:tcBorders>
                  <w:vAlign w:val="center"/>
                </w:tcPr>
                <w:p w:rsidR="00801C03" w:rsidRPr="005F7EE4" w:rsidRDefault="00801C03" w:rsidP="00E6137B">
                  <w:pPr>
                    <w:jc w:val="center"/>
                    <w:rPr>
                      <w:sz w:val="20"/>
                      <w:szCs w:val="20"/>
                    </w:rPr>
                  </w:pPr>
                </w:p>
              </w:tc>
              <w:tc>
                <w:tcPr>
                  <w:tcW w:w="863" w:type="dxa"/>
                  <w:tcBorders>
                    <w:top w:val="single" w:sz="12" w:space="0" w:color="000000" w:themeColor="text1"/>
                  </w:tcBorders>
                  <w:vAlign w:val="center"/>
                </w:tcPr>
                <w:p w:rsidR="00801C03" w:rsidRPr="005F7EE4" w:rsidRDefault="00801C03" w:rsidP="00E6137B">
                  <w:pPr>
                    <w:jc w:val="center"/>
                    <w:rPr>
                      <w:sz w:val="20"/>
                      <w:szCs w:val="20"/>
                    </w:rPr>
                  </w:pPr>
                  <w:r>
                    <w:rPr>
                      <w:sz w:val="20"/>
                      <w:szCs w:val="20"/>
                    </w:rPr>
                    <w:t>4</w:t>
                  </w:r>
                </w:p>
              </w:tc>
            </w:tr>
            <w:tr w:rsidR="00801C03" w:rsidTr="00E6137B">
              <w:trPr>
                <w:trHeight w:val="510"/>
                <w:jc w:val="center"/>
              </w:trPr>
              <w:tc>
                <w:tcPr>
                  <w:tcW w:w="2254" w:type="dxa"/>
                  <w:vMerge/>
                  <w:tcBorders>
                    <w:right w:val="single" w:sz="12" w:space="0" w:color="000000" w:themeColor="text1"/>
                  </w:tcBorders>
                  <w:vAlign w:val="center"/>
                </w:tcPr>
                <w:p w:rsidR="00801C03" w:rsidRPr="00A917E4" w:rsidRDefault="00801C03" w:rsidP="00E6137B">
                  <w:pPr>
                    <w:jc w:val="center"/>
                    <w:rPr>
                      <w:b/>
                      <w:sz w:val="20"/>
                      <w:szCs w:val="20"/>
                    </w:rPr>
                  </w:pPr>
                </w:p>
              </w:tc>
              <w:tc>
                <w:tcPr>
                  <w:tcW w:w="318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801C03" w:rsidRPr="00A917E4" w:rsidRDefault="00801C03" w:rsidP="00E6137B">
                  <w:pPr>
                    <w:rPr>
                      <w:sz w:val="20"/>
                      <w:szCs w:val="20"/>
                    </w:rPr>
                  </w:pPr>
                  <w:r>
                    <w:rPr>
                      <w:sz w:val="20"/>
                      <w:szCs w:val="20"/>
                    </w:rPr>
                    <w:t>Výtvarná výchova</w:t>
                  </w:r>
                </w:p>
              </w:tc>
              <w:tc>
                <w:tcPr>
                  <w:tcW w:w="863" w:type="dxa"/>
                  <w:tcBorders>
                    <w:left w:val="single" w:sz="12"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bottom w:val="single" w:sz="4"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bottom w:val="single" w:sz="4"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bottom w:val="single" w:sz="4"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bottom w:val="single" w:sz="4" w:space="0" w:color="000000" w:themeColor="text1"/>
                  </w:tcBorders>
                  <w:vAlign w:val="center"/>
                </w:tcPr>
                <w:p w:rsidR="00801C03" w:rsidRPr="005F7EE4" w:rsidRDefault="00801C03" w:rsidP="00E6137B">
                  <w:pPr>
                    <w:jc w:val="center"/>
                    <w:rPr>
                      <w:sz w:val="20"/>
                      <w:szCs w:val="20"/>
                    </w:rPr>
                  </w:pPr>
                </w:p>
              </w:tc>
              <w:tc>
                <w:tcPr>
                  <w:tcW w:w="863" w:type="dxa"/>
                  <w:tcBorders>
                    <w:bottom w:val="single" w:sz="4" w:space="0" w:color="000000" w:themeColor="text1"/>
                  </w:tcBorders>
                  <w:vAlign w:val="center"/>
                </w:tcPr>
                <w:p w:rsidR="00801C03" w:rsidRPr="005F7EE4" w:rsidRDefault="00801C03" w:rsidP="00E6137B">
                  <w:pPr>
                    <w:jc w:val="center"/>
                    <w:rPr>
                      <w:sz w:val="20"/>
                      <w:szCs w:val="20"/>
                    </w:rPr>
                  </w:pPr>
                  <w:r>
                    <w:rPr>
                      <w:sz w:val="20"/>
                      <w:szCs w:val="20"/>
                    </w:rPr>
                    <w:t>4</w:t>
                  </w:r>
                </w:p>
              </w:tc>
            </w:tr>
            <w:tr w:rsidR="00801C03" w:rsidTr="00E6137B">
              <w:trPr>
                <w:trHeight w:val="510"/>
                <w:jc w:val="center"/>
              </w:trPr>
              <w:tc>
                <w:tcPr>
                  <w:tcW w:w="2254" w:type="dxa"/>
                  <w:vMerge/>
                  <w:tcBorders>
                    <w:bottom w:val="single" w:sz="12" w:space="0" w:color="000000" w:themeColor="text1"/>
                    <w:right w:val="single" w:sz="12" w:space="0" w:color="000000" w:themeColor="text1"/>
                  </w:tcBorders>
                  <w:vAlign w:val="center"/>
                </w:tcPr>
                <w:p w:rsidR="00801C03" w:rsidRPr="00A917E4" w:rsidRDefault="00801C03" w:rsidP="00E6137B">
                  <w:pPr>
                    <w:jc w:val="center"/>
                    <w:rPr>
                      <w:b/>
                      <w:sz w:val="20"/>
                      <w:szCs w:val="20"/>
                    </w:rPr>
                  </w:pPr>
                </w:p>
              </w:tc>
              <w:tc>
                <w:tcPr>
                  <w:tcW w:w="318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801C03" w:rsidRDefault="00801C03" w:rsidP="00E6137B">
                  <w:pPr>
                    <w:rPr>
                      <w:sz w:val="20"/>
                      <w:szCs w:val="20"/>
                    </w:rPr>
                  </w:pPr>
                  <w:r>
                    <w:rPr>
                      <w:sz w:val="20"/>
                      <w:szCs w:val="20"/>
                    </w:rPr>
                    <w:t>Výchova umením</w:t>
                  </w:r>
                </w:p>
              </w:tc>
              <w:tc>
                <w:tcPr>
                  <w:tcW w:w="863" w:type="dxa"/>
                  <w:tcBorders>
                    <w:top w:val="single" w:sz="4" w:space="0" w:color="000000" w:themeColor="text1"/>
                    <w:left w:val="single" w:sz="12" w:space="0" w:color="000000" w:themeColor="text1"/>
                    <w:bottom w:val="single" w:sz="12" w:space="0" w:color="000000" w:themeColor="text1"/>
                  </w:tcBorders>
                  <w:vAlign w:val="center"/>
                </w:tcPr>
                <w:p w:rsidR="00801C03" w:rsidRPr="005F7EE4" w:rsidRDefault="00801C03" w:rsidP="00E6137B">
                  <w:pPr>
                    <w:jc w:val="center"/>
                    <w:rPr>
                      <w:sz w:val="20"/>
                      <w:szCs w:val="20"/>
                    </w:rPr>
                  </w:pPr>
                </w:p>
              </w:tc>
              <w:tc>
                <w:tcPr>
                  <w:tcW w:w="863" w:type="dxa"/>
                  <w:tcBorders>
                    <w:top w:val="single" w:sz="4" w:space="0" w:color="000000" w:themeColor="text1"/>
                    <w:bottom w:val="single" w:sz="12" w:space="0" w:color="000000" w:themeColor="text1"/>
                  </w:tcBorders>
                  <w:vAlign w:val="center"/>
                </w:tcPr>
                <w:p w:rsidR="00801C03" w:rsidRPr="005F7EE4" w:rsidRDefault="00801C03" w:rsidP="00E6137B">
                  <w:pPr>
                    <w:jc w:val="center"/>
                    <w:rPr>
                      <w:sz w:val="20"/>
                      <w:szCs w:val="20"/>
                    </w:rPr>
                  </w:pPr>
                </w:p>
              </w:tc>
              <w:tc>
                <w:tcPr>
                  <w:tcW w:w="863" w:type="dxa"/>
                  <w:tcBorders>
                    <w:top w:val="single" w:sz="4" w:space="0" w:color="000000" w:themeColor="text1"/>
                    <w:bottom w:val="single" w:sz="12" w:space="0" w:color="000000" w:themeColor="text1"/>
                  </w:tcBorders>
                  <w:vAlign w:val="center"/>
                </w:tcPr>
                <w:p w:rsidR="00801C03" w:rsidRPr="005F7EE4" w:rsidRDefault="00801C03" w:rsidP="00E6137B">
                  <w:pPr>
                    <w:jc w:val="center"/>
                    <w:rPr>
                      <w:sz w:val="20"/>
                      <w:szCs w:val="20"/>
                    </w:rPr>
                  </w:pPr>
                </w:p>
              </w:tc>
              <w:tc>
                <w:tcPr>
                  <w:tcW w:w="863" w:type="dxa"/>
                  <w:tcBorders>
                    <w:top w:val="single" w:sz="4" w:space="0" w:color="000000" w:themeColor="text1"/>
                    <w:bottom w:val="single" w:sz="12" w:space="0" w:color="000000" w:themeColor="text1"/>
                  </w:tcBorders>
                  <w:vAlign w:val="center"/>
                </w:tcPr>
                <w:p w:rsidR="00801C03" w:rsidRPr="005F7EE4" w:rsidRDefault="00801C03" w:rsidP="00E6137B">
                  <w:pPr>
                    <w:jc w:val="center"/>
                    <w:rPr>
                      <w:sz w:val="20"/>
                      <w:szCs w:val="20"/>
                    </w:rPr>
                  </w:pPr>
                </w:p>
              </w:tc>
              <w:tc>
                <w:tcPr>
                  <w:tcW w:w="863" w:type="dxa"/>
                  <w:tcBorders>
                    <w:top w:val="single" w:sz="4"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1</w:t>
                  </w:r>
                </w:p>
              </w:tc>
            </w:tr>
            <w:tr w:rsidR="00801C03" w:rsidTr="00E6137B">
              <w:trPr>
                <w:trHeight w:val="510"/>
                <w:jc w:val="center"/>
              </w:trPr>
              <w:tc>
                <w:tcPr>
                  <w:tcW w:w="2254" w:type="dxa"/>
                  <w:tcBorders>
                    <w:top w:val="single" w:sz="12" w:space="0" w:color="000000" w:themeColor="text1"/>
                    <w:bottom w:val="single" w:sz="12" w:space="0" w:color="000000" w:themeColor="text1"/>
                    <w:right w:val="single" w:sz="12" w:space="0" w:color="000000" w:themeColor="text1"/>
                  </w:tcBorders>
                  <w:vAlign w:val="center"/>
                </w:tcPr>
                <w:p w:rsidR="00801C03" w:rsidRPr="00A917E4" w:rsidRDefault="00801C03" w:rsidP="00E6137B">
                  <w:pPr>
                    <w:jc w:val="center"/>
                    <w:rPr>
                      <w:b/>
                      <w:sz w:val="20"/>
                      <w:szCs w:val="20"/>
                    </w:rPr>
                  </w:pPr>
                  <w:r>
                    <w:rPr>
                      <w:b/>
                      <w:sz w:val="20"/>
                      <w:szCs w:val="20"/>
                    </w:rPr>
                    <w:t>Zdravie a pohyb</w:t>
                  </w:r>
                </w:p>
              </w:tc>
              <w:tc>
                <w:tcPr>
                  <w:tcW w:w="31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801C03" w:rsidRPr="00A917E4" w:rsidRDefault="00801C03" w:rsidP="00E6137B">
                  <w:pPr>
                    <w:rPr>
                      <w:sz w:val="20"/>
                      <w:szCs w:val="20"/>
                    </w:rPr>
                  </w:pPr>
                  <w:r>
                    <w:rPr>
                      <w:sz w:val="20"/>
                      <w:szCs w:val="20"/>
                    </w:rPr>
                    <w:t>Telesná a športová výchova</w:t>
                  </w:r>
                </w:p>
              </w:tc>
              <w:tc>
                <w:tcPr>
                  <w:tcW w:w="863" w:type="dxa"/>
                  <w:tcBorders>
                    <w:top w:val="single" w:sz="12" w:space="0" w:color="000000" w:themeColor="text1"/>
                    <w:left w:val="single" w:sz="12"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2</w:t>
                  </w:r>
                </w:p>
              </w:tc>
              <w:tc>
                <w:tcPr>
                  <w:tcW w:w="863" w:type="dxa"/>
                  <w:tcBorders>
                    <w:top w:val="single" w:sz="12"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2</w:t>
                  </w:r>
                </w:p>
              </w:tc>
              <w:tc>
                <w:tcPr>
                  <w:tcW w:w="863" w:type="dxa"/>
                  <w:tcBorders>
                    <w:top w:val="single" w:sz="12"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2</w:t>
                  </w:r>
                </w:p>
              </w:tc>
              <w:tc>
                <w:tcPr>
                  <w:tcW w:w="863" w:type="dxa"/>
                  <w:tcBorders>
                    <w:top w:val="single" w:sz="12"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2</w:t>
                  </w:r>
                </w:p>
              </w:tc>
              <w:tc>
                <w:tcPr>
                  <w:tcW w:w="863" w:type="dxa"/>
                  <w:tcBorders>
                    <w:top w:val="single" w:sz="12"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2</w:t>
                  </w:r>
                </w:p>
              </w:tc>
              <w:tc>
                <w:tcPr>
                  <w:tcW w:w="863" w:type="dxa"/>
                  <w:tcBorders>
                    <w:top w:val="single" w:sz="12"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10</w:t>
                  </w:r>
                </w:p>
              </w:tc>
            </w:tr>
            <w:tr w:rsidR="00801C03" w:rsidTr="00E6137B">
              <w:trPr>
                <w:trHeight w:val="510"/>
                <w:jc w:val="center"/>
              </w:trPr>
              <w:tc>
                <w:tcPr>
                  <w:tcW w:w="2254" w:type="dxa"/>
                  <w:tcBorders>
                    <w:top w:val="single" w:sz="12" w:space="0" w:color="000000" w:themeColor="text1"/>
                    <w:right w:val="single" w:sz="12" w:space="0" w:color="000000" w:themeColor="text1"/>
                  </w:tcBorders>
                  <w:vAlign w:val="center"/>
                </w:tcPr>
                <w:p w:rsidR="00801C03" w:rsidRPr="00A917E4" w:rsidRDefault="00801C03" w:rsidP="00E6137B">
                  <w:pPr>
                    <w:jc w:val="center"/>
                    <w:rPr>
                      <w:b/>
                      <w:sz w:val="20"/>
                      <w:szCs w:val="20"/>
                    </w:rPr>
                  </w:pPr>
                </w:p>
              </w:tc>
              <w:tc>
                <w:tcPr>
                  <w:tcW w:w="318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801C03" w:rsidRPr="00A917E4" w:rsidRDefault="00801C03" w:rsidP="00E6137B">
                  <w:pPr>
                    <w:rPr>
                      <w:sz w:val="20"/>
                      <w:szCs w:val="20"/>
                    </w:rPr>
                  </w:pPr>
                  <w:r>
                    <w:rPr>
                      <w:sz w:val="20"/>
                      <w:szCs w:val="20"/>
                    </w:rPr>
                    <w:t>Základ</w:t>
                  </w:r>
                </w:p>
              </w:tc>
              <w:tc>
                <w:tcPr>
                  <w:tcW w:w="863" w:type="dxa"/>
                  <w:tcBorders>
                    <w:top w:val="single" w:sz="12" w:space="0" w:color="000000" w:themeColor="text1"/>
                    <w:left w:val="single" w:sz="12" w:space="0" w:color="000000" w:themeColor="text1"/>
                  </w:tcBorders>
                  <w:vAlign w:val="center"/>
                </w:tcPr>
                <w:p w:rsidR="00801C03" w:rsidRPr="005F7EE4" w:rsidRDefault="00801C03" w:rsidP="00E6137B">
                  <w:pPr>
                    <w:jc w:val="center"/>
                    <w:rPr>
                      <w:sz w:val="20"/>
                      <w:szCs w:val="20"/>
                    </w:rPr>
                  </w:pPr>
                  <w:r>
                    <w:rPr>
                      <w:sz w:val="20"/>
                      <w:szCs w:val="20"/>
                    </w:rPr>
                    <w:t>24</w:t>
                  </w:r>
                </w:p>
              </w:tc>
              <w:tc>
                <w:tcPr>
                  <w:tcW w:w="863" w:type="dxa"/>
                  <w:tcBorders>
                    <w:top w:val="single" w:sz="12" w:space="0" w:color="000000" w:themeColor="text1"/>
                  </w:tcBorders>
                  <w:vAlign w:val="center"/>
                </w:tcPr>
                <w:p w:rsidR="00801C03" w:rsidRPr="005F7EE4" w:rsidRDefault="00801C03" w:rsidP="00E6137B">
                  <w:pPr>
                    <w:jc w:val="center"/>
                    <w:rPr>
                      <w:sz w:val="20"/>
                      <w:szCs w:val="20"/>
                    </w:rPr>
                  </w:pPr>
                  <w:r>
                    <w:rPr>
                      <w:sz w:val="20"/>
                      <w:szCs w:val="20"/>
                    </w:rPr>
                    <w:t>25</w:t>
                  </w:r>
                </w:p>
              </w:tc>
              <w:tc>
                <w:tcPr>
                  <w:tcW w:w="863" w:type="dxa"/>
                  <w:tcBorders>
                    <w:top w:val="single" w:sz="12" w:space="0" w:color="000000" w:themeColor="text1"/>
                  </w:tcBorders>
                  <w:vAlign w:val="center"/>
                </w:tcPr>
                <w:p w:rsidR="00801C03" w:rsidRPr="005F7EE4" w:rsidRDefault="00801C03" w:rsidP="00E6137B">
                  <w:pPr>
                    <w:jc w:val="center"/>
                    <w:rPr>
                      <w:sz w:val="20"/>
                      <w:szCs w:val="20"/>
                    </w:rPr>
                  </w:pPr>
                  <w:r>
                    <w:rPr>
                      <w:sz w:val="20"/>
                      <w:szCs w:val="20"/>
                    </w:rPr>
                    <w:t>26</w:t>
                  </w:r>
                </w:p>
              </w:tc>
              <w:tc>
                <w:tcPr>
                  <w:tcW w:w="863" w:type="dxa"/>
                  <w:tcBorders>
                    <w:top w:val="single" w:sz="12" w:space="0" w:color="000000" w:themeColor="text1"/>
                  </w:tcBorders>
                  <w:vAlign w:val="center"/>
                </w:tcPr>
                <w:p w:rsidR="00801C03" w:rsidRPr="005F7EE4" w:rsidRDefault="00801C03" w:rsidP="00E6137B">
                  <w:pPr>
                    <w:jc w:val="center"/>
                    <w:rPr>
                      <w:sz w:val="20"/>
                      <w:szCs w:val="20"/>
                    </w:rPr>
                  </w:pPr>
                  <w:r>
                    <w:rPr>
                      <w:sz w:val="20"/>
                      <w:szCs w:val="20"/>
                    </w:rPr>
                    <w:t>27</w:t>
                  </w:r>
                </w:p>
              </w:tc>
              <w:tc>
                <w:tcPr>
                  <w:tcW w:w="863" w:type="dxa"/>
                  <w:tcBorders>
                    <w:top w:val="single" w:sz="12" w:space="0" w:color="000000" w:themeColor="text1"/>
                  </w:tcBorders>
                  <w:vAlign w:val="center"/>
                </w:tcPr>
                <w:p w:rsidR="00801C03" w:rsidRPr="005F7EE4" w:rsidRDefault="00801C03" w:rsidP="00E6137B">
                  <w:pPr>
                    <w:jc w:val="center"/>
                    <w:rPr>
                      <w:sz w:val="20"/>
                      <w:szCs w:val="20"/>
                    </w:rPr>
                  </w:pPr>
                  <w:r>
                    <w:rPr>
                      <w:sz w:val="20"/>
                      <w:szCs w:val="20"/>
                    </w:rPr>
                    <w:t>25,5</w:t>
                  </w:r>
                </w:p>
              </w:tc>
              <w:tc>
                <w:tcPr>
                  <w:tcW w:w="863" w:type="dxa"/>
                  <w:tcBorders>
                    <w:top w:val="single" w:sz="12" w:space="0" w:color="000000" w:themeColor="text1"/>
                  </w:tcBorders>
                  <w:vAlign w:val="center"/>
                </w:tcPr>
                <w:p w:rsidR="00801C03" w:rsidRPr="005F7EE4" w:rsidRDefault="00801C03" w:rsidP="00E6137B">
                  <w:pPr>
                    <w:jc w:val="center"/>
                    <w:rPr>
                      <w:sz w:val="20"/>
                      <w:szCs w:val="20"/>
                    </w:rPr>
                  </w:pPr>
                  <w:r>
                    <w:rPr>
                      <w:sz w:val="20"/>
                      <w:szCs w:val="20"/>
                    </w:rPr>
                    <w:t>127,5</w:t>
                  </w:r>
                </w:p>
              </w:tc>
            </w:tr>
            <w:tr w:rsidR="00801C03" w:rsidTr="00E6137B">
              <w:trPr>
                <w:trHeight w:val="510"/>
                <w:jc w:val="center"/>
              </w:trPr>
              <w:tc>
                <w:tcPr>
                  <w:tcW w:w="2254" w:type="dxa"/>
                  <w:tcBorders>
                    <w:right w:val="single" w:sz="12" w:space="0" w:color="000000" w:themeColor="text1"/>
                  </w:tcBorders>
                  <w:vAlign w:val="center"/>
                </w:tcPr>
                <w:p w:rsidR="00801C03" w:rsidRPr="00A917E4" w:rsidRDefault="00801C03" w:rsidP="00E6137B">
                  <w:pPr>
                    <w:jc w:val="center"/>
                    <w:rPr>
                      <w:b/>
                      <w:sz w:val="20"/>
                      <w:szCs w:val="20"/>
                    </w:rPr>
                  </w:pPr>
                </w:p>
              </w:tc>
              <w:tc>
                <w:tcPr>
                  <w:tcW w:w="318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801C03" w:rsidRPr="00A917E4" w:rsidRDefault="00801C03" w:rsidP="00E6137B">
                  <w:pPr>
                    <w:rPr>
                      <w:sz w:val="20"/>
                      <w:szCs w:val="20"/>
                    </w:rPr>
                  </w:pPr>
                  <w:r>
                    <w:rPr>
                      <w:sz w:val="20"/>
                      <w:szCs w:val="20"/>
                    </w:rPr>
                    <w:t>Voliteľné (disponibilné) hodiny</w:t>
                  </w:r>
                </w:p>
              </w:tc>
              <w:tc>
                <w:tcPr>
                  <w:tcW w:w="863" w:type="dxa"/>
                  <w:tcBorders>
                    <w:left w:val="single" w:sz="12" w:space="0" w:color="000000" w:themeColor="text1"/>
                  </w:tcBorders>
                  <w:vAlign w:val="center"/>
                </w:tcPr>
                <w:p w:rsidR="00801C03" w:rsidRPr="005F7EE4" w:rsidRDefault="00801C03" w:rsidP="00E6137B">
                  <w:pPr>
                    <w:jc w:val="center"/>
                    <w:rPr>
                      <w:sz w:val="20"/>
                      <w:szCs w:val="20"/>
                    </w:rPr>
                  </w:pPr>
                  <w:r>
                    <w:rPr>
                      <w:sz w:val="20"/>
                      <w:szCs w:val="20"/>
                    </w:rPr>
                    <w:t>+3</w:t>
                  </w:r>
                </w:p>
              </w:tc>
              <w:tc>
                <w:tcPr>
                  <w:tcW w:w="863" w:type="dxa"/>
                  <w:vAlign w:val="center"/>
                </w:tcPr>
                <w:p w:rsidR="00801C03" w:rsidRPr="005F7EE4" w:rsidRDefault="00801C03" w:rsidP="00E6137B">
                  <w:pPr>
                    <w:jc w:val="center"/>
                    <w:rPr>
                      <w:sz w:val="20"/>
                      <w:szCs w:val="20"/>
                    </w:rPr>
                  </w:pPr>
                  <w:r>
                    <w:rPr>
                      <w:sz w:val="20"/>
                      <w:szCs w:val="20"/>
                    </w:rPr>
                    <w:t>+4</w:t>
                  </w:r>
                </w:p>
              </w:tc>
              <w:tc>
                <w:tcPr>
                  <w:tcW w:w="863" w:type="dxa"/>
                  <w:vAlign w:val="center"/>
                </w:tcPr>
                <w:p w:rsidR="00801C03" w:rsidRPr="005F7EE4" w:rsidRDefault="00801C03" w:rsidP="00E6137B">
                  <w:pPr>
                    <w:jc w:val="center"/>
                    <w:rPr>
                      <w:sz w:val="20"/>
                      <w:szCs w:val="20"/>
                    </w:rPr>
                  </w:pPr>
                  <w:r>
                    <w:rPr>
                      <w:sz w:val="20"/>
                      <w:szCs w:val="20"/>
                    </w:rPr>
                    <w:t>+4</w:t>
                  </w:r>
                </w:p>
              </w:tc>
              <w:tc>
                <w:tcPr>
                  <w:tcW w:w="863" w:type="dxa"/>
                  <w:vAlign w:val="center"/>
                </w:tcPr>
                <w:p w:rsidR="00801C03" w:rsidRPr="005F7EE4" w:rsidRDefault="00801C03" w:rsidP="00E6137B">
                  <w:pPr>
                    <w:jc w:val="center"/>
                    <w:rPr>
                      <w:sz w:val="20"/>
                      <w:szCs w:val="20"/>
                    </w:rPr>
                  </w:pPr>
                  <w:r>
                    <w:rPr>
                      <w:sz w:val="20"/>
                      <w:szCs w:val="20"/>
                    </w:rPr>
                    <w:t>+3</w:t>
                  </w:r>
                </w:p>
              </w:tc>
              <w:tc>
                <w:tcPr>
                  <w:tcW w:w="863" w:type="dxa"/>
                  <w:vAlign w:val="center"/>
                </w:tcPr>
                <w:p w:rsidR="00801C03" w:rsidRPr="005F7EE4" w:rsidRDefault="00801C03" w:rsidP="00E6137B">
                  <w:pPr>
                    <w:jc w:val="center"/>
                    <w:rPr>
                      <w:sz w:val="20"/>
                      <w:szCs w:val="20"/>
                    </w:rPr>
                  </w:pPr>
                  <w:r>
                    <w:rPr>
                      <w:sz w:val="20"/>
                      <w:szCs w:val="20"/>
                    </w:rPr>
                    <w:t>+4,5</w:t>
                  </w:r>
                </w:p>
              </w:tc>
              <w:tc>
                <w:tcPr>
                  <w:tcW w:w="863" w:type="dxa"/>
                  <w:vAlign w:val="center"/>
                </w:tcPr>
                <w:p w:rsidR="00801C03" w:rsidRPr="005F7EE4" w:rsidRDefault="00801C03" w:rsidP="00E6137B">
                  <w:pPr>
                    <w:jc w:val="center"/>
                    <w:rPr>
                      <w:sz w:val="20"/>
                      <w:szCs w:val="20"/>
                    </w:rPr>
                  </w:pPr>
                  <w:r>
                    <w:rPr>
                      <w:sz w:val="20"/>
                      <w:szCs w:val="20"/>
                    </w:rPr>
                    <w:t>18,5</w:t>
                  </w:r>
                </w:p>
              </w:tc>
            </w:tr>
            <w:tr w:rsidR="00801C03" w:rsidTr="00E6137B">
              <w:trPr>
                <w:trHeight w:val="510"/>
                <w:jc w:val="center"/>
              </w:trPr>
              <w:tc>
                <w:tcPr>
                  <w:tcW w:w="2254" w:type="dxa"/>
                  <w:tcBorders>
                    <w:right w:val="single" w:sz="12" w:space="0" w:color="000000" w:themeColor="text1"/>
                  </w:tcBorders>
                  <w:vAlign w:val="center"/>
                </w:tcPr>
                <w:p w:rsidR="00801C03" w:rsidRPr="00A917E4" w:rsidRDefault="00801C03" w:rsidP="00E6137B">
                  <w:pPr>
                    <w:jc w:val="center"/>
                    <w:rPr>
                      <w:b/>
                      <w:sz w:val="20"/>
                      <w:szCs w:val="20"/>
                    </w:rPr>
                  </w:pPr>
                </w:p>
              </w:tc>
              <w:tc>
                <w:tcPr>
                  <w:tcW w:w="318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801C03" w:rsidRPr="00A917E4" w:rsidRDefault="00801C03" w:rsidP="00E6137B">
                  <w:pPr>
                    <w:rPr>
                      <w:sz w:val="20"/>
                      <w:szCs w:val="20"/>
                    </w:rPr>
                  </w:pPr>
                  <w:r>
                    <w:rPr>
                      <w:sz w:val="20"/>
                      <w:szCs w:val="20"/>
                    </w:rPr>
                    <w:t>Spolu</w:t>
                  </w:r>
                </w:p>
              </w:tc>
              <w:tc>
                <w:tcPr>
                  <w:tcW w:w="863" w:type="dxa"/>
                  <w:tcBorders>
                    <w:left w:val="single" w:sz="12"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27</w:t>
                  </w:r>
                </w:p>
              </w:tc>
              <w:tc>
                <w:tcPr>
                  <w:tcW w:w="863" w:type="dxa"/>
                  <w:tcBorders>
                    <w:bottom w:val="single" w:sz="12" w:space="0" w:color="000000" w:themeColor="text1"/>
                  </w:tcBorders>
                  <w:vAlign w:val="center"/>
                </w:tcPr>
                <w:p w:rsidR="00801C03" w:rsidRPr="005F7EE4" w:rsidRDefault="00801C03" w:rsidP="00E6137B">
                  <w:pPr>
                    <w:jc w:val="center"/>
                    <w:rPr>
                      <w:sz w:val="20"/>
                      <w:szCs w:val="20"/>
                    </w:rPr>
                  </w:pPr>
                  <w:r>
                    <w:rPr>
                      <w:sz w:val="20"/>
                      <w:szCs w:val="20"/>
                    </w:rPr>
                    <w:t>29</w:t>
                  </w:r>
                </w:p>
              </w:tc>
              <w:tc>
                <w:tcPr>
                  <w:tcW w:w="863" w:type="dxa"/>
                  <w:tcBorders>
                    <w:bottom w:val="single" w:sz="12" w:space="0" w:color="000000" w:themeColor="text1"/>
                  </w:tcBorders>
                  <w:vAlign w:val="center"/>
                </w:tcPr>
                <w:p w:rsidR="00801C03" w:rsidRPr="005F7EE4" w:rsidRDefault="00801C03" w:rsidP="00E6137B">
                  <w:pPr>
                    <w:jc w:val="center"/>
                    <w:rPr>
                      <w:sz w:val="20"/>
                      <w:szCs w:val="20"/>
                    </w:rPr>
                  </w:pPr>
                  <w:r>
                    <w:rPr>
                      <w:sz w:val="20"/>
                      <w:szCs w:val="20"/>
                    </w:rPr>
                    <w:t>30</w:t>
                  </w:r>
                </w:p>
              </w:tc>
              <w:tc>
                <w:tcPr>
                  <w:tcW w:w="863" w:type="dxa"/>
                  <w:tcBorders>
                    <w:bottom w:val="single" w:sz="12" w:space="0" w:color="000000" w:themeColor="text1"/>
                  </w:tcBorders>
                  <w:vAlign w:val="center"/>
                </w:tcPr>
                <w:p w:rsidR="00801C03" w:rsidRPr="005F7EE4" w:rsidRDefault="00801C03" w:rsidP="00E6137B">
                  <w:pPr>
                    <w:jc w:val="center"/>
                    <w:rPr>
                      <w:sz w:val="20"/>
                      <w:szCs w:val="20"/>
                    </w:rPr>
                  </w:pPr>
                  <w:r>
                    <w:rPr>
                      <w:sz w:val="20"/>
                      <w:szCs w:val="20"/>
                    </w:rPr>
                    <w:t>30</w:t>
                  </w:r>
                </w:p>
              </w:tc>
              <w:tc>
                <w:tcPr>
                  <w:tcW w:w="863" w:type="dxa"/>
                  <w:tcBorders>
                    <w:bottom w:val="single" w:sz="12" w:space="0" w:color="000000" w:themeColor="text1"/>
                  </w:tcBorders>
                  <w:vAlign w:val="center"/>
                </w:tcPr>
                <w:p w:rsidR="00801C03" w:rsidRPr="005F7EE4" w:rsidRDefault="00801C03" w:rsidP="00E6137B">
                  <w:pPr>
                    <w:jc w:val="center"/>
                    <w:rPr>
                      <w:sz w:val="20"/>
                      <w:szCs w:val="20"/>
                    </w:rPr>
                  </w:pPr>
                  <w:r>
                    <w:rPr>
                      <w:sz w:val="20"/>
                      <w:szCs w:val="20"/>
                    </w:rPr>
                    <w:t>30</w:t>
                  </w:r>
                </w:p>
              </w:tc>
              <w:tc>
                <w:tcPr>
                  <w:tcW w:w="863" w:type="dxa"/>
                  <w:tcBorders>
                    <w:bottom w:val="single" w:sz="12" w:space="0" w:color="000000" w:themeColor="text1"/>
                  </w:tcBorders>
                  <w:vAlign w:val="center"/>
                </w:tcPr>
                <w:p w:rsidR="00801C03" w:rsidRPr="005F7EE4" w:rsidRDefault="00801C03" w:rsidP="00E6137B">
                  <w:pPr>
                    <w:jc w:val="center"/>
                    <w:rPr>
                      <w:sz w:val="20"/>
                      <w:szCs w:val="20"/>
                    </w:rPr>
                  </w:pPr>
                  <w:r>
                    <w:rPr>
                      <w:sz w:val="20"/>
                      <w:szCs w:val="20"/>
                    </w:rPr>
                    <w:t>146</w:t>
                  </w:r>
                </w:p>
              </w:tc>
            </w:tr>
          </w:tbl>
          <w:p w:rsidR="00801C03" w:rsidRDefault="00801C03" w:rsidP="00801C03">
            <w:pPr>
              <w:rPr>
                <w:b/>
              </w:rPr>
            </w:pPr>
          </w:p>
          <w:p w:rsidR="00801C03" w:rsidRDefault="00801C03" w:rsidP="00801C03">
            <w:pPr>
              <w:rPr>
                <w:b/>
              </w:rPr>
            </w:pPr>
          </w:p>
          <w:p w:rsidR="00801C03" w:rsidRPr="00E24F6A" w:rsidRDefault="00801C03" w:rsidP="00801C03">
            <w:pPr>
              <w:jc w:val="center"/>
              <w:rPr>
                <w:b/>
                <w:sz w:val="26"/>
                <w:szCs w:val="26"/>
              </w:rPr>
            </w:pPr>
            <w:r>
              <w:rPr>
                <w:b/>
                <w:sz w:val="26"/>
                <w:szCs w:val="26"/>
              </w:rPr>
              <w:t>RÁMCOVÝ</w:t>
            </w:r>
            <w:r w:rsidRPr="00E24F6A">
              <w:rPr>
                <w:b/>
                <w:sz w:val="26"/>
                <w:szCs w:val="26"/>
              </w:rPr>
              <w:t xml:space="preserve"> UČEBNÝ PLÁN</w:t>
            </w:r>
            <w:r>
              <w:rPr>
                <w:b/>
                <w:sz w:val="26"/>
                <w:szCs w:val="26"/>
              </w:rPr>
              <w:t xml:space="preserve"> – VARIANT B – 2018/2019 - 5BC, 6BCD, 7BD, 8B</w:t>
            </w:r>
          </w:p>
          <w:p w:rsidR="00801C03" w:rsidRDefault="00801C03" w:rsidP="00801C03">
            <w:pPr>
              <w:jc w:val="center"/>
              <w:rPr>
                <w:b/>
              </w:rPr>
            </w:pPr>
            <w:r w:rsidRPr="00E24F6A">
              <w:rPr>
                <w:b/>
              </w:rPr>
              <w:t>pre ZŠ s vyučovacím jazykom slovenským</w:t>
            </w:r>
          </w:p>
          <w:p w:rsidR="00801C03" w:rsidRDefault="00801C03" w:rsidP="00801C03">
            <w:pPr>
              <w:jc w:val="center"/>
              <w:rPr>
                <w:b/>
              </w:rPr>
            </w:pPr>
          </w:p>
          <w:tbl>
            <w:tblPr>
              <w:tblStyle w:val="Mriekatabuky"/>
              <w:tblW w:w="10619" w:type="dxa"/>
              <w:jc w:val="center"/>
              <w:tblInd w:w="394"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tblPr>
            <w:tblGrid>
              <w:gridCol w:w="2179"/>
              <w:gridCol w:w="3078"/>
              <w:gridCol w:w="831"/>
              <w:gridCol w:w="860"/>
              <w:gridCol w:w="831"/>
              <w:gridCol w:w="831"/>
              <w:gridCol w:w="859"/>
              <w:gridCol w:w="1150"/>
            </w:tblGrid>
            <w:tr w:rsidR="00801C03" w:rsidTr="00E6137B">
              <w:trPr>
                <w:trHeight w:val="510"/>
                <w:jc w:val="center"/>
              </w:trPr>
              <w:tc>
                <w:tcPr>
                  <w:tcW w:w="2254" w:type="dxa"/>
                  <w:vMerge w:val="restart"/>
                  <w:tcBorders>
                    <w:top w:val="single" w:sz="12" w:space="0" w:color="000000" w:themeColor="text1"/>
                    <w:bottom w:val="single" w:sz="12" w:space="0" w:color="000000" w:themeColor="text1"/>
                    <w:right w:val="single" w:sz="12" w:space="0" w:color="000000" w:themeColor="text1"/>
                  </w:tcBorders>
                  <w:vAlign w:val="center"/>
                </w:tcPr>
                <w:p w:rsidR="00801C03" w:rsidRPr="00A917E4" w:rsidRDefault="00801C03" w:rsidP="00E6137B">
                  <w:pPr>
                    <w:jc w:val="center"/>
                    <w:rPr>
                      <w:b/>
                      <w:sz w:val="20"/>
                      <w:szCs w:val="20"/>
                    </w:rPr>
                  </w:pPr>
                  <w:r>
                    <w:rPr>
                      <w:b/>
                      <w:sz w:val="20"/>
                      <w:szCs w:val="20"/>
                    </w:rPr>
                    <w:t>Vzdelávacia oblasť</w:t>
                  </w:r>
                </w:p>
              </w:tc>
              <w:tc>
                <w:tcPr>
                  <w:tcW w:w="3187"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801C03" w:rsidRPr="00A917E4" w:rsidRDefault="00801C03" w:rsidP="00E6137B">
                  <w:pPr>
                    <w:jc w:val="center"/>
                    <w:rPr>
                      <w:b/>
                      <w:sz w:val="20"/>
                      <w:szCs w:val="20"/>
                    </w:rPr>
                  </w:pPr>
                  <w:r>
                    <w:rPr>
                      <w:b/>
                      <w:sz w:val="20"/>
                      <w:szCs w:val="20"/>
                    </w:rPr>
                    <w:t>Vyučovací predmet</w:t>
                  </w:r>
                </w:p>
              </w:tc>
              <w:tc>
                <w:tcPr>
                  <w:tcW w:w="5178" w:type="dxa"/>
                  <w:gridSpan w:val="6"/>
                  <w:tcBorders>
                    <w:top w:val="single" w:sz="12" w:space="0" w:color="000000" w:themeColor="text1"/>
                    <w:left w:val="single" w:sz="12" w:space="0" w:color="000000" w:themeColor="text1"/>
                    <w:bottom w:val="single" w:sz="4" w:space="0" w:color="000000" w:themeColor="text1"/>
                  </w:tcBorders>
                  <w:vAlign w:val="center"/>
                </w:tcPr>
                <w:p w:rsidR="00801C03" w:rsidRPr="00466097" w:rsidRDefault="00801C03" w:rsidP="00E6137B">
                  <w:pPr>
                    <w:jc w:val="center"/>
                    <w:rPr>
                      <w:b/>
                      <w:sz w:val="20"/>
                      <w:szCs w:val="20"/>
                    </w:rPr>
                  </w:pPr>
                  <w:r w:rsidRPr="00466097">
                    <w:rPr>
                      <w:b/>
                      <w:sz w:val="20"/>
                      <w:szCs w:val="20"/>
                    </w:rPr>
                    <w:t>Ročník</w:t>
                  </w:r>
                </w:p>
                <w:p w:rsidR="00801C03" w:rsidRPr="00A917E4" w:rsidRDefault="00801C03" w:rsidP="00E6137B">
                  <w:pPr>
                    <w:jc w:val="center"/>
                    <w:rPr>
                      <w:b/>
                      <w:sz w:val="20"/>
                      <w:szCs w:val="20"/>
                    </w:rPr>
                  </w:pPr>
                  <w:r w:rsidRPr="00466097">
                    <w:rPr>
                      <w:b/>
                      <w:sz w:val="20"/>
                      <w:szCs w:val="20"/>
                    </w:rPr>
                    <w:t>Nižšie stredné vzdelávanie</w:t>
                  </w:r>
                </w:p>
              </w:tc>
            </w:tr>
            <w:tr w:rsidR="00801C03" w:rsidTr="00E6137B">
              <w:trPr>
                <w:trHeight w:val="510"/>
                <w:jc w:val="center"/>
              </w:trPr>
              <w:tc>
                <w:tcPr>
                  <w:tcW w:w="2254" w:type="dxa"/>
                  <w:vMerge/>
                  <w:tcBorders>
                    <w:top w:val="single" w:sz="4" w:space="0" w:color="000000" w:themeColor="text1"/>
                    <w:bottom w:val="single" w:sz="12" w:space="0" w:color="000000" w:themeColor="text1"/>
                    <w:right w:val="single" w:sz="12" w:space="0" w:color="000000" w:themeColor="text1"/>
                  </w:tcBorders>
                  <w:vAlign w:val="center"/>
                </w:tcPr>
                <w:p w:rsidR="00801C03" w:rsidRPr="00A917E4" w:rsidRDefault="00801C03" w:rsidP="00E6137B">
                  <w:pPr>
                    <w:rPr>
                      <w:b/>
                      <w:sz w:val="20"/>
                      <w:szCs w:val="20"/>
                    </w:rPr>
                  </w:pPr>
                </w:p>
              </w:tc>
              <w:tc>
                <w:tcPr>
                  <w:tcW w:w="3187" w:type="dxa"/>
                  <w:vMerge/>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801C03" w:rsidRPr="00A917E4" w:rsidRDefault="00801C03" w:rsidP="00E6137B">
                  <w:pPr>
                    <w:rPr>
                      <w:b/>
                      <w:sz w:val="20"/>
                      <w:szCs w:val="20"/>
                    </w:rPr>
                  </w:pPr>
                </w:p>
              </w:tc>
              <w:tc>
                <w:tcPr>
                  <w:tcW w:w="863" w:type="dxa"/>
                  <w:tcBorders>
                    <w:top w:val="single" w:sz="4" w:space="0" w:color="000000" w:themeColor="text1"/>
                    <w:left w:val="single" w:sz="12" w:space="0" w:color="000000" w:themeColor="text1"/>
                    <w:bottom w:val="single" w:sz="12" w:space="0" w:color="000000" w:themeColor="text1"/>
                    <w:right w:val="single" w:sz="4" w:space="0" w:color="000000" w:themeColor="text1"/>
                  </w:tcBorders>
                  <w:vAlign w:val="center"/>
                </w:tcPr>
                <w:p w:rsidR="00801C03" w:rsidRPr="00A917E4" w:rsidRDefault="00801C03" w:rsidP="00E6137B">
                  <w:pPr>
                    <w:jc w:val="center"/>
                    <w:rPr>
                      <w:b/>
                      <w:sz w:val="20"/>
                      <w:szCs w:val="20"/>
                    </w:rPr>
                  </w:pPr>
                  <w:r>
                    <w:rPr>
                      <w:b/>
                      <w:sz w:val="20"/>
                      <w:szCs w:val="20"/>
                    </w:rPr>
                    <w:t>5.</w:t>
                  </w:r>
                </w:p>
              </w:tc>
              <w:tc>
                <w:tcPr>
                  <w:tcW w:w="863"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801C03" w:rsidRPr="00A917E4" w:rsidRDefault="00801C03" w:rsidP="00E6137B">
                  <w:pPr>
                    <w:jc w:val="center"/>
                    <w:rPr>
                      <w:b/>
                      <w:sz w:val="20"/>
                      <w:szCs w:val="20"/>
                    </w:rPr>
                  </w:pPr>
                  <w:r>
                    <w:rPr>
                      <w:b/>
                      <w:sz w:val="20"/>
                      <w:szCs w:val="20"/>
                    </w:rPr>
                    <w:t>6.</w:t>
                  </w:r>
                </w:p>
              </w:tc>
              <w:tc>
                <w:tcPr>
                  <w:tcW w:w="863"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801C03" w:rsidRPr="00A917E4" w:rsidRDefault="00801C03" w:rsidP="00E6137B">
                  <w:pPr>
                    <w:jc w:val="center"/>
                    <w:rPr>
                      <w:b/>
                      <w:sz w:val="20"/>
                      <w:szCs w:val="20"/>
                    </w:rPr>
                  </w:pPr>
                  <w:r>
                    <w:rPr>
                      <w:b/>
                      <w:sz w:val="20"/>
                      <w:szCs w:val="20"/>
                    </w:rPr>
                    <w:t>7.</w:t>
                  </w:r>
                </w:p>
              </w:tc>
              <w:tc>
                <w:tcPr>
                  <w:tcW w:w="863"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801C03" w:rsidRPr="00A917E4" w:rsidRDefault="00801C03" w:rsidP="00E6137B">
                  <w:pPr>
                    <w:jc w:val="center"/>
                    <w:rPr>
                      <w:b/>
                      <w:sz w:val="20"/>
                      <w:szCs w:val="20"/>
                    </w:rPr>
                  </w:pPr>
                  <w:r>
                    <w:rPr>
                      <w:b/>
                      <w:sz w:val="20"/>
                      <w:szCs w:val="20"/>
                    </w:rPr>
                    <w:t>8.</w:t>
                  </w:r>
                </w:p>
              </w:tc>
              <w:tc>
                <w:tcPr>
                  <w:tcW w:w="863"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801C03" w:rsidRPr="00A917E4" w:rsidRDefault="00801C03" w:rsidP="00E6137B">
                  <w:pPr>
                    <w:jc w:val="center"/>
                    <w:rPr>
                      <w:b/>
                      <w:sz w:val="20"/>
                      <w:szCs w:val="20"/>
                    </w:rPr>
                  </w:pPr>
                  <w:r>
                    <w:rPr>
                      <w:b/>
                      <w:sz w:val="20"/>
                      <w:szCs w:val="20"/>
                    </w:rPr>
                    <w:t>9.</w:t>
                  </w:r>
                </w:p>
              </w:tc>
              <w:tc>
                <w:tcPr>
                  <w:tcW w:w="863" w:type="dxa"/>
                  <w:tcBorders>
                    <w:top w:val="single" w:sz="4" w:space="0" w:color="000000" w:themeColor="text1"/>
                    <w:left w:val="single" w:sz="4" w:space="0" w:color="000000" w:themeColor="text1"/>
                    <w:bottom w:val="single" w:sz="12" w:space="0" w:color="000000" w:themeColor="text1"/>
                  </w:tcBorders>
                  <w:vAlign w:val="center"/>
                </w:tcPr>
                <w:p w:rsidR="00801C03" w:rsidRPr="00A917E4" w:rsidRDefault="00801C03" w:rsidP="00E6137B">
                  <w:pPr>
                    <w:jc w:val="center"/>
                    <w:rPr>
                      <w:b/>
                      <w:sz w:val="20"/>
                      <w:szCs w:val="20"/>
                    </w:rPr>
                  </w:pPr>
                  <w:r>
                    <w:rPr>
                      <w:rFonts w:cstheme="minorHAnsi"/>
                      <w:b/>
                      <w:sz w:val="20"/>
                      <w:szCs w:val="20"/>
                    </w:rPr>
                    <w:t>Σ</w:t>
                  </w:r>
                </w:p>
              </w:tc>
            </w:tr>
            <w:tr w:rsidR="00801C03" w:rsidTr="00E6137B">
              <w:trPr>
                <w:trHeight w:val="510"/>
                <w:jc w:val="center"/>
              </w:trPr>
              <w:tc>
                <w:tcPr>
                  <w:tcW w:w="2254" w:type="dxa"/>
                  <w:vMerge w:val="restart"/>
                  <w:tcBorders>
                    <w:top w:val="single" w:sz="12" w:space="0" w:color="000000" w:themeColor="text1"/>
                    <w:right w:val="single" w:sz="12" w:space="0" w:color="000000" w:themeColor="text1"/>
                  </w:tcBorders>
                  <w:vAlign w:val="center"/>
                </w:tcPr>
                <w:p w:rsidR="00801C03" w:rsidRPr="00A917E4" w:rsidRDefault="00801C03" w:rsidP="00E6137B">
                  <w:pPr>
                    <w:jc w:val="center"/>
                    <w:rPr>
                      <w:b/>
                      <w:sz w:val="20"/>
                      <w:szCs w:val="20"/>
                    </w:rPr>
                  </w:pPr>
                  <w:r>
                    <w:rPr>
                      <w:b/>
                      <w:sz w:val="20"/>
                      <w:szCs w:val="20"/>
                    </w:rPr>
                    <w:t>Jazyk a komunikácia</w:t>
                  </w:r>
                </w:p>
              </w:tc>
              <w:tc>
                <w:tcPr>
                  <w:tcW w:w="318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801C03" w:rsidRPr="00A917E4" w:rsidRDefault="00801C03" w:rsidP="00E6137B">
                  <w:pPr>
                    <w:rPr>
                      <w:sz w:val="20"/>
                      <w:szCs w:val="20"/>
                    </w:rPr>
                  </w:pPr>
                  <w:r w:rsidRPr="00A917E4">
                    <w:rPr>
                      <w:sz w:val="20"/>
                      <w:szCs w:val="20"/>
                    </w:rPr>
                    <w:t>Slovenský jazyk a literatúra</w:t>
                  </w:r>
                </w:p>
              </w:tc>
              <w:tc>
                <w:tcPr>
                  <w:tcW w:w="863" w:type="dxa"/>
                  <w:tcBorders>
                    <w:top w:val="single" w:sz="12" w:space="0" w:color="000000" w:themeColor="text1"/>
                    <w:left w:val="single" w:sz="12" w:space="0" w:color="000000" w:themeColor="text1"/>
                    <w:bottom w:val="single" w:sz="4" w:space="0" w:color="000000" w:themeColor="text1"/>
                  </w:tcBorders>
                  <w:vAlign w:val="center"/>
                </w:tcPr>
                <w:p w:rsidR="00801C03" w:rsidRPr="005F7EE4" w:rsidRDefault="00801C03" w:rsidP="00E6137B">
                  <w:pPr>
                    <w:jc w:val="center"/>
                    <w:rPr>
                      <w:sz w:val="20"/>
                      <w:szCs w:val="20"/>
                    </w:rPr>
                  </w:pPr>
                  <w:r w:rsidRPr="005F7EE4">
                    <w:rPr>
                      <w:sz w:val="20"/>
                      <w:szCs w:val="20"/>
                    </w:rPr>
                    <w:t>5</w:t>
                  </w:r>
                </w:p>
              </w:tc>
              <w:tc>
                <w:tcPr>
                  <w:tcW w:w="863" w:type="dxa"/>
                  <w:tcBorders>
                    <w:top w:val="single" w:sz="12" w:space="0" w:color="000000" w:themeColor="text1"/>
                    <w:bottom w:val="single" w:sz="4" w:space="0" w:color="000000" w:themeColor="text1"/>
                  </w:tcBorders>
                  <w:vAlign w:val="center"/>
                </w:tcPr>
                <w:p w:rsidR="00801C03" w:rsidRPr="005F7EE4" w:rsidRDefault="00801C03" w:rsidP="00E6137B">
                  <w:pPr>
                    <w:jc w:val="center"/>
                    <w:rPr>
                      <w:sz w:val="20"/>
                      <w:szCs w:val="20"/>
                    </w:rPr>
                  </w:pPr>
                  <w:r w:rsidRPr="005F7EE4">
                    <w:rPr>
                      <w:sz w:val="20"/>
                      <w:szCs w:val="20"/>
                    </w:rPr>
                    <w:t>5</w:t>
                  </w:r>
                </w:p>
              </w:tc>
              <w:tc>
                <w:tcPr>
                  <w:tcW w:w="863" w:type="dxa"/>
                  <w:tcBorders>
                    <w:top w:val="single" w:sz="12" w:space="0" w:color="000000" w:themeColor="text1"/>
                    <w:bottom w:val="single" w:sz="4" w:space="0" w:color="000000" w:themeColor="text1"/>
                  </w:tcBorders>
                  <w:vAlign w:val="center"/>
                </w:tcPr>
                <w:p w:rsidR="00801C03" w:rsidRPr="005F7EE4" w:rsidRDefault="00801C03" w:rsidP="00E6137B">
                  <w:pPr>
                    <w:jc w:val="center"/>
                    <w:rPr>
                      <w:sz w:val="20"/>
                      <w:szCs w:val="20"/>
                    </w:rPr>
                  </w:pPr>
                  <w:r w:rsidRPr="005F7EE4">
                    <w:rPr>
                      <w:sz w:val="20"/>
                      <w:szCs w:val="20"/>
                    </w:rPr>
                    <w:t>4+1</w:t>
                  </w:r>
                </w:p>
              </w:tc>
              <w:tc>
                <w:tcPr>
                  <w:tcW w:w="863" w:type="dxa"/>
                  <w:tcBorders>
                    <w:top w:val="single" w:sz="12" w:space="0" w:color="000000" w:themeColor="text1"/>
                    <w:bottom w:val="single" w:sz="4" w:space="0" w:color="000000" w:themeColor="text1"/>
                  </w:tcBorders>
                  <w:vAlign w:val="center"/>
                </w:tcPr>
                <w:p w:rsidR="00801C03" w:rsidRPr="005F7EE4" w:rsidRDefault="00801C03" w:rsidP="00E6137B">
                  <w:pPr>
                    <w:jc w:val="center"/>
                    <w:rPr>
                      <w:sz w:val="20"/>
                      <w:szCs w:val="20"/>
                    </w:rPr>
                  </w:pPr>
                  <w:r w:rsidRPr="005F7EE4">
                    <w:rPr>
                      <w:sz w:val="20"/>
                      <w:szCs w:val="20"/>
                    </w:rPr>
                    <w:t>5</w:t>
                  </w:r>
                </w:p>
              </w:tc>
              <w:tc>
                <w:tcPr>
                  <w:tcW w:w="863" w:type="dxa"/>
                  <w:tcBorders>
                    <w:top w:val="single" w:sz="12" w:space="0" w:color="000000" w:themeColor="text1"/>
                    <w:bottom w:val="single" w:sz="4" w:space="0" w:color="000000" w:themeColor="text1"/>
                  </w:tcBorders>
                  <w:vAlign w:val="center"/>
                </w:tcPr>
                <w:p w:rsidR="00801C03" w:rsidRPr="005F7EE4" w:rsidRDefault="00801C03" w:rsidP="00E6137B">
                  <w:pPr>
                    <w:jc w:val="center"/>
                    <w:rPr>
                      <w:sz w:val="20"/>
                      <w:szCs w:val="20"/>
                    </w:rPr>
                  </w:pPr>
                  <w:r w:rsidRPr="005F7EE4">
                    <w:rPr>
                      <w:sz w:val="20"/>
                      <w:szCs w:val="20"/>
                    </w:rPr>
                    <w:t>5</w:t>
                  </w:r>
                </w:p>
              </w:tc>
              <w:tc>
                <w:tcPr>
                  <w:tcW w:w="863" w:type="dxa"/>
                  <w:tcBorders>
                    <w:top w:val="single" w:sz="12"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24+1</w:t>
                  </w:r>
                </w:p>
              </w:tc>
            </w:tr>
            <w:tr w:rsidR="00801C03" w:rsidTr="00E6137B">
              <w:trPr>
                <w:trHeight w:val="510"/>
                <w:jc w:val="center"/>
              </w:trPr>
              <w:tc>
                <w:tcPr>
                  <w:tcW w:w="2254" w:type="dxa"/>
                  <w:vMerge/>
                  <w:tcBorders>
                    <w:right w:val="single" w:sz="12" w:space="0" w:color="000000" w:themeColor="text1"/>
                  </w:tcBorders>
                  <w:vAlign w:val="center"/>
                </w:tcPr>
                <w:p w:rsidR="00801C03" w:rsidRPr="00A917E4" w:rsidRDefault="00801C03" w:rsidP="00E6137B">
                  <w:pPr>
                    <w:jc w:val="center"/>
                    <w:rPr>
                      <w:b/>
                      <w:sz w:val="20"/>
                      <w:szCs w:val="20"/>
                    </w:rPr>
                  </w:pPr>
                </w:p>
              </w:tc>
              <w:tc>
                <w:tcPr>
                  <w:tcW w:w="318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801C03" w:rsidRPr="00A917E4" w:rsidRDefault="00801C03" w:rsidP="00E6137B">
                  <w:pPr>
                    <w:rPr>
                      <w:sz w:val="20"/>
                      <w:szCs w:val="20"/>
                    </w:rPr>
                  </w:pPr>
                  <w:r>
                    <w:rPr>
                      <w:sz w:val="20"/>
                      <w:szCs w:val="20"/>
                    </w:rPr>
                    <w:t>Anglický jazyk</w:t>
                  </w:r>
                </w:p>
              </w:tc>
              <w:tc>
                <w:tcPr>
                  <w:tcW w:w="863" w:type="dxa"/>
                  <w:tcBorders>
                    <w:top w:val="single" w:sz="4" w:space="0" w:color="000000" w:themeColor="text1"/>
                    <w:left w:val="single" w:sz="12"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3</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3</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3</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3</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3+1</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15+1</w:t>
                  </w:r>
                </w:p>
              </w:tc>
            </w:tr>
            <w:tr w:rsidR="00801C03" w:rsidTr="00E6137B">
              <w:trPr>
                <w:trHeight w:val="510"/>
                <w:jc w:val="center"/>
              </w:trPr>
              <w:tc>
                <w:tcPr>
                  <w:tcW w:w="2254" w:type="dxa"/>
                  <w:vMerge/>
                  <w:tcBorders>
                    <w:right w:val="single" w:sz="12" w:space="0" w:color="000000" w:themeColor="text1"/>
                  </w:tcBorders>
                  <w:vAlign w:val="center"/>
                </w:tcPr>
                <w:p w:rsidR="00801C03" w:rsidRPr="00A917E4" w:rsidRDefault="00801C03" w:rsidP="00E6137B">
                  <w:pPr>
                    <w:jc w:val="center"/>
                    <w:rPr>
                      <w:b/>
                      <w:sz w:val="20"/>
                      <w:szCs w:val="20"/>
                    </w:rPr>
                  </w:pPr>
                </w:p>
              </w:tc>
              <w:tc>
                <w:tcPr>
                  <w:tcW w:w="318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801C03" w:rsidRPr="00A917E4" w:rsidRDefault="00801C03" w:rsidP="00E6137B">
                  <w:pPr>
                    <w:rPr>
                      <w:sz w:val="20"/>
                      <w:szCs w:val="20"/>
                    </w:rPr>
                  </w:pPr>
                  <w:r>
                    <w:rPr>
                      <w:sz w:val="20"/>
                      <w:szCs w:val="20"/>
                    </w:rPr>
                    <w:t>Druhý cudzí jazyk</w:t>
                  </w:r>
                </w:p>
              </w:tc>
              <w:tc>
                <w:tcPr>
                  <w:tcW w:w="863" w:type="dxa"/>
                  <w:tcBorders>
                    <w:top w:val="single" w:sz="4" w:space="0" w:color="000000" w:themeColor="text1"/>
                    <w:left w:val="single" w:sz="12" w:space="0" w:color="000000" w:themeColor="text1"/>
                    <w:bottom w:val="single" w:sz="4" w:space="0" w:color="000000" w:themeColor="text1"/>
                  </w:tcBorders>
                  <w:vAlign w:val="center"/>
                </w:tcPr>
                <w:p w:rsidR="00801C03" w:rsidRPr="005F7EE4" w:rsidRDefault="00801C03" w:rsidP="00E6137B">
                  <w:pPr>
                    <w:jc w:val="center"/>
                    <w:rPr>
                      <w:sz w:val="20"/>
                      <w:szCs w:val="20"/>
                    </w:rPr>
                  </w:pP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1</w:t>
                  </w:r>
                </w:p>
              </w:tc>
            </w:tr>
            <w:tr w:rsidR="00801C03" w:rsidTr="00E6137B">
              <w:trPr>
                <w:trHeight w:val="510"/>
                <w:jc w:val="center"/>
              </w:trPr>
              <w:tc>
                <w:tcPr>
                  <w:tcW w:w="2254" w:type="dxa"/>
                  <w:vMerge/>
                  <w:tcBorders>
                    <w:bottom w:val="single" w:sz="12" w:space="0" w:color="000000" w:themeColor="text1"/>
                    <w:right w:val="single" w:sz="12" w:space="0" w:color="000000" w:themeColor="text1"/>
                  </w:tcBorders>
                  <w:vAlign w:val="center"/>
                </w:tcPr>
                <w:p w:rsidR="00801C03" w:rsidRPr="00A917E4" w:rsidRDefault="00801C03" w:rsidP="00E6137B">
                  <w:pPr>
                    <w:jc w:val="center"/>
                    <w:rPr>
                      <w:b/>
                      <w:sz w:val="20"/>
                      <w:szCs w:val="20"/>
                    </w:rPr>
                  </w:pPr>
                </w:p>
              </w:tc>
              <w:tc>
                <w:tcPr>
                  <w:tcW w:w="318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801C03" w:rsidRDefault="00801C03" w:rsidP="00E6137B">
                  <w:pPr>
                    <w:rPr>
                      <w:sz w:val="20"/>
                      <w:szCs w:val="20"/>
                    </w:rPr>
                  </w:pPr>
                  <w:r>
                    <w:rPr>
                      <w:sz w:val="20"/>
                      <w:szCs w:val="20"/>
                    </w:rPr>
                    <w:t>Čitateľská gramotnosť</w:t>
                  </w:r>
                </w:p>
              </w:tc>
              <w:tc>
                <w:tcPr>
                  <w:tcW w:w="863" w:type="dxa"/>
                  <w:tcBorders>
                    <w:top w:val="single" w:sz="4" w:space="0" w:color="000000" w:themeColor="text1"/>
                    <w:left w:val="single" w:sz="12" w:space="0" w:color="000000" w:themeColor="text1"/>
                    <w:bottom w:val="single" w:sz="12" w:space="0" w:color="000000" w:themeColor="text1"/>
                  </w:tcBorders>
                  <w:vAlign w:val="center"/>
                </w:tcPr>
                <w:p w:rsidR="00801C03" w:rsidRDefault="00801C03" w:rsidP="00E6137B">
                  <w:pPr>
                    <w:jc w:val="center"/>
                    <w:rPr>
                      <w:sz w:val="20"/>
                      <w:szCs w:val="20"/>
                    </w:rPr>
                  </w:pPr>
                </w:p>
              </w:tc>
              <w:tc>
                <w:tcPr>
                  <w:tcW w:w="863" w:type="dxa"/>
                  <w:tcBorders>
                    <w:top w:val="single" w:sz="4" w:space="0" w:color="000000" w:themeColor="text1"/>
                    <w:bottom w:val="single" w:sz="12" w:space="0" w:color="000000" w:themeColor="text1"/>
                  </w:tcBorders>
                  <w:vAlign w:val="center"/>
                </w:tcPr>
                <w:p w:rsidR="00801C03" w:rsidRDefault="00801C03" w:rsidP="00E6137B">
                  <w:pPr>
                    <w:jc w:val="center"/>
                    <w:rPr>
                      <w:sz w:val="20"/>
                      <w:szCs w:val="20"/>
                    </w:rPr>
                  </w:pPr>
                </w:p>
              </w:tc>
              <w:tc>
                <w:tcPr>
                  <w:tcW w:w="863" w:type="dxa"/>
                  <w:tcBorders>
                    <w:top w:val="single" w:sz="4" w:space="0" w:color="000000" w:themeColor="text1"/>
                    <w:bottom w:val="single" w:sz="12" w:space="0" w:color="000000" w:themeColor="text1"/>
                  </w:tcBorders>
                  <w:vAlign w:val="center"/>
                </w:tcPr>
                <w:p w:rsidR="00801C03" w:rsidRDefault="00801C03" w:rsidP="00E6137B">
                  <w:pPr>
                    <w:jc w:val="center"/>
                    <w:rPr>
                      <w:sz w:val="20"/>
                      <w:szCs w:val="20"/>
                    </w:rPr>
                  </w:pPr>
                </w:p>
              </w:tc>
              <w:tc>
                <w:tcPr>
                  <w:tcW w:w="863" w:type="dxa"/>
                  <w:tcBorders>
                    <w:top w:val="single" w:sz="4" w:space="0" w:color="000000" w:themeColor="text1"/>
                    <w:bottom w:val="single" w:sz="12" w:space="0" w:color="000000" w:themeColor="text1"/>
                  </w:tcBorders>
                  <w:vAlign w:val="center"/>
                </w:tcPr>
                <w:p w:rsidR="00801C03" w:rsidRDefault="00801C03" w:rsidP="00E6137B">
                  <w:pPr>
                    <w:jc w:val="center"/>
                    <w:rPr>
                      <w:sz w:val="20"/>
                      <w:szCs w:val="20"/>
                    </w:rPr>
                  </w:pPr>
                </w:p>
              </w:tc>
              <w:tc>
                <w:tcPr>
                  <w:tcW w:w="863" w:type="dxa"/>
                  <w:tcBorders>
                    <w:top w:val="single" w:sz="4" w:space="0" w:color="000000" w:themeColor="text1"/>
                    <w:bottom w:val="single" w:sz="12" w:space="0" w:color="000000" w:themeColor="text1"/>
                  </w:tcBorders>
                  <w:vAlign w:val="center"/>
                </w:tcPr>
                <w:p w:rsidR="00801C03" w:rsidRDefault="00801C03" w:rsidP="00E6137B">
                  <w:pPr>
                    <w:jc w:val="center"/>
                    <w:rPr>
                      <w:sz w:val="20"/>
                      <w:szCs w:val="20"/>
                    </w:rPr>
                  </w:pPr>
                </w:p>
              </w:tc>
              <w:tc>
                <w:tcPr>
                  <w:tcW w:w="863" w:type="dxa"/>
                  <w:tcBorders>
                    <w:top w:val="single" w:sz="4" w:space="0" w:color="000000" w:themeColor="text1"/>
                    <w:bottom w:val="single" w:sz="12" w:space="0" w:color="000000" w:themeColor="text1"/>
                  </w:tcBorders>
                  <w:vAlign w:val="center"/>
                </w:tcPr>
                <w:p w:rsidR="00801C03" w:rsidRPr="005F7EE4" w:rsidRDefault="00801C03" w:rsidP="00E6137B">
                  <w:pPr>
                    <w:jc w:val="center"/>
                    <w:rPr>
                      <w:sz w:val="20"/>
                      <w:szCs w:val="20"/>
                    </w:rPr>
                  </w:pPr>
                </w:p>
              </w:tc>
            </w:tr>
            <w:tr w:rsidR="00801C03" w:rsidTr="00E6137B">
              <w:trPr>
                <w:trHeight w:val="510"/>
                <w:jc w:val="center"/>
              </w:trPr>
              <w:tc>
                <w:tcPr>
                  <w:tcW w:w="2254" w:type="dxa"/>
                  <w:vMerge w:val="restart"/>
                  <w:tcBorders>
                    <w:top w:val="single" w:sz="12" w:space="0" w:color="000000" w:themeColor="text1"/>
                    <w:right w:val="single" w:sz="12" w:space="0" w:color="000000" w:themeColor="text1"/>
                  </w:tcBorders>
                  <w:vAlign w:val="center"/>
                </w:tcPr>
                <w:p w:rsidR="00801C03" w:rsidRPr="00A917E4" w:rsidRDefault="00801C03" w:rsidP="00E6137B">
                  <w:pPr>
                    <w:jc w:val="center"/>
                    <w:rPr>
                      <w:b/>
                      <w:sz w:val="20"/>
                      <w:szCs w:val="20"/>
                    </w:rPr>
                  </w:pPr>
                  <w:r>
                    <w:rPr>
                      <w:b/>
                      <w:sz w:val="20"/>
                      <w:szCs w:val="20"/>
                    </w:rPr>
                    <w:t>Matematika a práca s informáciami</w:t>
                  </w:r>
                </w:p>
              </w:tc>
              <w:tc>
                <w:tcPr>
                  <w:tcW w:w="318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801C03" w:rsidRPr="00A917E4" w:rsidRDefault="00801C03" w:rsidP="00E6137B">
                  <w:pPr>
                    <w:rPr>
                      <w:sz w:val="20"/>
                      <w:szCs w:val="20"/>
                    </w:rPr>
                  </w:pPr>
                  <w:r>
                    <w:rPr>
                      <w:sz w:val="20"/>
                      <w:szCs w:val="20"/>
                    </w:rPr>
                    <w:t>Matematika</w:t>
                  </w:r>
                </w:p>
              </w:tc>
              <w:tc>
                <w:tcPr>
                  <w:tcW w:w="863" w:type="dxa"/>
                  <w:tcBorders>
                    <w:top w:val="single" w:sz="12" w:space="0" w:color="000000" w:themeColor="text1"/>
                    <w:left w:val="single" w:sz="12"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4+1</w:t>
                  </w:r>
                </w:p>
              </w:tc>
              <w:tc>
                <w:tcPr>
                  <w:tcW w:w="863" w:type="dxa"/>
                  <w:tcBorders>
                    <w:top w:val="single" w:sz="12"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4+1</w:t>
                  </w:r>
                </w:p>
              </w:tc>
              <w:tc>
                <w:tcPr>
                  <w:tcW w:w="863" w:type="dxa"/>
                  <w:tcBorders>
                    <w:top w:val="single" w:sz="12"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4+1</w:t>
                  </w:r>
                </w:p>
              </w:tc>
              <w:tc>
                <w:tcPr>
                  <w:tcW w:w="863" w:type="dxa"/>
                  <w:tcBorders>
                    <w:top w:val="single" w:sz="12"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4+1</w:t>
                  </w:r>
                </w:p>
              </w:tc>
              <w:tc>
                <w:tcPr>
                  <w:tcW w:w="863" w:type="dxa"/>
                  <w:tcBorders>
                    <w:top w:val="single" w:sz="12"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4+1</w:t>
                  </w:r>
                </w:p>
              </w:tc>
              <w:tc>
                <w:tcPr>
                  <w:tcW w:w="863" w:type="dxa"/>
                  <w:tcBorders>
                    <w:top w:val="single" w:sz="12"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20+5</w:t>
                  </w:r>
                </w:p>
              </w:tc>
            </w:tr>
            <w:tr w:rsidR="00801C03" w:rsidTr="00E6137B">
              <w:trPr>
                <w:trHeight w:val="510"/>
                <w:jc w:val="center"/>
              </w:trPr>
              <w:tc>
                <w:tcPr>
                  <w:tcW w:w="2254" w:type="dxa"/>
                  <w:vMerge/>
                  <w:tcBorders>
                    <w:right w:val="single" w:sz="12" w:space="0" w:color="000000" w:themeColor="text1"/>
                  </w:tcBorders>
                  <w:vAlign w:val="center"/>
                </w:tcPr>
                <w:p w:rsidR="00801C03" w:rsidRPr="00A917E4" w:rsidRDefault="00801C03" w:rsidP="00E6137B">
                  <w:pPr>
                    <w:jc w:val="center"/>
                    <w:rPr>
                      <w:b/>
                      <w:sz w:val="20"/>
                      <w:szCs w:val="20"/>
                    </w:rPr>
                  </w:pPr>
                </w:p>
              </w:tc>
              <w:tc>
                <w:tcPr>
                  <w:tcW w:w="318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801C03" w:rsidRPr="00A917E4" w:rsidRDefault="00801C03" w:rsidP="00E6137B">
                  <w:pPr>
                    <w:rPr>
                      <w:sz w:val="20"/>
                      <w:szCs w:val="20"/>
                    </w:rPr>
                  </w:pPr>
                  <w:r>
                    <w:rPr>
                      <w:sz w:val="20"/>
                      <w:szCs w:val="20"/>
                    </w:rPr>
                    <w:t>Informatika</w:t>
                  </w:r>
                </w:p>
              </w:tc>
              <w:tc>
                <w:tcPr>
                  <w:tcW w:w="863" w:type="dxa"/>
                  <w:tcBorders>
                    <w:top w:val="single" w:sz="4" w:space="0" w:color="000000" w:themeColor="text1"/>
                    <w:left w:val="single" w:sz="12"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4+1</w:t>
                  </w:r>
                </w:p>
              </w:tc>
            </w:tr>
            <w:tr w:rsidR="00801C03" w:rsidTr="00E6137B">
              <w:trPr>
                <w:trHeight w:val="510"/>
                <w:jc w:val="center"/>
              </w:trPr>
              <w:tc>
                <w:tcPr>
                  <w:tcW w:w="2254" w:type="dxa"/>
                  <w:vMerge/>
                  <w:tcBorders>
                    <w:bottom w:val="single" w:sz="12" w:space="0" w:color="000000" w:themeColor="text1"/>
                    <w:right w:val="single" w:sz="12" w:space="0" w:color="000000" w:themeColor="text1"/>
                  </w:tcBorders>
                  <w:vAlign w:val="center"/>
                </w:tcPr>
                <w:p w:rsidR="00801C03" w:rsidRPr="00A917E4" w:rsidRDefault="00801C03" w:rsidP="00E6137B">
                  <w:pPr>
                    <w:jc w:val="center"/>
                    <w:rPr>
                      <w:b/>
                      <w:sz w:val="20"/>
                      <w:szCs w:val="20"/>
                    </w:rPr>
                  </w:pPr>
                </w:p>
              </w:tc>
              <w:tc>
                <w:tcPr>
                  <w:tcW w:w="318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801C03" w:rsidRDefault="00801C03" w:rsidP="00E6137B">
                  <w:pPr>
                    <w:rPr>
                      <w:sz w:val="20"/>
                      <w:szCs w:val="20"/>
                    </w:rPr>
                  </w:pPr>
                  <w:r>
                    <w:rPr>
                      <w:sz w:val="20"/>
                      <w:szCs w:val="20"/>
                    </w:rPr>
                    <w:t>Virtuálny svet</w:t>
                  </w:r>
                </w:p>
              </w:tc>
              <w:tc>
                <w:tcPr>
                  <w:tcW w:w="863" w:type="dxa"/>
                  <w:tcBorders>
                    <w:top w:val="single" w:sz="4" w:space="0" w:color="000000" w:themeColor="text1"/>
                    <w:left w:val="single" w:sz="12" w:space="0" w:color="000000" w:themeColor="text1"/>
                    <w:bottom w:val="single" w:sz="12" w:space="0" w:color="000000" w:themeColor="text1"/>
                  </w:tcBorders>
                  <w:vAlign w:val="center"/>
                </w:tcPr>
                <w:p w:rsidR="00801C03" w:rsidRPr="005F7EE4" w:rsidRDefault="00801C03" w:rsidP="00E6137B">
                  <w:pPr>
                    <w:jc w:val="center"/>
                    <w:rPr>
                      <w:sz w:val="20"/>
                      <w:szCs w:val="20"/>
                    </w:rPr>
                  </w:pPr>
                </w:p>
              </w:tc>
              <w:tc>
                <w:tcPr>
                  <w:tcW w:w="863" w:type="dxa"/>
                  <w:tcBorders>
                    <w:top w:val="single" w:sz="4" w:space="0" w:color="000000" w:themeColor="text1"/>
                    <w:bottom w:val="single" w:sz="12" w:space="0" w:color="000000" w:themeColor="text1"/>
                  </w:tcBorders>
                  <w:vAlign w:val="center"/>
                </w:tcPr>
                <w:p w:rsidR="00801C03" w:rsidRPr="005F7EE4" w:rsidRDefault="00801C03" w:rsidP="00E6137B">
                  <w:pPr>
                    <w:jc w:val="center"/>
                    <w:rPr>
                      <w:sz w:val="20"/>
                      <w:szCs w:val="20"/>
                    </w:rPr>
                  </w:pPr>
                </w:p>
              </w:tc>
              <w:tc>
                <w:tcPr>
                  <w:tcW w:w="863" w:type="dxa"/>
                  <w:tcBorders>
                    <w:top w:val="single" w:sz="4" w:space="0" w:color="000000" w:themeColor="text1"/>
                    <w:bottom w:val="single" w:sz="12" w:space="0" w:color="000000" w:themeColor="text1"/>
                  </w:tcBorders>
                  <w:vAlign w:val="center"/>
                </w:tcPr>
                <w:p w:rsidR="00801C03" w:rsidRPr="005F7EE4" w:rsidRDefault="00801C03" w:rsidP="00E6137B">
                  <w:pPr>
                    <w:jc w:val="center"/>
                    <w:rPr>
                      <w:sz w:val="20"/>
                      <w:szCs w:val="20"/>
                    </w:rPr>
                  </w:pPr>
                </w:p>
              </w:tc>
              <w:tc>
                <w:tcPr>
                  <w:tcW w:w="863" w:type="dxa"/>
                  <w:tcBorders>
                    <w:top w:val="single" w:sz="4" w:space="0" w:color="000000" w:themeColor="text1"/>
                    <w:bottom w:val="single" w:sz="12" w:space="0" w:color="000000" w:themeColor="text1"/>
                  </w:tcBorders>
                  <w:vAlign w:val="center"/>
                </w:tcPr>
                <w:p w:rsidR="00801C03" w:rsidRPr="005F7EE4" w:rsidRDefault="00801C03" w:rsidP="00E6137B">
                  <w:pPr>
                    <w:jc w:val="center"/>
                    <w:rPr>
                      <w:sz w:val="20"/>
                      <w:szCs w:val="20"/>
                    </w:rPr>
                  </w:pPr>
                </w:p>
              </w:tc>
              <w:tc>
                <w:tcPr>
                  <w:tcW w:w="863" w:type="dxa"/>
                  <w:tcBorders>
                    <w:top w:val="single" w:sz="4" w:space="0" w:color="000000" w:themeColor="text1"/>
                    <w:bottom w:val="single" w:sz="12" w:space="0" w:color="000000" w:themeColor="text1"/>
                  </w:tcBorders>
                  <w:vAlign w:val="center"/>
                </w:tcPr>
                <w:p w:rsidR="00801C03" w:rsidRPr="005F7EE4" w:rsidRDefault="00801C03" w:rsidP="00E6137B">
                  <w:pPr>
                    <w:jc w:val="center"/>
                    <w:rPr>
                      <w:sz w:val="20"/>
                      <w:szCs w:val="20"/>
                    </w:rPr>
                  </w:pPr>
                </w:p>
              </w:tc>
              <w:tc>
                <w:tcPr>
                  <w:tcW w:w="863" w:type="dxa"/>
                  <w:tcBorders>
                    <w:top w:val="single" w:sz="4" w:space="0" w:color="000000" w:themeColor="text1"/>
                    <w:bottom w:val="single" w:sz="12" w:space="0" w:color="000000" w:themeColor="text1"/>
                  </w:tcBorders>
                  <w:vAlign w:val="center"/>
                </w:tcPr>
                <w:p w:rsidR="00801C03" w:rsidRPr="005F7EE4" w:rsidRDefault="00801C03" w:rsidP="00E6137B">
                  <w:pPr>
                    <w:jc w:val="center"/>
                    <w:rPr>
                      <w:sz w:val="20"/>
                      <w:szCs w:val="20"/>
                    </w:rPr>
                  </w:pPr>
                </w:p>
              </w:tc>
            </w:tr>
            <w:tr w:rsidR="00801C03" w:rsidTr="00E6137B">
              <w:trPr>
                <w:trHeight w:val="510"/>
                <w:jc w:val="center"/>
              </w:trPr>
              <w:tc>
                <w:tcPr>
                  <w:tcW w:w="2254" w:type="dxa"/>
                  <w:vMerge w:val="restart"/>
                  <w:tcBorders>
                    <w:right w:val="single" w:sz="12" w:space="0" w:color="000000" w:themeColor="text1"/>
                  </w:tcBorders>
                  <w:vAlign w:val="center"/>
                </w:tcPr>
                <w:p w:rsidR="00801C03" w:rsidRPr="00A917E4" w:rsidRDefault="00801C03" w:rsidP="00E6137B">
                  <w:pPr>
                    <w:jc w:val="center"/>
                    <w:rPr>
                      <w:b/>
                      <w:sz w:val="20"/>
                      <w:szCs w:val="20"/>
                    </w:rPr>
                  </w:pPr>
                  <w:r>
                    <w:rPr>
                      <w:b/>
                      <w:sz w:val="20"/>
                      <w:szCs w:val="20"/>
                    </w:rPr>
                    <w:t>Človek a príroda</w:t>
                  </w:r>
                </w:p>
              </w:tc>
              <w:tc>
                <w:tcPr>
                  <w:tcW w:w="318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801C03" w:rsidRPr="00A917E4" w:rsidRDefault="00801C03" w:rsidP="00E6137B">
                  <w:pPr>
                    <w:rPr>
                      <w:sz w:val="20"/>
                      <w:szCs w:val="20"/>
                    </w:rPr>
                  </w:pPr>
                  <w:r>
                    <w:rPr>
                      <w:sz w:val="20"/>
                      <w:szCs w:val="20"/>
                    </w:rPr>
                    <w:t>Fyzika</w:t>
                  </w:r>
                </w:p>
              </w:tc>
              <w:tc>
                <w:tcPr>
                  <w:tcW w:w="863" w:type="dxa"/>
                  <w:tcBorders>
                    <w:left w:val="single" w:sz="12" w:space="0" w:color="000000" w:themeColor="text1"/>
                  </w:tcBorders>
                  <w:vAlign w:val="center"/>
                </w:tcPr>
                <w:p w:rsidR="00801C03" w:rsidRPr="005F7EE4" w:rsidRDefault="00801C03" w:rsidP="00E6137B">
                  <w:pPr>
                    <w:jc w:val="center"/>
                    <w:rPr>
                      <w:sz w:val="20"/>
                      <w:szCs w:val="20"/>
                    </w:rPr>
                  </w:pPr>
                </w:p>
              </w:tc>
              <w:tc>
                <w:tcPr>
                  <w:tcW w:w="863" w:type="dxa"/>
                  <w:vAlign w:val="center"/>
                </w:tcPr>
                <w:p w:rsidR="00801C03" w:rsidRPr="005F7EE4" w:rsidRDefault="00801C03" w:rsidP="00E6137B">
                  <w:pPr>
                    <w:jc w:val="center"/>
                    <w:rPr>
                      <w:sz w:val="20"/>
                      <w:szCs w:val="20"/>
                    </w:rPr>
                  </w:pPr>
                  <w:r>
                    <w:rPr>
                      <w:sz w:val="20"/>
                      <w:szCs w:val="20"/>
                    </w:rPr>
                    <w:t>2</w:t>
                  </w:r>
                </w:p>
              </w:tc>
              <w:tc>
                <w:tcPr>
                  <w:tcW w:w="863" w:type="dxa"/>
                  <w:vAlign w:val="center"/>
                </w:tcPr>
                <w:p w:rsidR="00801C03" w:rsidRPr="005F7EE4" w:rsidRDefault="00801C03" w:rsidP="00E6137B">
                  <w:pPr>
                    <w:jc w:val="center"/>
                    <w:rPr>
                      <w:sz w:val="20"/>
                      <w:szCs w:val="20"/>
                    </w:rPr>
                  </w:pPr>
                  <w:r>
                    <w:rPr>
                      <w:sz w:val="20"/>
                      <w:szCs w:val="20"/>
                    </w:rPr>
                    <w:t>1</w:t>
                  </w:r>
                </w:p>
              </w:tc>
              <w:tc>
                <w:tcPr>
                  <w:tcW w:w="863" w:type="dxa"/>
                  <w:vAlign w:val="center"/>
                </w:tcPr>
                <w:p w:rsidR="00801C03" w:rsidRPr="005F7EE4" w:rsidRDefault="00801C03" w:rsidP="00E6137B">
                  <w:pPr>
                    <w:jc w:val="center"/>
                    <w:rPr>
                      <w:sz w:val="20"/>
                      <w:szCs w:val="20"/>
                    </w:rPr>
                  </w:pPr>
                  <w:r>
                    <w:rPr>
                      <w:sz w:val="20"/>
                      <w:szCs w:val="20"/>
                    </w:rPr>
                    <w:t>2</w:t>
                  </w:r>
                </w:p>
              </w:tc>
              <w:tc>
                <w:tcPr>
                  <w:tcW w:w="863" w:type="dxa"/>
                  <w:vAlign w:val="center"/>
                </w:tcPr>
                <w:p w:rsidR="00801C03" w:rsidRPr="005F7EE4" w:rsidRDefault="00801C03" w:rsidP="00E6137B">
                  <w:pPr>
                    <w:jc w:val="center"/>
                    <w:rPr>
                      <w:sz w:val="20"/>
                      <w:szCs w:val="20"/>
                    </w:rPr>
                  </w:pPr>
                  <w:r>
                    <w:rPr>
                      <w:sz w:val="20"/>
                      <w:szCs w:val="20"/>
                    </w:rPr>
                    <w:t>1</w:t>
                  </w:r>
                </w:p>
              </w:tc>
              <w:tc>
                <w:tcPr>
                  <w:tcW w:w="863" w:type="dxa"/>
                  <w:vAlign w:val="center"/>
                </w:tcPr>
                <w:p w:rsidR="00801C03" w:rsidRPr="005F7EE4" w:rsidRDefault="00801C03" w:rsidP="00E6137B">
                  <w:pPr>
                    <w:jc w:val="center"/>
                    <w:rPr>
                      <w:sz w:val="20"/>
                      <w:szCs w:val="20"/>
                    </w:rPr>
                  </w:pPr>
                  <w:r>
                    <w:rPr>
                      <w:sz w:val="20"/>
                      <w:szCs w:val="20"/>
                    </w:rPr>
                    <w:t>6</w:t>
                  </w:r>
                </w:p>
              </w:tc>
            </w:tr>
            <w:tr w:rsidR="00801C03" w:rsidTr="00E6137B">
              <w:trPr>
                <w:trHeight w:val="510"/>
                <w:jc w:val="center"/>
              </w:trPr>
              <w:tc>
                <w:tcPr>
                  <w:tcW w:w="2254" w:type="dxa"/>
                  <w:vMerge/>
                  <w:tcBorders>
                    <w:right w:val="single" w:sz="12" w:space="0" w:color="000000" w:themeColor="text1"/>
                  </w:tcBorders>
                  <w:vAlign w:val="center"/>
                </w:tcPr>
                <w:p w:rsidR="00801C03" w:rsidRPr="00A917E4" w:rsidRDefault="00801C03" w:rsidP="00E6137B">
                  <w:pPr>
                    <w:jc w:val="center"/>
                    <w:rPr>
                      <w:b/>
                      <w:sz w:val="20"/>
                      <w:szCs w:val="20"/>
                    </w:rPr>
                  </w:pPr>
                </w:p>
              </w:tc>
              <w:tc>
                <w:tcPr>
                  <w:tcW w:w="318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801C03" w:rsidRPr="00A917E4" w:rsidRDefault="00801C03" w:rsidP="00E6137B">
                  <w:pPr>
                    <w:rPr>
                      <w:sz w:val="20"/>
                      <w:szCs w:val="20"/>
                    </w:rPr>
                  </w:pPr>
                  <w:r>
                    <w:rPr>
                      <w:sz w:val="20"/>
                      <w:szCs w:val="20"/>
                    </w:rPr>
                    <w:t>Chémia</w:t>
                  </w:r>
                </w:p>
              </w:tc>
              <w:tc>
                <w:tcPr>
                  <w:tcW w:w="863" w:type="dxa"/>
                  <w:tcBorders>
                    <w:left w:val="single" w:sz="12" w:space="0" w:color="000000" w:themeColor="text1"/>
                  </w:tcBorders>
                  <w:vAlign w:val="center"/>
                </w:tcPr>
                <w:p w:rsidR="00801C03" w:rsidRPr="005F7EE4" w:rsidRDefault="00801C03" w:rsidP="00E6137B">
                  <w:pPr>
                    <w:jc w:val="center"/>
                    <w:rPr>
                      <w:sz w:val="20"/>
                      <w:szCs w:val="20"/>
                    </w:rPr>
                  </w:pPr>
                </w:p>
              </w:tc>
              <w:tc>
                <w:tcPr>
                  <w:tcW w:w="863" w:type="dxa"/>
                  <w:vAlign w:val="center"/>
                </w:tcPr>
                <w:p w:rsidR="00801C03" w:rsidRPr="005F7EE4" w:rsidRDefault="00801C03" w:rsidP="00E6137B">
                  <w:pPr>
                    <w:jc w:val="center"/>
                    <w:rPr>
                      <w:sz w:val="20"/>
                      <w:szCs w:val="20"/>
                    </w:rPr>
                  </w:pPr>
                </w:p>
              </w:tc>
              <w:tc>
                <w:tcPr>
                  <w:tcW w:w="863" w:type="dxa"/>
                  <w:vAlign w:val="center"/>
                </w:tcPr>
                <w:p w:rsidR="00801C03" w:rsidRPr="005F7EE4" w:rsidRDefault="00801C03" w:rsidP="00E6137B">
                  <w:pPr>
                    <w:jc w:val="center"/>
                    <w:rPr>
                      <w:sz w:val="20"/>
                      <w:szCs w:val="20"/>
                    </w:rPr>
                  </w:pPr>
                  <w:r>
                    <w:rPr>
                      <w:sz w:val="20"/>
                      <w:szCs w:val="20"/>
                    </w:rPr>
                    <w:t>2</w:t>
                  </w:r>
                </w:p>
              </w:tc>
              <w:tc>
                <w:tcPr>
                  <w:tcW w:w="863" w:type="dxa"/>
                  <w:vAlign w:val="center"/>
                </w:tcPr>
                <w:p w:rsidR="00801C03" w:rsidRPr="005F7EE4" w:rsidRDefault="00801C03" w:rsidP="00E6137B">
                  <w:pPr>
                    <w:jc w:val="center"/>
                    <w:rPr>
                      <w:sz w:val="20"/>
                      <w:szCs w:val="20"/>
                    </w:rPr>
                  </w:pPr>
                  <w:r>
                    <w:rPr>
                      <w:sz w:val="20"/>
                      <w:szCs w:val="20"/>
                    </w:rPr>
                    <w:t>2</w:t>
                  </w:r>
                </w:p>
              </w:tc>
              <w:tc>
                <w:tcPr>
                  <w:tcW w:w="863" w:type="dxa"/>
                  <w:vAlign w:val="center"/>
                </w:tcPr>
                <w:p w:rsidR="00801C03" w:rsidRPr="005F7EE4" w:rsidRDefault="00801C03" w:rsidP="00E6137B">
                  <w:pPr>
                    <w:jc w:val="center"/>
                    <w:rPr>
                      <w:sz w:val="20"/>
                      <w:szCs w:val="20"/>
                    </w:rPr>
                  </w:pPr>
                  <w:r>
                    <w:rPr>
                      <w:sz w:val="20"/>
                      <w:szCs w:val="20"/>
                    </w:rPr>
                    <w:t>2</w:t>
                  </w:r>
                </w:p>
              </w:tc>
              <w:tc>
                <w:tcPr>
                  <w:tcW w:w="863" w:type="dxa"/>
                  <w:vAlign w:val="center"/>
                </w:tcPr>
                <w:p w:rsidR="00801C03" w:rsidRPr="005F7EE4" w:rsidRDefault="00801C03" w:rsidP="00E6137B">
                  <w:pPr>
                    <w:jc w:val="center"/>
                    <w:rPr>
                      <w:sz w:val="20"/>
                      <w:szCs w:val="20"/>
                    </w:rPr>
                  </w:pPr>
                  <w:r>
                    <w:rPr>
                      <w:sz w:val="20"/>
                      <w:szCs w:val="20"/>
                    </w:rPr>
                    <w:t>6</w:t>
                  </w:r>
                </w:p>
              </w:tc>
            </w:tr>
            <w:tr w:rsidR="00801C03" w:rsidTr="00E6137B">
              <w:trPr>
                <w:trHeight w:val="510"/>
                <w:jc w:val="center"/>
              </w:trPr>
              <w:tc>
                <w:tcPr>
                  <w:tcW w:w="2254" w:type="dxa"/>
                  <w:vMerge/>
                  <w:tcBorders>
                    <w:bottom w:val="single" w:sz="12" w:space="0" w:color="000000" w:themeColor="text1"/>
                    <w:right w:val="single" w:sz="12" w:space="0" w:color="000000" w:themeColor="text1"/>
                  </w:tcBorders>
                  <w:vAlign w:val="center"/>
                </w:tcPr>
                <w:p w:rsidR="00801C03" w:rsidRPr="00A917E4" w:rsidRDefault="00801C03" w:rsidP="00E6137B">
                  <w:pPr>
                    <w:jc w:val="center"/>
                    <w:rPr>
                      <w:b/>
                      <w:sz w:val="20"/>
                      <w:szCs w:val="20"/>
                    </w:rPr>
                  </w:pPr>
                </w:p>
              </w:tc>
              <w:tc>
                <w:tcPr>
                  <w:tcW w:w="318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801C03" w:rsidRPr="00A917E4" w:rsidRDefault="00801C03" w:rsidP="00E6137B">
                  <w:pPr>
                    <w:rPr>
                      <w:sz w:val="20"/>
                      <w:szCs w:val="20"/>
                    </w:rPr>
                  </w:pPr>
                  <w:r>
                    <w:rPr>
                      <w:sz w:val="20"/>
                      <w:szCs w:val="20"/>
                    </w:rPr>
                    <w:t>Biológia</w:t>
                  </w:r>
                </w:p>
              </w:tc>
              <w:tc>
                <w:tcPr>
                  <w:tcW w:w="863" w:type="dxa"/>
                  <w:tcBorders>
                    <w:left w:val="single" w:sz="12"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2</w:t>
                  </w:r>
                </w:p>
              </w:tc>
              <w:tc>
                <w:tcPr>
                  <w:tcW w:w="863" w:type="dxa"/>
                  <w:tcBorders>
                    <w:bottom w:val="single" w:sz="12"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bottom w:val="single" w:sz="12" w:space="0" w:color="000000" w:themeColor="text1"/>
                  </w:tcBorders>
                  <w:vAlign w:val="center"/>
                </w:tcPr>
                <w:p w:rsidR="00801C03" w:rsidRPr="005F7EE4" w:rsidRDefault="00801C03" w:rsidP="00E6137B">
                  <w:pPr>
                    <w:jc w:val="center"/>
                    <w:rPr>
                      <w:sz w:val="20"/>
                      <w:szCs w:val="20"/>
                    </w:rPr>
                  </w:pPr>
                  <w:r>
                    <w:rPr>
                      <w:sz w:val="20"/>
                      <w:szCs w:val="20"/>
                    </w:rPr>
                    <w:t>2</w:t>
                  </w:r>
                </w:p>
              </w:tc>
              <w:tc>
                <w:tcPr>
                  <w:tcW w:w="863" w:type="dxa"/>
                  <w:tcBorders>
                    <w:bottom w:val="single" w:sz="12"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bottom w:val="single" w:sz="12"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bottom w:val="single" w:sz="12" w:space="0" w:color="000000" w:themeColor="text1"/>
                  </w:tcBorders>
                  <w:vAlign w:val="center"/>
                </w:tcPr>
                <w:p w:rsidR="00801C03" w:rsidRPr="005F7EE4" w:rsidRDefault="00801C03" w:rsidP="00E6137B">
                  <w:pPr>
                    <w:jc w:val="center"/>
                    <w:rPr>
                      <w:sz w:val="20"/>
                      <w:szCs w:val="20"/>
                    </w:rPr>
                  </w:pPr>
                  <w:r>
                    <w:rPr>
                      <w:sz w:val="20"/>
                      <w:szCs w:val="20"/>
                    </w:rPr>
                    <w:t>7</w:t>
                  </w:r>
                </w:p>
              </w:tc>
            </w:tr>
            <w:tr w:rsidR="00801C03" w:rsidTr="00E6137B">
              <w:trPr>
                <w:trHeight w:val="510"/>
                <w:jc w:val="center"/>
              </w:trPr>
              <w:tc>
                <w:tcPr>
                  <w:tcW w:w="2254" w:type="dxa"/>
                  <w:vMerge w:val="restart"/>
                  <w:tcBorders>
                    <w:top w:val="single" w:sz="4" w:space="0" w:color="000000" w:themeColor="text1"/>
                    <w:bottom w:val="single" w:sz="4" w:space="0" w:color="000000" w:themeColor="text1"/>
                    <w:right w:val="single" w:sz="12" w:space="0" w:color="000000" w:themeColor="text1"/>
                  </w:tcBorders>
                  <w:vAlign w:val="center"/>
                </w:tcPr>
                <w:p w:rsidR="00801C03" w:rsidRPr="00A917E4" w:rsidRDefault="00801C03" w:rsidP="00E6137B">
                  <w:pPr>
                    <w:jc w:val="center"/>
                    <w:rPr>
                      <w:b/>
                      <w:sz w:val="20"/>
                      <w:szCs w:val="20"/>
                    </w:rPr>
                  </w:pPr>
                  <w:r>
                    <w:rPr>
                      <w:b/>
                      <w:sz w:val="20"/>
                      <w:szCs w:val="20"/>
                    </w:rPr>
                    <w:t>Človek a spoločnosť</w:t>
                  </w:r>
                </w:p>
              </w:tc>
              <w:tc>
                <w:tcPr>
                  <w:tcW w:w="318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801C03" w:rsidRPr="00A917E4" w:rsidRDefault="00801C03" w:rsidP="00E6137B">
                  <w:pPr>
                    <w:rPr>
                      <w:sz w:val="20"/>
                      <w:szCs w:val="20"/>
                    </w:rPr>
                  </w:pPr>
                  <w:r>
                    <w:rPr>
                      <w:sz w:val="20"/>
                      <w:szCs w:val="20"/>
                    </w:rPr>
                    <w:t>Dejepis</w:t>
                  </w:r>
                </w:p>
              </w:tc>
              <w:tc>
                <w:tcPr>
                  <w:tcW w:w="863" w:type="dxa"/>
                  <w:tcBorders>
                    <w:top w:val="single" w:sz="4" w:space="0" w:color="000000" w:themeColor="text1"/>
                    <w:left w:val="single" w:sz="12"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2+1</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6+1</w:t>
                  </w:r>
                </w:p>
              </w:tc>
            </w:tr>
            <w:tr w:rsidR="00801C03" w:rsidTr="00E6137B">
              <w:trPr>
                <w:trHeight w:val="510"/>
                <w:jc w:val="center"/>
              </w:trPr>
              <w:tc>
                <w:tcPr>
                  <w:tcW w:w="2254" w:type="dxa"/>
                  <w:vMerge/>
                  <w:tcBorders>
                    <w:top w:val="single" w:sz="4" w:space="0" w:color="000000" w:themeColor="text1"/>
                    <w:bottom w:val="single" w:sz="4" w:space="0" w:color="000000" w:themeColor="text1"/>
                    <w:right w:val="single" w:sz="12" w:space="0" w:color="000000" w:themeColor="text1"/>
                  </w:tcBorders>
                  <w:vAlign w:val="center"/>
                </w:tcPr>
                <w:p w:rsidR="00801C03" w:rsidRPr="00A917E4" w:rsidRDefault="00801C03" w:rsidP="00E6137B">
                  <w:pPr>
                    <w:jc w:val="center"/>
                    <w:rPr>
                      <w:b/>
                      <w:sz w:val="20"/>
                      <w:szCs w:val="20"/>
                    </w:rPr>
                  </w:pPr>
                </w:p>
              </w:tc>
              <w:tc>
                <w:tcPr>
                  <w:tcW w:w="318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801C03" w:rsidRPr="00A917E4" w:rsidRDefault="00801C03" w:rsidP="00E6137B">
                  <w:pPr>
                    <w:rPr>
                      <w:sz w:val="20"/>
                      <w:szCs w:val="20"/>
                    </w:rPr>
                  </w:pPr>
                  <w:r>
                    <w:rPr>
                      <w:sz w:val="20"/>
                      <w:szCs w:val="20"/>
                    </w:rPr>
                    <w:t>Geografia</w:t>
                  </w:r>
                </w:p>
              </w:tc>
              <w:tc>
                <w:tcPr>
                  <w:tcW w:w="863" w:type="dxa"/>
                  <w:tcBorders>
                    <w:top w:val="single" w:sz="4" w:space="0" w:color="000000" w:themeColor="text1"/>
                    <w:left w:val="single" w:sz="12"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2</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6</w:t>
                  </w:r>
                </w:p>
              </w:tc>
            </w:tr>
            <w:tr w:rsidR="00801C03" w:rsidTr="00E6137B">
              <w:trPr>
                <w:trHeight w:val="510"/>
                <w:jc w:val="center"/>
              </w:trPr>
              <w:tc>
                <w:tcPr>
                  <w:tcW w:w="2254" w:type="dxa"/>
                  <w:vMerge/>
                  <w:tcBorders>
                    <w:top w:val="single" w:sz="4" w:space="0" w:color="000000" w:themeColor="text1"/>
                    <w:bottom w:val="single" w:sz="12" w:space="0" w:color="000000" w:themeColor="text1"/>
                    <w:right w:val="single" w:sz="12" w:space="0" w:color="000000" w:themeColor="text1"/>
                  </w:tcBorders>
                  <w:vAlign w:val="center"/>
                </w:tcPr>
                <w:p w:rsidR="00801C03" w:rsidRPr="00A917E4" w:rsidRDefault="00801C03" w:rsidP="00E6137B">
                  <w:pPr>
                    <w:jc w:val="center"/>
                    <w:rPr>
                      <w:b/>
                      <w:sz w:val="20"/>
                      <w:szCs w:val="20"/>
                    </w:rPr>
                  </w:pPr>
                </w:p>
              </w:tc>
              <w:tc>
                <w:tcPr>
                  <w:tcW w:w="318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801C03" w:rsidRPr="00A917E4" w:rsidRDefault="00801C03" w:rsidP="00E6137B">
                  <w:pPr>
                    <w:rPr>
                      <w:sz w:val="20"/>
                      <w:szCs w:val="20"/>
                    </w:rPr>
                  </w:pPr>
                  <w:r>
                    <w:rPr>
                      <w:sz w:val="20"/>
                      <w:szCs w:val="20"/>
                    </w:rPr>
                    <w:t>Občianska náuka</w:t>
                  </w:r>
                </w:p>
              </w:tc>
              <w:tc>
                <w:tcPr>
                  <w:tcW w:w="863" w:type="dxa"/>
                  <w:tcBorders>
                    <w:top w:val="single" w:sz="4" w:space="0" w:color="000000" w:themeColor="text1"/>
                    <w:left w:val="single" w:sz="12" w:space="0" w:color="000000" w:themeColor="text1"/>
                    <w:bottom w:val="single" w:sz="12" w:space="0" w:color="000000" w:themeColor="text1"/>
                  </w:tcBorders>
                  <w:vAlign w:val="center"/>
                </w:tcPr>
                <w:p w:rsidR="00801C03" w:rsidRPr="005F7EE4" w:rsidRDefault="00801C03" w:rsidP="00E6137B">
                  <w:pPr>
                    <w:jc w:val="center"/>
                    <w:rPr>
                      <w:sz w:val="20"/>
                      <w:szCs w:val="20"/>
                    </w:rPr>
                  </w:pPr>
                </w:p>
              </w:tc>
              <w:tc>
                <w:tcPr>
                  <w:tcW w:w="863" w:type="dxa"/>
                  <w:tcBorders>
                    <w:top w:val="single" w:sz="4"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4</w:t>
                  </w:r>
                </w:p>
              </w:tc>
            </w:tr>
            <w:tr w:rsidR="00801C03" w:rsidTr="00E6137B">
              <w:trPr>
                <w:trHeight w:val="510"/>
                <w:jc w:val="center"/>
              </w:trPr>
              <w:tc>
                <w:tcPr>
                  <w:tcW w:w="2254" w:type="dxa"/>
                  <w:tcBorders>
                    <w:top w:val="single" w:sz="12" w:space="0" w:color="000000" w:themeColor="text1"/>
                    <w:bottom w:val="single" w:sz="12" w:space="0" w:color="000000" w:themeColor="text1"/>
                    <w:right w:val="single" w:sz="12" w:space="0" w:color="000000" w:themeColor="text1"/>
                  </w:tcBorders>
                  <w:vAlign w:val="center"/>
                </w:tcPr>
                <w:p w:rsidR="00801C03" w:rsidRPr="00A917E4" w:rsidRDefault="00801C03" w:rsidP="00E6137B">
                  <w:pPr>
                    <w:jc w:val="center"/>
                    <w:rPr>
                      <w:b/>
                      <w:sz w:val="20"/>
                      <w:szCs w:val="20"/>
                    </w:rPr>
                  </w:pPr>
                  <w:r>
                    <w:rPr>
                      <w:b/>
                      <w:sz w:val="20"/>
                      <w:szCs w:val="20"/>
                    </w:rPr>
                    <w:t>Človek a hodnoty</w:t>
                  </w:r>
                </w:p>
              </w:tc>
              <w:tc>
                <w:tcPr>
                  <w:tcW w:w="31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801C03" w:rsidRPr="00A917E4" w:rsidRDefault="00801C03" w:rsidP="00E6137B">
                  <w:pPr>
                    <w:rPr>
                      <w:sz w:val="20"/>
                      <w:szCs w:val="20"/>
                    </w:rPr>
                  </w:pPr>
                  <w:r>
                    <w:rPr>
                      <w:sz w:val="20"/>
                      <w:szCs w:val="20"/>
                    </w:rPr>
                    <w:t>Etická výchova/Náboženská výchova/Náboženstvo</w:t>
                  </w:r>
                </w:p>
              </w:tc>
              <w:tc>
                <w:tcPr>
                  <w:tcW w:w="863" w:type="dxa"/>
                  <w:tcBorders>
                    <w:top w:val="single" w:sz="12" w:space="0" w:color="000000" w:themeColor="text1"/>
                    <w:left w:val="single" w:sz="12"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12"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12"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12"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12"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0,5+0,5</w:t>
                  </w:r>
                </w:p>
              </w:tc>
              <w:tc>
                <w:tcPr>
                  <w:tcW w:w="863" w:type="dxa"/>
                  <w:tcBorders>
                    <w:top w:val="single" w:sz="12"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4+1</w:t>
                  </w:r>
                </w:p>
              </w:tc>
            </w:tr>
            <w:tr w:rsidR="00801C03" w:rsidTr="00E6137B">
              <w:trPr>
                <w:trHeight w:val="510"/>
                <w:jc w:val="center"/>
              </w:trPr>
              <w:tc>
                <w:tcPr>
                  <w:tcW w:w="2254" w:type="dxa"/>
                  <w:vMerge w:val="restart"/>
                  <w:tcBorders>
                    <w:top w:val="single" w:sz="12" w:space="0" w:color="000000" w:themeColor="text1"/>
                    <w:bottom w:val="single" w:sz="4" w:space="0" w:color="000000" w:themeColor="text1"/>
                    <w:right w:val="single" w:sz="12" w:space="0" w:color="000000" w:themeColor="text1"/>
                  </w:tcBorders>
                  <w:vAlign w:val="center"/>
                </w:tcPr>
                <w:p w:rsidR="00801C03" w:rsidRDefault="00801C03" w:rsidP="00E6137B">
                  <w:pPr>
                    <w:jc w:val="center"/>
                    <w:rPr>
                      <w:b/>
                      <w:sz w:val="20"/>
                      <w:szCs w:val="20"/>
                    </w:rPr>
                  </w:pPr>
                </w:p>
              </w:tc>
              <w:tc>
                <w:tcPr>
                  <w:tcW w:w="318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801C03" w:rsidRDefault="00801C03" w:rsidP="00E6137B">
                  <w:pPr>
                    <w:rPr>
                      <w:sz w:val="20"/>
                      <w:szCs w:val="20"/>
                    </w:rPr>
                  </w:pPr>
                  <w:r>
                    <w:rPr>
                      <w:sz w:val="20"/>
                      <w:szCs w:val="20"/>
                    </w:rPr>
                    <w:t>Technika</w:t>
                  </w:r>
                </w:p>
              </w:tc>
              <w:tc>
                <w:tcPr>
                  <w:tcW w:w="863" w:type="dxa"/>
                  <w:tcBorders>
                    <w:top w:val="single" w:sz="4" w:space="0" w:color="000000" w:themeColor="text1"/>
                    <w:left w:val="single" w:sz="12"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5</w:t>
                  </w:r>
                </w:p>
              </w:tc>
            </w:tr>
            <w:tr w:rsidR="00801C03" w:rsidTr="00E6137B">
              <w:trPr>
                <w:trHeight w:val="510"/>
                <w:jc w:val="center"/>
              </w:trPr>
              <w:tc>
                <w:tcPr>
                  <w:tcW w:w="2254" w:type="dxa"/>
                  <w:vMerge/>
                  <w:tcBorders>
                    <w:top w:val="single" w:sz="4" w:space="0" w:color="000000" w:themeColor="text1"/>
                    <w:bottom w:val="single" w:sz="12" w:space="0" w:color="000000" w:themeColor="text1"/>
                    <w:right w:val="single" w:sz="12" w:space="0" w:color="000000" w:themeColor="text1"/>
                  </w:tcBorders>
                  <w:vAlign w:val="center"/>
                </w:tcPr>
                <w:p w:rsidR="00801C03" w:rsidRPr="00A917E4" w:rsidRDefault="00801C03" w:rsidP="00E6137B">
                  <w:pPr>
                    <w:jc w:val="center"/>
                    <w:rPr>
                      <w:b/>
                      <w:sz w:val="20"/>
                      <w:szCs w:val="20"/>
                    </w:rPr>
                  </w:pPr>
                </w:p>
              </w:tc>
              <w:tc>
                <w:tcPr>
                  <w:tcW w:w="318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801C03" w:rsidRPr="00A917E4" w:rsidRDefault="00801C03" w:rsidP="00E6137B">
                  <w:pPr>
                    <w:rPr>
                      <w:sz w:val="20"/>
                      <w:szCs w:val="20"/>
                    </w:rPr>
                  </w:pPr>
                  <w:r>
                    <w:rPr>
                      <w:sz w:val="20"/>
                      <w:szCs w:val="20"/>
                    </w:rPr>
                    <w:t>Domov a práca</w:t>
                  </w:r>
                </w:p>
              </w:tc>
              <w:tc>
                <w:tcPr>
                  <w:tcW w:w="863" w:type="dxa"/>
                  <w:tcBorders>
                    <w:top w:val="single" w:sz="4" w:space="0" w:color="000000" w:themeColor="text1"/>
                    <w:left w:val="single" w:sz="12"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12" w:space="0" w:color="000000" w:themeColor="text1"/>
                  </w:tcBorders>
                  <w:vAlign w:val="center"/>
                </w:tcPr>
                <w:p w:rsidR="00801C03" w:rsidRPr="000D78D5" w:rsidRDefault="00801C03" w:rsidP="00E6137B">
                  <w:pPr>
                    <w:jc w:val="center"/>
                    <w:rPr>
                      <w:sz w:val="18"/>
                      <w:szCs w:val="18"/>
                    </w:rPr>
                  </w:pPr>
                  <w:r>
                    <w:rPr>
                      <w:sz w:val="20"/>
                      <w:szCs w:val="20"/>
                    </w:rPr>
                    <w:t>+1</w:t>
                  </w:r>
                  <w:r w:rsidRPr="000D78D5">
                    <w:rPr>
                      <w:sz w:val="18"/>
                      <w:szCs w:val="18"/>
                    </w:rPr>
                    <w:t>(6B)</w:t>
                  </w:r>
                </w:p>
                <w:p w:rsidR="00801C03" w:rsidRPr="005F7EE4" w:rsidRDefault="00801C03" w:rsidP="00E6137B">
                  <w:pPr>
                    <w:jc w:val="center"/>
                    <w:rPr>
                      <w:sz w:val="20"/>
                      <w:szCs w:val="20"/>
                    </w:rPr>
                  </w:pPr>
                  <w:r w:rsidRPr="000D78D5">
                    <w:rPr>
                      <w:sz w:val="18"/>
                      <w:szCs w:val="18"/>
                    </w:rPr>
                    <w:t>+</w:t>
                  </w:r>
                  <w:r w:rsidRPr="000D78D5">
                    <w:rPr>
                      <w:sz w:val="16"/>
                      <w:szCs w:val="16"/>
                    </w:rPr>
                    <w:t>2(6.C,D</w:t>
                  </w:r>
                  <w:r>
                    <w:rPr>
                      <w:sz w:val="16"/>
                      <w:szCs w:val="16"/>
                    </w:rPr>
                    <w:t>)</w:t>
                  </w:r>
                </w:p>
              </w:tc>
              <w:tc>
                <w:tcPr>
                  <w:tcW w:w="863" w:type="dxa"/>
                  <w:tcBorders>
                    <w:top w:val="single" w:sz="4"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12" w:space="0" w:color="000000" w:themeColor="text1"/>
                  </w:tcBorders>
                  <w:vAlign w:val="center"/>
                </w:tcPr>
                <w:p w:rsidR="00801C03" w:rsidRPr="005F7EE4" w:rsidRDefault="00801C03" w:rsidP="00E6137B">
                  <w:pPr>
                    <w:jc w:val="center"/>
                    <w:rPr>
                      <w:sz w:val="20"/>
                      <w:szCs w:val="20"/>
                    </w:rPr>
                  </w:pPr>
                </w:p>
              </w:tc>
              <w:tc>
                <w:tcPr>
                  <w:tcW w:w="863" w:type="dxa"/>
                  <w:tcBorders>
                    <w:top w:val="single" w:sz="4"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+4/+5(</w:t>
                  </w:r>
                  <w:r w:rsidRPr="000D78D5">
                    <w:rPr>
                      <w:sz w:val="16"/>
                      <w:szCs w:val="16"/>
                    </w:rPr>
                    <w:t>6.C,D)</w:t>
                  </w:r>
                </w:p>
              </w:tc>
            </w:tr>
            <w:tr w:rsidR="00801C03" w:rsidTr="00E6137B">
              <w:trPr>
                <w:trHeight w:val="510"/>
                <w:jc w:val="center"/>
              </w:trPr>
              <w:tc>
                <w:tcPr>
                  <w:tcW w:w="2254" w:type="dxa"/>
                  <w:vMerge w:val="restart"/>
                  <w:tcBorders>
                    <w:top w:val="single" w:sz="12" w:space="0" w:color="000000" w:themeColor="text1"/>
                    <w:right w:val="single" w:sz="12" w:space="0" w:color="000000" w:themeColor="text1"/>
                  </w:tcBorders>
                  <w:vAlign w:val="center"/>
                </w:tcPr>
                <w:p w:rsidR="00801C03" w:rsidRPr="00A917E4" w:rsidRDefault="00801C03" w:rsidP="00E6137B">
                  <w:pPr>
                    <w:jc w:val="center"/>
                    <w:rPr>
                      <w:b/>
                      <w:sz w:val="20"/>
                      <w:szCs w:val="20"/>
                    </w:rPr>
                  </w:pPr>
                  <w:r>
                    <w:rPr>
                      <w:b/>
                      <w:sz w:val="20"/>
                      <w:szCs w:val="20"/>
                    </w:rPr>
                    <w:t>Umenie a kultúra</w:t>
                  </w:r>
                </w:p>
              </w:tc>
              <w:tc>
                <w:tcPr>
                  <w:tcW w:w="318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801C03" w:rsidRPr="00A917E4" w:rsidRDefault="00801C03" w:rsidP="00E6137B">
                  <w:pPr>
                    <w:rPr>
                      <w:sz w:val="20"/>
                      <w:szCs w:val="20"/>
                    </w:rPr>
                  </w:pPr>
                  <w:r>
                    <w:rPr>
                      <w:sz w:val="20"/>
                      <w:szCs w:val="20"/>
                    </w:rPr>
                    <w:t>Hudobná výchova</w:t>
                  </w:r>
                </w:p>
              </w:tc>
              <w:tc>
                <w:tcPr>
                  <w:tcW w:w="863" w:type="dxa"/>
                  <w:tcBorders>
                    <w:top w:val="single" w:sz="12" w:space="0" w:color="000000" w:themeColor="text1"/>
                    <w:left w:val="single" w:sz="12"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12"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12"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12"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12" w:space="0" w:color="000000" w:themeColor="text1"/>
                  </w:tcBorders>
                  <w:vAlign w:val="center"/>
                </w:tcPr>
                <w:p w:rsidR="00801C03" w:rsidRPr="005F7EE4" w:rsidRDefault="00801C03" w:rsidP="00E6137B">
                  <w:pPr>
                    <w:jc w:val="center"/>
                    <w:rPr>
                      <w:sz w:val="20"/>
                      <w:szCs w:val="20"/>
                    </w:rPr>
                  </w:pPr>
                </w:p>
              </w:tc>
              <w:tc>
                <w:tcPr>
                  <w:tcW w:w="863" w:type="dxa"/>
                  <w:tcBorders>
                    <w:top w:val="single" w:sz="12" w:space="0" w:color="000000" w:themeColor="text1"/>
                  </w:tcBorders>
                  <w:vAlign w:val="center"/>
                </w:tcPr>
                <w:p w:rsidR="00801C03" w:rsidRPr="005F7EE4" w:rsidRDefault="00801C03" w:rsidP="00E6137B">
                  <w:pPr>
                    <w:jc w:val="center"/>
                    <w:rPr>
                      <w:sz w:val="20"/>
                      <w:szCs w:val="20"/>
                    </w:rPr>
                  </w:pPr>
                  <w:r>
                    <w:rPr>
                      <w:sz w:val="20"/>
                      <w:szCs w:val="20"/>
                    </w:rPr>
                    <w:t>4</w:t>
                  </w:r>
                </w:p>
              </w:tc>
            </w:tr>
            <w:tr w:rsidR="00801C03" w:rsidTr="00E6137B">
              <w:trPr>
                <w:trHeight w:val="510"/>
                <w:jc w:val="center"/>
              </w:trPr>
              <w:tc>
                <w:tcPr>
                  <w:tcW w:w="2254" w:type="dxa"/>
                  <w:vMerge/>
                  <w:tcBorders>
                    <w:right w:val="single" w:sz="12" w:space="0" w:color="000000" w:themeColor="text1"/>
                  </w:tcBorders>
                  <w:vAlign w:val="center"/>
                </w:tcPr>
                <w:p w:rsidR="00801C03" w:rsidRPr="00A917E4" w:rsidRDefault="00801C03" w:rsidP="00E6137B">
                  <w:pPr>
                    <w:jc w:val="center"/>
                    <w:rPr>
                      <w:b/>
                      <w:sz w:val="20"/>
                      <w:szCs w:val="20"/>
                    </w:rPr>
                  </w:pPr>
                </w:p>
              </w:tc>
              <w:tc>
                <w:tcPr>
                  <w:tcW w:w="318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801C03" w:rsidRPr="00A917E4" w:rsidRDefault="00801C03" w:rsidP="00E6137B">
                  <w:pPr>
                    <w:rPr>
                      <w:sz w:val="20"/>
                      <w:szCs w:val="20"/>
                    </w:rPr>
                  </w:pPr>
                  <w:r>
                    <w:rPr>
                      <w:sz w:val="20"/>
                      <w:szCs w:val="20"/>
                    </w:rPr>
                    <w:t>Výtvarná výchova</w:t>
                  </w:r>
                </w:p>
              </w:tc>
              <w:tc>
                <w:tcPr>
                  <w:tcW w:w="863" w:type="dxa"/>
                  <w:tcBorders>
                    <w:left w:val="single" w:sz="12" w:space="0" w:color="000000" w:themeColor="text1"/>
                    <w:bottom w:val="single" w:sz="4" w:space="0" w:color="000000" w:themeColor="text1"/>
                  </w:tcBorders>
                  <w:vAlign w:val="center"/>
                </w:tcPr>
                <w:p w:rsidR="00801C03" w:rsidRPr="005F7EE4" w:rsidRDefault="00801C03" w:rsidP="00E6137B">
                  <w:pPr>
                    <w:jc w:val="center"/>
                    <w:rPr>
                      <w:sz w:val="20"/>
                      <w:szCs w:val="20"/>
                    </w:rPr>
                  </w:pPr>
                  <w:r>
                    <w:rPr>
                      <w:sz w:val="20"/>
                      <w:szCs w:val="20"/>
                    </w:rPr>
                    <w:t>1+1</w:t>
                  </w:r>
                </w:p>
              </w:tc>
              <w:tc>
                <w:tcPr>
                  <w:tcW w:w="863" w:type="dxa"/>
                  <w:tcBorders>
                    <w:bottom w:val="single" w:sz="4" w:space="0" w:color="000000" w:themeColor="text1"/>
                  </w:tcBorders>
                  <w:vAlign w:val="center"/>
                </w:tcPr>
                <w:p w:rsidR="00801C03" w:rsidRPr="005F7EE4" w:rsidRDefault="00801C03" w:rsidP="00E6137B">
                  <w:pPr>
                    <w:jc w:val="center"/>
                    <w:rPr>
                      <w:sz w:val="20"/>
                      <w:szCs w:val="20"/>
                    </w:rPr>
                  </w:pPr>
                  <w:r>
                    <w:rPr>
                      <w:sz w:val="20"/>
                      <w:szCs w:val="20"/>
                    </w:rPr>
                    <w:t>1+1</w:t>
                  </w:r>
                </w:p>
              </w:tc>
              <w:tc>
                <w:tcPr>
                  <w:tcW w:w="863" w:type="dxa"/>
                  <w:tcBorders>
                    <w:bottom w:val="single" w:sz="4" w:space="0" w:color="000000" w:themeColor="text1"/>
                  </w:tcBorders>
                  <w:vAlign w:val="center"/>
                </w:tcPr>
                <w:p w:rsidR="00801C03" w:rsidRPr="005F7EE4" w:rsidRDefault="00801C03" w:rsidP="00E6137B">
                  <w:pPr>
                    <w:jc w:val="center"/>
                    <w:rPr>
                      <w:sz w:val="20"/>
                      <w:szCs w:val="20"/>
                    </w:rPr>
                  </w:pPr>
                  <w:r>
                    <w:rPr>
                      <w:sz w:val="20"/>
                      <w:szCs w:val="20"/>
                    </w:rPr>
                    <w:t>1+1</w:t>
                  </w:r>
                </w:p>
              </w:tc>
              <w:tc>
                <w:tcPr>
                  <w:tcW w:w="863" w:type="dxa"/>
                  <w:tcBorders>
                    <w:bottom w:val="single" w:sz="4"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bottom w:val="single" w:sz="4" w:space="0" w:color="000000" w:themeColor="text1"/>
                  </w:tcBorders>
                  <w:vAlign w:val="center"/>
                </w:tcPr>
                <w:p w:rsidR="00801C03" w:rsidRPr="005F7EE4" w:rsidRDefault="00801C03" w:rsidP="00E6137B">
                  <w:pPr>
                    <w:jc w:val="center"/>
                    <w:rPr>
                      <w:sz w:val="20"/>
                      <w:szCs w:val="20"/>
                    </w:rPr>
                  </w:pPr>
                </w:p>
              </w:tc>
              <w:tc>
                <w:tcPr>
                  <w:tcW w:w="863" w:type="dxa"/>
                  <w:tcBorders>
                    <w:bottom w:val="single" w:sz="4" w:space="0" w:color="000000" w:themeColor="text1"/>
                  </w:tcBorders>
                  <w:vAlign w:val="center"/>
                </w:tcPr>
                <w:p w:rsidR="00801C03" w:rsidRPr="005F7EE4" w:rsidRDefault="00801C03" w:rsidP="00E6137B">
                  <w:pPr>
                    <w:jc w:val="center"/>
                    <w:rPr>
                      <w:sz w:val="20"/>
                      <w:szCs w:val="20"/>
                    </w:rPr>
                  </w:pPr>
                  <w:r>
                    <w:rPr>
                      <w:sz w:val="20"/>
                      <w:szCs w:val="20"/>
                    </w:rPr>
                    <w:t>4+3</w:t>
                  </w:r>
                </w:p>
              </w:tc>
            </w:tr>
            <w:tr w:rsidR="00801C03" w:rsidTr="00E6137B">
              <w:trPr>
                <w:trHeight w:val="510"/>
                <w:jc w:val="center"/>
              </w:trPr>
              <w:tc>
                <w:tcPr>
                  <w:tcW w:w="2254" w:type="dxa"/>
                  <w:vMerge/>
                  <w:tcBorders>
                    <w:bottom w:val="single" w:sz="12" w:space="0" w:color="000000" w:themeColor="text1"/>
                    <w:right w:val="single" w:sz="12" w:space="0" w:color="000000" w:themeColor="text1"/>
                  </w:tcBorders>
                  <w:vAlign w:val="center"/>
                </w:tcPr>
                <w:p w:rsidR="00801C03" w:rsidRPr="00A917E4" w:rsidRDefault="00801C03" w:rsidP="00E6137B">
                  <w:pPr>
                    <w:jc w:val="center"/>
                    <w:rPr>
                      <w:b/>
                      <w:sz w:val="20"/>
                      <w:szCs w:val="20"/>
                    </w:rPr>
                  </w:pPr>
                </w:p>
              </w:tc>
              <w:tc>
                <w:tcPr>
                  <w:tcW w:w="318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801C03" w:rsidRDefault="00801C03" w:rsidP="00E6137B">
                  <w:pPr>
                    <w:rPr>
                      <w:sz w:val="20"/>
                      <w:szCs w:val="20"/>
                    </w:rPr>
                  </w:pPr>
                  <w:r>
                    <w:rPr>
                      <w:sz w:val="20"/>
                      <w:szCs w:val="20"/>
                    </w:rPr>
                    <w:t>Výchova umením</w:t>
                  </w:r>
                </w:p>
              </w:tc>
              <w:tc>
                <w:tcPr>
                  <w:tcW w:w="863" w:type="dxa"/>
                  <w:tcBorders>
                    <w:top w:val="single" w:sz="4" w:space="0" w:color="000000" w:themeColor="text1"/>
                    <w:left w:val="single" w:sz="12" w:space="0" w:color="000000" w:themeColor="text1"/>
                    <w:bottom w:val="single" w:sz="12" w:space="0" w:color="000000" w:themeColor="text1"/>
                  </w:tcBorders>
                  <w:vAlign w:val="center"/>
                </w:tcPr>
                <w:p w:rsidR="00801C03" w:rsidRPr="005F7EE4" w:rsidRDefault="00801C03" w:rsidP="00E6137B">
                  <w:pPr>
                    <w:jc w:val="center"/>
                    <w:rPr>
                      <w:sz w:val="20"/>
                      <w:szCs w:val="20"/>
                    </w:rPr>
                  </w:pPr>
                </w:p>
              </w:tc>
              <w:tc>
                <w:tcPr>
                  <w:tcW w:w="863" w:type="dxa"/>
                  <w:tcBorders>
                    <w:top w:val="single" w:sz="4" w:space="0" w:color="000000" w:themeColor="text1"/>
                    <w:bottom w:val="single" w:sz="12" w:space="0" w:color="000000" w:themeColor="text1"/>
                  </w:tcBorders>
                  <w:vAlign w:val="center"/>
                </w:tcPr>
                <w:p w:rsidR="00801C03" w:rsidRPr="005F7EE4" w:rsidRDefault="00801C03" w:rsidP="00E6137B">
                  <w:pPr>
                    <w:jc w:val="center"/>
                    <w:rPr>
                      <w:sz w:val="20"/>
                      <w:szCs w:val="20"/>
                    </w:rPr>
                  </w:pPr>
                </w:p>
              </w:tc>
              <w:tc>
                <w:tcPr>
                  <w:tcW w:w="863" w:type="dxa"/>
                  <w:tcBorders>
                    <w:top w:val="single" w:sz="4" w:space="0" w:color="000000" w:themeColor="text1"/>
                    <w:bottom w:val="single" w:sz="12" w:space="0" w:color="000000" w:themeColor="text1"/>
                  </w:tcBorders>
                  <w:vAlign w:val="center"/>
                </w:tcPr>
                <w:p w:rsidR="00801C03" w:rsidRPr="005F7EE4" w:rsidRDefault="00801C03" w:rsidP="00E6137B">
                  <w:pPr>
                    <w:jc w:val="center"/>
                    <w:rPr>
                      <w:sz w:val="20"/>
                      <w:szCs w:val="20"/>
                    </w:rPr>
                  </w:pPr>
                </w:p>
              </w:tc>
              <w:tc>
                <w:tcPr>
                  <w:tcW w:w="863" w:type="dxa"/>
                  <w:tcBorders>
                    <w:top w:val="single" w:sz="4" w:space="0" w:color="000000" w:themeColor="text1"/>
                    <w:bottom w:val="single" w:sz="12" w:space="0" w:color="000000" w:themeColor="text1"/>
                  </w:tcBorders>
                  <w:vAlign w:val="center"/>
                </w:tcPr>
                <w:p w:rsidR="00801C03" w:rsidRPr="005F7EE4" w:rsidRDefault="00801C03" w:rsidP="00E6137B">
                  <w:pPr>
                    <w:jc w:val="center"/>
                    <w:rPr>
                      <w:sz w:val="20"/>
                      <w:szCs w:val="20"/>
                    </w:rPr>
                  </w:pPr>
                </w:p>
              </w:tc>
              <w:tc>
                <w:tcPr>
                  <w:tcW w:w="863" w:type="dxa"/>
                  <w:tcBorders>
                    <w:top w:val="single" w:sz="4"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1</w:t>
                  </w:r>
                </w:p>
              </w:tc>
              <w:tc>
                <w:tcPr>
                  <w:tcW w:w="863" w:type="dxa"/>
                  <w:tcBorders>
                    <w:top w:val="single" w:sz="4"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1</w:t>
                  </w:r>
                </w:p>
              </w:tc>
            </w:tr>
            <w:tr w:rsidR="00801C03" w:rsidTr="00E6137B">
              <w:trPr>
                <w:trHeight w:val="510"/>
                <w:jc w:val="center"/>
              </w:trPr>
              <w:tc>
                <w:tcPr>
                  <w:tcW w:w="2254" w:type="dxa"/>
                  <w:tcBorders>
                    <w:top w:val="single" w:sz="12" w:space="0" w:color="000000" w:themeColor="text1"/>
                    <w:bottom w:val="single" w:sz="12" w:space="0" w:color="000000" w:themeColor="text1"/>
                    <w:right w:val="single" w:sz="12" w:space="0" w:color="000000" w:themeColor="text1"/>
                  </w:tcBorders>
                  <w:vAlign w:val="center"/>
                </w:tcPr>
                <w:p w:rsidR="00801C03" w:rsidRPr="00A917E4" w:rsidRDefault="00801C03" w:rsidP="00E6137B">
                  <w:pPr>
                    <w:jc w:val="center"/>
                    <w:rPr>
                      <w:b/>
                      <w:sz w:val="20"/>
                      <w:szCs w:val="20"/>
                    </w:rPr>
                  </w:pPr>
                  <w:r>
                    <w:rPr>
                      <w:b/>
                      <w:sz w:val="20"/>
                      <w:szCs w:val="20"/>
                    </w:rPr>
                    <w:t>Zdravie a pohyb</w:t>
                  </w:r>
                </w:p>
              </w:tc>
              <w:tc>
                <w:tcPr>
                  <w:tcW w:w="31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801C03" w:rsidRPr="00A917E4" w:rsidRDefault="00801C03" w:rsidP="00E6137B">
                  <w:pPr>
                    <w:rPr>
                      <w:sz w:val="20"/>
                      <w:szCs w:val="20"/>
                    </w:rPr>
                  </w:pPr>
                  <w:r>
                    <w:rPr>
                      <w:sz w:val="20"/>
                      <w:szCs w:val="20"/>
                    </w:rPr>
                    <w:t>Telesná a športová výchova</w:t>
                  </w:r>
                </w:p>
              </w:tc>
              <w:tc>
                <w:tcPr>
                  <w:tcW w:w="863" w:type="dxa"/>
                  <w:tcBorders>
                    <w:top w:val="single" w:sz="12" w:space="0" w:color="000000" w:themeColor="text1"/>
                    <w:left w:val="single" w:sz="12"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2</w:t>
                  </w:r>
                </w:p>
              </w:tc>
              <w:tc>
                <w:tcPr>
                  <w:tcW w:w="863" w:type="dxa"/>
                  <w:tcBorders>
                    <w:top w:val="single" w:sz="12"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2+</w:t>
                  </w:r>
                  <w:r w:rsidRPr="000D78D5">
                    <w:rPr>
                      <w:sz w:val="16"/>
                      <w:szCs w:val="16"/>
                    </w:rPr>
                    <w:t>1(6.B</w:t>
                  </w:r>
                  <w:r>
                    <w:rPr>
                      <w:sz w:val="16"/>
                      <w:szCs w:val="16"/>
                    </w:rPr>
                    <w:t>)</w:t>
                  </w:r>
                </w:p>
              </w:tc>
              <w:tc>
                <w:tcPr>
                  <w:tcW w:w="863" w:type="dxa"/>
                  <w:tcBorders>
                    <w:top w:val="single" w:sz="12"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2</w:t>
                  </w:r>
                </w:p>
              </w:tc>
              <w:tc>
                <w:tcPr>
                  <w:tcW w:w="863" w:type="dxa"/>
                  <w:tcBorders>
                    <w:top w:val="single" w:sz="12"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2+1</w:t>
                  </w:r>
                </w:p>
              </w:tc>
              <w:tc>
                <w:tcPr>
                  <w:tcW w:w="863" w:type="dxa"/>
                  <w:tcBorders>
                    <w:top w:val="single" w:sz="12"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2</w:t>
                  </w:r>
                </w:p>
              </w:tc>
              <w:tc>
                <w:tcPr>
                  <w:tcW w:w="863" w:type="dxa"/>
                  <w:tcBorders>
                    <w:top w:val="single" w:sz="12"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10+2</w:t>
                  </w:r>
                </w:p>
              </w:tc>
            </w:tr>
            <w:tr w:rsidR="00801C03" w:rsidTr="00E6137B">
              <w:trPr>
                <w:trHeight w:val="510"/>
                <w:jc w:val="center"/>
              </w:trPr>
              <w:tc>
                <w:tcPr>
                  <w:tcW w:w="2254" w:type="dxa"/>
                  <w:tcBorders>
                    <w:top w:val="single" w:sz="12" w:space="0" w:color="000000" w:themeColor="text1"/>
                    <w:right w:val="single" w:sz="12" w:space="0" w:color="000000" w:themeColor="text1"/>
                  </w:tcBorders>
                  <w:vAlign w:val="center"/>
                </w:tcPr>
                <w:p w:rsidR="00801C03" w:rsidRPr="00A917E4" w:rsidRDefault="00801C03" w:rsidP="00E6137B">
                  <w:pPr>
                    <w:jc w:val="center"/>
                    <w:rPr>
                      <w:b/>
                      <w:sz w:val="20"/>
                      <w:szCs w:val="20"/>
                    </w:rPr>
                  </w:pPr>
                </w:p>
              </w:tc>
              <w:tc>
                <w:tcPr>
                  <w:tcW w:w="318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801C03" w:rsidRPr="00A917E4" w:rsidRDefault="00801C03" w:rsidP="00E6137B">
                  <w:pPr>
                    <w:rPr>
                      <w:sz w:val="20"/>
                      <w:szCs w:val="20"/>
                    </w:rPr>
                  </w:pPr>
                  <w:r>
                    <w:rPr>
                      <w:sz w:val="20"/>
                      <w:szCs w:val="20"/>
                    </w:rPr>
                    <w:t>Základ</w:t>
                  </w:r>
                </w:p>
              </w:tc>
              <w:tc>
                <w:tcPr>
                  <w:tcW w:w="863" w:type="dxa"/>
                  <w:tcBorders>
                    <w:top w:val="single" w:sz="12" w:space="0" w:color="000000" w:themeColor="text1"/>
                    <w:left w:val="single" w:sz="12" w:space="0" w:color="000000" w:themeColor="text1"/>
                  </w:tcBorders>
                  <w:vAlign w:val="center"/>
                </w:tcPr>
                <w:p w:rsidR="00801C03" w:rsidRPr="005F7EE4" w:rsidRDefault="00801C03" w:rsidP="00E6137B">
                  <w:pPr>
                    <w:jc w:val="center"/>
                    <w:rPr>
                      <w:sz w:val="20"/>
                      <w:szCs w:val="20"/>
                    </w:rPr>
                  </w:pPr>
                  <w:r>
                    <w:rPr>
                      <w:sz w:val="20"/>
                      <w:szCs w:val="20"/>
                    </w:rPr>
                    <w:t>24</w:t>
                  </w:r>
                </w:p>
              </w:tc>
              <w:tc>
                <w:tcPr>
                  <w:tcW w:w="863" w:type="dxa"/>
                  <w:tcBorders>
                    <w:top w:val="single" w:sz="12" w:space="0" w:color="000000" w:themeColor="text1"/>
                  </w:tcBorders>
                  <w:vAlign w:val="center"/>
                </w:tcPr>
                <w:p w:rsidR="00801C03" w:rsidRPr="005F7EE4" w:rsidRDefault="00801C03" w:rsidP="00E6137B">
                  <w:pPr>
                    <w:jc w:val="center"/>
                    <w:rPr>
                      <w:sz w:val="20"/>
                      <w:szCs w:val="20"/>
                    </w:rPr>
                  </w:pPr>
                  <w:r>
                    <w:rPr>
                      <w:sz w:val="20"/>
                      <w:szCs w:val="20"/>
                    </w:rPr>
                    <w:t>25</w:t>
                  </w:r>
                </w:p>
              </w:tc>
              <w:tc>
                <w:tcPr>
                  <w:tcW w:w="863" w:type="dxa"/>
                  <w:tcBorders>
                    <w:top w:val="single" w:sz="12" w:space="0" w:color="000000" w:themeColor="text1"/>
                  </w:tcBorders>
                  <w:vAlign w:val="center"/>
                </w:tcPr>
                <w:p w:rsidR="00801C03" w:rsidRPr="005F7EE4" w:rsidRDefault="00801C03" w:rsidP="00E6137B">
                  <w:pPr>
                    <w:jc w:val="center"/>
                    <w:rPr>
                      <w:sz w:val="20"/>
                      <w:szCs w:val="20"/>
                    </w:rPr>
                  </w:pPr>
                  <w:r>
                    <w:rPr>
                      <w:sz w:val="20"/>
                      <w:szCs w:val="20"/>
                    </w:rPr>
                    <w:t>26</w:t>
                  </w:r>
                </w:p>
              </w:tc>
              <w:tc>
                <w:tcPr>
                  <w:tcW w:w="863" w:type="dxa"/>
                  <w:tcBorders>
                    <w:top w:val="single" w:sz="12" w:space="0" w:color="000000" w:themeColor="text1"/>
                  </w:tcBorders>
                  <w:vAlign w:val="center"/>
                </w:tcPr>
                <w:p w:rsidR="00801C03" w:rsidRPr="005F7EE4" w:rsidRDefault="00801C03" w:rsidP="00E6137B">
                  <w:pPr>
                    <w:jc w:val="center"/>
                    <w:rPr>
                      <w:sz w:val="20"/>
                      <w:szCs w:val="20"/>
                    </w:rPr>
                  </w:pPr>
                  <w:r>
                    <w:rPr>
                      <w:sz w:val="20"/>
                      <w:szCs w:val="20"/>
                    </w:rPr>
                    <w:t>27</w:t>
                  </w:r>
                </w:p>
              </w:tc>
              <w:tc>
                <w:tcPr>
                  <w:tcW w:w="863" w:type="dxa"/>
                  <w:tcBorders>
                    <w:top w:val="single" w:sz="12" w:space="0" w:color="000000" w:themeColor="text1"/>
                  </w:tcBorders>
                  <w:vAlign w:val="center"/>
                </w:tcPr>
                <w:p w:rsidR="00801C03" w:rsidRPr="005F7EE4" w:rsidRDefault="00801C03" w:rsidP="00E6137B">
                  <w:pPr>
                    <w:jc w:val="center"/>
                    <w:rPr>
                      <w:sz w:val="20"/>
                      <w:szCs w:val="20"/>
                    </w:rPr>
                  </w:pPr>
                  <w:r>
                    <w:rPr>
                      <w:sz w:val="20"/>
                      <w:szCs w:val="20"/>
                    </w:rPr>
                    <w:t>25,5</w:t>
                  </w:r>
                </w:p>
              </w:tc>
              <w:tc>
                <w:tcPr>
                  <w:tcW w:w="863" w:type="dxa"/>
                  <w:tcBorders>
                    <w:top w:val="single" w:sz="12" w:space="0" w:color="000000" w:themeColor="text1"/>
                  </w:tcBorders>
                  <w:vAlign w:val="center"/>
                </w:tcPr>
                <w:p w:rsidR="00801C03" w:rsidRPr="005F7EE4" w:rsidRDefault="00801C03" w:rsidP="00E6137B">
                  <w:pPr>
                    <w:jc w:val="center"/>
                    <w:rPr>
                      <w:sz w:val="20"/>
                      <w:szCs w:val="20"/>
                    </w:rPr>
                  </w:pPr>
                  <w:r>
                    <w:rPr>
                      <w:sz w:val="20"/>
                      <w:szCs w:val="20"/>
                    </w:rPr>
                    <w:t>127,5</w:t>
                  </w:r>
                </w:p>
              </w:tc>
            </w:tr>
            <w:tr w:rsidR="00801C03" w:rsidTr="00E6137B">
              <w:trPr>
                <w:trHeight w:val="510"/>
                <w:jc w:val="center"/>
              </w:trPr>
              <w:tc>
                <w:tcPr>
                  <w:tcW w:w="2254" w:type="dxa"/>
                  <w:tcBorders>
                    <w:right w:val="single" w:sz="12" w:space="0" w:color="000000" w:themeColor="text1"/>
                  </w:tcBorders>
                  <w:vAlign w:val="center"/>
                </w:tcPr>
                <w:p w:rsidR="00801C03" w:rsidRPr="00A917E4" w:rsidRDefault="00801C03" w:rsidP="00E6137B">
                  <w:pPr>
                    <w:jc w:val="center"/>
                    <w:rPr>
                      <w:b/>
                      <w:sz w:val="20"/>
                      <w:szCs w:val="20"/>
                    </w:rPr>
                  </w:pPr>
                </w:p>
              </w:tc>
              <w:tc>
                <w:tcPr>
                  <w:tcW w:w="318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801C03" w:rsidRPr="00A917E4" w:rsidRDefault="00801C03" w:rsidP="00E6137B">
                  <w:pPr>
                    <w:rPr>
                      <w:sz w:val="20"/>
                      <w:szCs w:val="20"/>
                    </w:rPr>
                  </w:pPr>
                  <w:r>
                    <w:rPr>
                      <w:sz w:val="20"/>
                      <w:szCs w:val="20"/>
                    </w:rPr>
                    <w:t>Voliteľné (disponibilné) hodiny</w:t>
                  </w:r>
                </w:p>
              </w:tc>
              <w:tc>
                <w:tcPr>
                  <w:tcW w:w="863" w:type="dxa"/>
                  <w:tcBorders>
                    <w:left w:val="single" w:sz="12" w:space="0" w:color="000000" w:themeColor="text1"/>
                  </w:tcBorders>
                  <w:vAlign w:val="center"/>
                </w:tcPr>
                <w:p w:rsidR="00801C03" w:rsidRPr="005F7EE4" w:rsidRDefault="00801C03" w:rsidP="00E6137B">
                  <w:pPr>
                    <w:jc w:val="center"/>
                    <w:rPr>
                      <w:sz w:val="20"/>
                      <w:szCs w:val="20"/>
                    </w:rPr>
                  </w:pPr>
                  <w:r>
                    <w:rPr>
                      <w:sz w:val="20"/>
                      <w:szCs w:val="20"/>
                    </w:rPr>
                    <w:t>+3</w:t>
                  </w:r>
                </w:p>
              </w:tc>
              <w:tc>
                <w:tcPr>
                  <w:tcW w:w="863" w:type="dxa"/>
                  <w:vAlign w:val="center"/>
                </w:tcPr>
                <w:p w:rsidR="00801C03" w:rsidRPr="005F7EE4" w:rsidRDefault="00801C03" w:rsidP="00E6137B">
                  <w:pPr>
                    <w:jc w:val="center"/>
                    <w:rPr>
                      <w:sz w:val="20"/>
                      <w:szCs w:val="20"/>
                    </w:rPr>
                  </w:pPr>
                  <w:r>
                    <w:rPr>
                      <w:sz w:val="20"/>
                      <w:szCs w:val="20"/>
                    </w:rPr>
                    <w:t>+4</w:t>
                  </w:r>
                </w:p>
              </w:tc>
              <w:tc>
                <w:tcPr>
                  <w:tcW w:w="863" w:type="dxa"/>
                  <w:vAlign w:val="center"/>
                </w:tcPr>
                <w:p w:rsidR="00801C03" w:rsidRPr="005F7EE4" w:rsidRDefault="00801C03" w:rsidP="00E6137B">
                  <w:pPr>
                    <w:jc w:val="center"/>
                    <w:rPr>
                      <w:sz w:val="20"/>
                      <w:szCs w:val="20"/>
                    </w:rPr>
                  </w:pPr>
                  <w:r>
                    <w:rPr>
                      <w:sz w:val="20"/>
                      <w:szCs w:val="20"/>
                    </w:rPr>
                    <w:t>+4</w:t>
                  </w:r>
                </w:p>
              </w:tc>
              <w:tc>
                <w:tcPr>
                  <w:tcW w:w="863" w:type="dxa"/>
                  <w:vAlign w:val="center"/>
                </w:tcPr>
                <w:p w:rsidR="00801C03" w:rsidRPr="005F7EE4" w:rsidRDefault="00801C03" w:rsidP="00E6137B">
                  <w:pPr>
                    <w:jc w:val="center"/>
                    <w:rPr>
                      <w:sz w:val="20"/>
                      <w:szCs w:val="20"/>
                    </w:rPr>
                  </w:pPr>
                  <w:r>
                    <w:rPr>
                      <w:sz w:val="20"/>
                      <w:szCs w:val="20"/>
                    </w:rPr>
                    <w:t>+3</w:t>
                  </w:r>
                </w:p>
              </w:tc>
              <w:tc>
                <w:tcPr>
                  <w:tcW w:w="863" w:type="dxa"/>
                  <w:vAlign w:val="center"/>
                </w:tcPr>
                <w:p w:rsidR="00801C03" w:rsidRPr="005F7EE4" w:rsidRDefault="00801C03" w:rsidP="00E6137B">
                  <w:pPr>
                    <w:jc w:val="center"/>
                    <w:rPr>
                      <w:sz w:val="20"/>
                      <w:szCs w:val="20"/>
                    </w:rPr>
                  </w:pPr>
                  <w:r>
                    <w:rPr>
                      <w:sz w:val="20"/>
                      <w:szCs w:val="20"/>
                    </w:rPr>
                    <w:t>+4,5</w:t>
                  </w:r>
                </w:p>
              </w:tc>
              <w:tc>
                <w:tcPr>
                  <w:tcW w:w="863" w:type="dxa"/>
                  <w:vAlign w:val="center"/>
                </w:tcPr>
                <w:p w:rsidR="00801C03" w:rsidRPr="005F7EE4" w:rsidRDefault="00801C03" w:rsidP="00E6137B">
                  <w:pPr>
                    <w:jc w:val="center"/>
                    <w:rPr>
                      <w:sz w:val="20"/>
                      <w:szCs w:val="20"/>
                    </w:rPr>
                  </w:pPr>
                  <w:r>
                    <w:rPr>
                      <w:sz w:val="20"/>
                      <w:szCs w:val="20"/>
                    </w:rPr>
                    <w:t>18,5</w:t>
                  </w:r>
                </w:p>
              </w:tc>
            </w:tr>
            <w:tr w:rsidR="00801C03" w:rsidTr="00E6137B">
              <w:trPr>
                <w:trHeight w:val="510"/>
                <w:jc w:val="center"/>
              </w:trPr>
              <w:tc>
                <w:tcPr>
                  <w:tcW w:w="2254" w:type="dxa"/>
                  <w:tcBorders>
                    <w:right w:val="single" w:sz="12" w:space="0" w:color="000000" w:themeColor="text1"/>
                  </w:tcBorders>
                  <w:vAlign w:val="center"/>
                </w:tcPr>
                <w:p w:rsidR="00801C03" w:rsidRPr="00A917E4" w:rsidRDefault="00801C03" w:rsidP="00E6137B">
                  <w:pPr>
                    <w:jc w:val="center"/>
                    <w:rPr>
                      <w:b/>
                      <w:sz w:val="20"/>
                      <w:szCs w:val="20"/>
                    </w:rPr>
                  </w:pPr>
                </w:p>
              </w:tc>
              <w:tc>
                <w:tcPr>
                  <w:tcW w:w="318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801C03" w:rsidRPr="00A917E4" w:rsidRDefault="00801C03" w:rsidP="00E6137B">
                  <w:pPr>
                    <w:rPr>
                      <w:sz w:val="20"/>
                      <w:szCs w:val="20"/>
                    </w:rPr>
                  </w:pPr>
                  <w:r>
                    <w:rPr>
                      <w:sz w:val="20"/>
                      <w:szCs w:val="20"/>
                    </w:rPr>
                    <w:t>Spolu</w:t>
                  </w:r>
                </w:p>
              </w:tc>
              <w:tc>
                <w:tcPr>
                  <w:tcW w:w="863" w:type="dxa"/>
                  <w:tcBorders>
                    <w:left w:val="single" w:sz="12" w:space="0" w:color="000000" w:themeColor="text1"/>
                    <w:bottom w:val="single" w:sz="12" w:space="0" w:color="000000" w:themeColor="text1"/>
                  </w:tcBorders>
                  <w:vAlign w:val="center"/>
                </w:tcPr>
                <w:p w:rsidR="00801C03" w:rsidRPr="005F7EE4" w:rsidRDefault="00801C03" w:rsidP="00E6137B">
                  <w:pPr>
                    <w:jc w:val="center"/>
                    <w:rPr>
                      <w:sz w:val="20"/>
                      <w:szCs w:val="20"/>
                    </w:rPr>
                  </w:pPr>
                  <w:r>
                    <w:rPr>
                      <w:sz w:val="20"/>
                      <w:szCs w:val="20"/>
                    </w:rPr>
                    <w:t>27</w:t>
                  </w:r>
                </w:p>
              </w:tc>
              <w:tc>
                <w:tcPr>
                  <w:tcW w:w="863" w:type="dxa"/>
                  <w:tcBorders>
                    <w:bottom w:val="single" w:sz="12" w:space="0" w:color="000000" w:themeColor="text1"/>
                  </w:tcBorders>
                  <w:vAlign w:val="center"/>
                </w:tcPr>
                <w:p w:rsidR="00801C03" w:rsidRPr="005F7EE4" w:rsidRDefault="00801C03" w:rsidP="00E6137B">
                  <w:pPr>
                    <w:jc w:val="center"/>
                    <w:rPr>
                      <w:sz w:val="20"/>
                      <w:szCs w:val="20"/>
                    </w:rPr>
                  </w:pPr>
                  <w:r>
                    <w:rPr>
                      <w:sz w:val="20"/>
                      <w:szCs w:val="20"/>
                    </w:rPr>
                    <w:t>29</w:t>
                  </w:r>
                </w:p>
              </w:tc>
              <w:tc>
                <w:tcPr>
                  <w:tcW w:w="863" w:type="dxa"/>
                  <w:tcBorders>
                    <w:bottom w:val="single" w:sz="12" w:space="0" w:color="000000" w:themeColor="text1"/>
                  </w:tcBorders>
                  <w:vAlign w:val="center"/>
                </w:tcPr>
                <w:p w:rsidR="00801C03" w:rsidRPr="005F7EE4" w:rsidRDefault="00801C03" w:rsidP="00E6137B">
                  <w:pPr>
                    <w:jc w:val="center"/>
                    <w:rPr>
                      <w:sz w:val="20"/>
                      <w:szCs w:val="20"/>
                    </w:rPr>
                  </w:pPr>
                  <w:r>
                    <w:rPr>
                      <w:sz w:val="20"/>
                      <w:szCs w:val="20"/>
                    </w:rPr>
                    <w:t>30</w:t>
                  </w:r>
                </w:p>
              </w:tc>
              <w:tc>
                <w:tcPr>
                  <w:tcW w:w="863" w:type="dxa"/>
                  <w:tcBorders>
                    <w:bottom w:val="single" w:sz="12" w:space="0" w:color="000000" w:themeColor="text1"/>
                  </w:tcBorders>
                  <w:vAlign w:val="center"/>
                </w:tcPr>
                <w:p w:rsidR="00801C03" w:rsidRPr="005F7EE4" w:rsidRDefault="00801C03" w:rsidP="00E6137B">
                  <w:pPr>
                    <w:jc w:val="center"/>
                    <w:rPr>
                      <w:sz w:val="20"/>
                      <w:szCs w:val="20"/>
                    </w:rPr>
                  </w:pPr>
                  <w:r>
                    <w:rPr>
                      <w:sz w:val="20"/>
                      <w:szCs w:val="20"/>
                    </w:rPr>
                    <w:t>30</w:t>
                  </w:r>
                </w:p>
              </w:tc>
              <w:tc>
                <w:tcPr>
                  <w:tcW w:w="863" w:type="dxa"/>
                  <w:tcBorders>
                    <w:bottom w:val="single" w:sz="12" w:space="0" w:color="000000" w:themeColor="text1"/>
                  </w:tcBorders>
                  <w:vAlign w:val="center"/>
                </w:tcPr>
                <w:p w:rsidR="00801C03" w:rsidRPr="005F7EE4" w:rsidRDefault="00801C03" w:rsidP="00E6137B">
                  <w:pPr>
                    <w:jc w:val="center"/>
                    <w:rPr>
                      <w:sz w:val="20"/>
                      <w:szCs w:val="20"/>
                    </w:rPr>
                  </w:pPr>
                  <w:r>
                    <w:rPr>
                      <w:sz w:val="20"/>
                      <w:szCs w:val="20"/>
                    </w:rPr>
                    <w:t>30</w:t>
                  </w:r>
                </w:p>
              </w:tc>
              <w:tc>
                <w:tcPr>
                  <w:tcW w:w="863" w:type="dxa"/>
                  <w:tcBorders>
                    <w:bottom w:val="single" w:sz="12" w:space="0" w:color="000000" w:themeColor="text1"/>
                  </w:tcBorders>
                  <w:vAlign w:val="center"/>
                </w:tcPr>
                <w:p w:rsidR="00801C03" w:rsidRPr="005F7EE4" w:rsidRDefault="00801C03" w:rsidP="00E6137B">
                  <w:pPr>
                    <w:jc w:val="center"/>
                    <w:rPr>
                      <w:sz w:val="20"/>
                      <w:szCs w:val="20"/>
                    </w:rPr>
                  </w:pPr>
                  <w:r>
                    <w:rPr>
                      <w:sz w:val="20"/>
                      <w:szCs w:val="20"/>
                    </w:rPr>
                    <w:t>146</w:t>
                  </w:r>
                </w:p>
              </w:tc>
            </w:tr>
          </w:tbl>
          <w:p w:rsidR="00801C03" w:rsidRDefault="00801C03" w:rsidP="00801C03">
            <w:pPr>
              <w:rPr>
                <w:b/>
              </w:rPr>
            </w:pPr>
          </w:p>
          <w:p w:rsidR="00801C03" w:rsidRPr="00355A4D" w:rsidRDefault="00801C03" w:rsidP="00801C03">
            <w:pPr>
              <w:rPr>
                <w:rFonts w:ascii="Arial" w:hAnsi="Arial"/>
                <w:b/>
                <w:sz w:val="36"/>
                <w:szCs w:val="36"/>
              </w:rPr>
            </w:pPr>
          </w:p>
          <w:p w:rsidR="007176A4" w:rsidRPr="00355A4D" w:rsidRDefault="007176A4" w:rsidP="00E61B15">
            <w:pPr>
              <w:rPr>
                <w:rFonts w:ascii="Arial" w:hAnsi="Arial"/>
                <w:b/>
                <w:sz w:val="36"/>
                <w:szCs w:val="36"/>
              </w:rPr>
            </w:pPr>
          </w:p>
        </w:tc>
      </w:tr>
    </w:tbl>
    <w:p w:rsidR="001E7678" w:rsidRPr="00DD11B7" w:rsidRDefault="001E7678">
      <w:pPr>
        <w:jc w:val="both"/>
        <w:rPr>
          <w:rFonts w:ascii="Arial" w:hAnsi="Arial" w:cs="Arial"/>
          <w:sz w:val="40"/>
          <w:szCs w:val="40"/>
        </w:rPr>
      </w:pPr>
    </w:p>
    <w:p w:rsidR="001E7678" w:rsidRPr="00DD11B7" w:rsidRDefault="00DD11B7">
      <w:pPr>
        <w:jc w:val="both"/>
        <w:rPr>
          <w:rFonts w:ascii="Arial" w:hAnsi="Arial" w:cs="Arial"/>
          <w:sz w:val="40"/>
          <w:szCs w:val="40"/>
        </w:rPr>
      </w:pPr>
      <w:r w:rsidRPr="00DD11B7">
        <w:rPr>
          <w:rFonts w:ascii="Arial" w:hAnsi="Arial" w:cs="Arial"/>
          <w:sz w:val="40"/>
          <w:szCs w:val="40"/>
        </w:rPr>
        <w:t>V. UČEBNÉ OSNOVY</w:t>
      </w:r>
    </w:p>
    <w:p w:rsidR="00542503" w:rsidRDefault="00542503">
      <w:pPr>
        <w:rPr>
          <w:rFonts w:ascii="Arial" w:hAnsi="Arial"/>
          <w:sz w:val="20"/>
          <w:szCs w:val="20"/>
        </w:rPr>
      </w:pPr>
    </w:p>
    <w:p w:rsidR="00B8763B" w:rsidRDefault="00B8763B" w:rsidP="00B8763B">
      <w:pPr>
        <w:rPr>
          <w:rFonts w:ascii="Arial" w:hAnsi="Arial"/>
          <w:sz w:val="28"/>
          <w:szCs w:val="28"/>
        </w:rPr>
      </w:pPr>
    </w:p>
    <w:p w:rsidR="00B8763B" w:rsidRDefault="00B8763B" w:rsidP="00B8763B">
      <w:pPr>
        <w:rPr>
          <w:rFonts w:ascii="Arial" w:hAnsi="Arial"/>
        </w:rPr>
      </w:pPr>
      <w:r>
        <w:rPr>
          <w:rFonts w:ascii="Arial" w:hAnsi="Arial"/>
        </w:rPr>
        <w:t xml:space="preserve">Učebné osnovy sú totožné so vzdelávacím štandardom ŠVP na príslušný vzdelávací predmet. </w:t>
      </w:r>
    </w:p>
    <w:p w:rsidR="00B8763B" w:rsidRDefault="00B8763B" w:rsidP="00B8763B">
      <w:pPr>
        <w:rPr>
          <w:rFonts w:ascii="Arial" w:hAnsi="Arial"/>
        </w:rPr>
      </w:pPr>
      <w:r>
        <w:rPr>
          <w:rFonts w:ascii="Arial" w:hAnsi="Arial"/>
        </w:rPr>
        <w:t>Učebné osnovy</w:t>
      </w:r>
      <w:r w:rsidRPr="00A05AD3">
        <w:rPr>
          <w:rFonts w:ascii="Arial" w:hAnsi="Arial"/>
          <w:lang w:val="sk-SK"/>
        </w:rPr>
        <w:t xml:space="preserve"> tvoria vlastný</w:t>
      </w:r>
      <w:r>
        <w:rPr>
          <w:rFonts w:ascii="Arial" w:hAnsi="Arial"/>
        </w:rPr>
        <w:t xml:space="preserve"> didaktický program</w:t>
      </w:r>
      <w:r w:rsidRPr="00A05AD3">
        <w:rPr>
          <w:rFonts w:ascii="Arial" w:hAnsi="Arial"/>
          <w:lang w:val="sk-SK"/>
        </w:rPr>
        <w:t xml:space="preserve"> vzdelávania pre</w:t>
      </w:r>
      <w:r>
        <w:rPr>
          <w:rFonts w:ascii="Arial" w:hAnsi="Arial"/>
        </w:rPr>
        <w:t xml:space="preserve"> každý predmet. Vychádzajú zo Štátneho vzdelávacieho programu a reflektujú profil absolventa a zameranie školy.</w:t>
      </w:r>
    </w:p>
    <w:p w:rsidR="00B8763B" w:rsidRDefault="00B8763B" w:rsidP="00B8763B">
      <w:pPr>
        <w:rPr>
          <w:rFonts w:ascii="Arial" w:hAnsi="Arial"/>
        </w:rPr>
      </w:pPr>
    </w:p>
    <w:p w:rsidR="00B8763B" w:rsidRDefault="00B8763B" w:rsidP="00B8763B">
      <w:pPr>
        <w:rPr>
          <w:rFonts w:ascii="Arial" w:hAnsi="Arial"/>
        </w:rPr>
      </w:pPr>
      <w:r>
        <w:rPr>
          <w:rFonts w:ascii="Arial" w:hAnsi="Arial"/>
        </w:rPr>
        <w:t>Obsahujú:</w:t>
      </w:r>
    </w:p>
    <w:p w:rsidR="00B8763B" w:rsidRDefault="00B8763B" w:rsidP="00B8763B">
      <w:pPr>
        <w:rPr>
          <w:rFonts w:ascii="Arial" w:hAnsi="Arial"/>
        </w:rPr>
      </w:pPr>
    </w:p>
    <w:p w:rsidR="00B8763B" w:rsidRDefault="00B8763B" w:rsidP="00B8763B">
      <w:pPr>
        <w:rPr>
          <w:rFonts w:ascii="Arial" w:hAnsi="Arial"/>
        </w:rPr>
      </w:pPr>
      <w:r>
        <w:rPr>
          <w:rFonts w:ascii="Arial" w:hAnsi="Arial"/>
        </w:rPr>
        <w:t>1. Charakteristiku predmetu  - jeho význam v obsahu vzdelávania</w:t>
      </w:r>
    </w:p>
    <w:p w:rsidR="00B8763B" w:rsidRDefault="00B8763B" w:rsidP="00B8763B">
      <w:pPr>
        <w:rPr>
          <w:rFonts w:ascii="Arial" w:hAnsi="Arial"/>
        </w:rPr>
      </w:pPr>
    </w:p>
    <w:p w:rsidR="00B8763B" w:rsidRDefault="00B8763B" w:rsidP="00B8763B">
      <w:pPr>
        <w:rPr>
          <w:rFonts w:ascii="Arial" w:hAnsi="Arial"/>
        </w:rPr>
      </w:pPr>
      <w:r>
        <w:rPr>
          <w:rFonts w:ascii="Arial" w:hAnsi="Arial"/>
        </w:rPr>
        <w:t>2. Rozvíjajúce ciele, spôsobilosti, predmetové  vychádzajú z kľúčových spôsobilostí.</w:t>
      </w:r>
    </w:p>
    <w:p w:rsidR="00B8763B" w:rsidRDefault="00B8763B" w:rsidP="00B8763B">
      <w:pPr>
        <w:rPr>
          <w:rFonts w:ascii="Arial" w:hAnsi="Arial"/>
        </w:rPr>
      </w:pPr>
    </w:p>
    <w:p w:rsidR="00AB6AAC" w:rsidRDefault="00B8763B" w:rsidP="00B8763B">
      <w:pPr>
        <w:rPr>
          <w:rFonts w:ascii="Arial" w:hAnsi="Arial"/>
        </w:rPr>
      </w:pPr>
      <w:r>
        <w:rPr>
          <w:rFonts w:ascii="Arial" w:hAnsi="Arial"/>
        </w:rPr>
        <w:t xml:space="preserve">3 Témy, prostredníctvom kterých rozvíjíme kompetencie, obsah, prierezové témy a </w:t>
      </w:r>
      <w:r w:rsidR="00AB6AAC">
        <w:rPr>
          <w:rFonts w:ascii="Arial" w:hAnsi="Arial"/>
        </w:rPr>
        <w:t xml:space="preserve">  </w:t>
      </w:r>
    </w:p>
    <w:p w:rsidR="00B8763B" w:rsidRDefault="00AB6AAC" w:rsidP="00B8763B">
      <w:pPr>
        <w:rPr>
          <w:rFonts w:ascii="Arial" w:hAnsi="Arial"/>
        </w:rPr>
      </w:pPr>
      <w:r>
        <w:rPr>
          <w:rFonts w:ascii="Arial" w:hAnsi="Arial"/>
        </w:rPr>
        <w:t xml:space="preserve">    </w:t>
      </w:r>
      <w:r w:rsidR="00B8763B">
        <w:rPr>
          <w:rFonts w:ascii="Arial" w:hAnsi="Arial"/>
        </w:rPr>
        <w:t>prepojenie s inými predmetmi.</w:t>
      </w:r>
    </w:p>
    <w:p w:rsidR="00B8763B" w:rsidRDefault="00B8763B" w:rsidP="00B8763B">
      <w:pPr>
        <w:rPr>
          <w:rFonts w:ascii="Arial" w:hAnsi="Arial"/>
        </w:rPr>
      </w:pPr>
    </w:p>
    <w:p w:rsidR="00B8763B" w:rsidRDefault="00B8763B" w:rsidP="00B8763B">
      <w:pPr>
        <w:rPr>
          <w:rFonts w:ascii="Arial" w:hAnsi="Arial"/>
        </w:rPr>
      </w:pPr>
      <w:r>
        <w:rPr>
          <w:rFonts w:ascii="Arial" w:hAnsi="Arial"/>
        </w:rPr>
        <w:t>4. Požiadavku na výstup.</w:t>
      </w:r>
    </w:p>
    <w:p w:rsidR="00B8763B" w:rsidRDefault="00B8763B" w:rsidP="00B8763B">
      <w:pPr>
        <w:rPr>
          <w:rFonts w:ascii="Arial" w:hAnsi="Arial"/>
        </w:rPr>
      </w:pPr>
    </w:p>
    <w:p w:rsidR="00B8763B" w:rsidRDefault="00B8763B" w:rsidP="00B8763B">
      <w:pPr>
        <w:rPr>
          <w:rFonts w:ascii="Arial" w:hAnsi="Arial"/>
        </w:rPr>
      </w:pPr>
      <w:r>
        <w:rPr>
          <w:rFonts w:ascii="Arial" w:hAnsi="Arial"/>
        </w:rPr>
        <w:t>5. Metódy a formy práce – stratégie vyučovania.</w:t>
      </w:r>
    </w:p>
    <w:p w:rsidR="00B8763B" w:rsidRDefault="00B8763B" w:rsidP="00B8763B">
      <w:pPr>
        <w:rPr>
          <w:rFonts w:ascii="Arial" w:hAnsi="Arial"/>
        </w:rPr>
      </w:pPr>
    </w:p>
    <w:p w:rsidR="00AB6AAC" w:rsidRDefault="00B8763B" w:rsidP="00B8763B">
      <w:pPr>
        <w:rPr>
          <w:rFonts w:ascii="Arial" w:hAnsi="Arial"/>
        </w:rPr>
      </w:pPr>
      <w:r>
        <w:rPr>
          <w:rFonts w:ascii="Arial" w:hAnsi="Arial"/>
        </w:rPr>
        <w:t xml:space="preserve">6. Učebné zdrojem zdrojom informácií pre žiakov. Sú to učebnice, odborná literatúra, </w:t>
      </w:r>
    </w:p>
    <w:p w:rsidR="00AB6AAC" w:rsidRDefault="00AB6AAC" w:rsidP="00B8763B">
      <w:pPr>
        <w:rPr>
          <w:rFonts w:ascii="Arial" w:hAnsi="Arial"/>
        </w:rPr>
      </w:pPr>
      <w:r>
        <w:rPr>
          <w:rFonts w:ascii="Arial" w:hAnsi="Arial"/>
        </w:rPr>
        <w:t xml:space="preserve">    </w:t>
      </w:r>
      <w:r w:rsidR="00B8763B">
        <w:rPr>
          <w:rFonts w:ascii="Arial" w:hAnsi="Arial"/>
        </w:rPr>
        <w:t xml:space="preserve">odborné  časopisy, náučné slovníky, materiálno-technické a didaktické prostriedky </w:t>
      </w:r>
      <w:r>
        <w:rPr>
          <w:rFonts w:ascii="Arial" w:hAnsi="Arial"/>
        </w:rPr>
        <w:t xml:space="preserve"> </w:t>
      </w:r>
    </w:p>
    <w:p w:rsidR="00B8763B" w:rsidRDefault="00AB6AAC" w:rsidP="00B8763B">
      <w:pPr>
        <w:rPr>
          <w:rFonts w:ascii="Arial" w:hAnsi="Arial"/>
        </w:rPr>
      </w:pPr>
      <w:r>
        <w:rPr>
          <w:rFonts w:ascii="Arial" w:hAnsi="Arial"/>
        </w:rPr>
        <w:t xml:space="preserve">    </w:t>
      </w:r>
      <w:r w:rsidR="00B8763B">
        <w:rPr>
          <w:rFonts w:ascii="Arial" w:hAnsi="Arial"/>
        </w:rPr>
        <w:t>a pod.</w:t>
      </w:r>
    </w:p>
    <w:p w:rsidR="00B8763B" w:rsidRDefault="00B8763B" w:rsidP="00B8763B">
      <w:pPr>
        <w:rPr>
          <w:rFonts w:ascii="Arial" w:hAnsi="Arial"/>
        </w:rPr>
      </w:pPr>
    </w:p>
    <w:p w:rsidR="00B8763B" w:rsidRDefault="00B8763B" w:rsidP="00B8763B">
      <w:pPr>
        <w:rPr>
          <w:rFonts w:ascii="Arial" w:hAnsi="Arial"/>
        </w:rPr>
      </w:pPr>
      <w:r>
        <w:rPr>
          <w:rFonts w:ascii="Arial" w:hAnsi="Arial"/>
        </w:rPr>
        <w:t>7. Hodnotenie predmetu.</w:t>
      </w:r>
    </w:p>
    <w:p w:rsidR="00B8763B" w:rsidRDefault="00B8763B" w:rsidP="00B8763B">
      <w:pPr>
        <w:rPr>
          <w:rFonts w:ascii="Arial" w:hAnsi="Arial"/>
        </w:rPr>
      </w:pPr>
    </w:p>
    <w:p w:rsidR="00B8763B" w:rsidRDefault="00B8763B" w:rsidP="00B8763B">
      <w:pPr>
        <w:rPr>
          <w:rFonts w:ascii="Arial" w:hAnsi="Arial"/>
        </w:rPr>
      </w:pPr>
    </w:p>
    <w:p w:rsidR="00B8763B" w:rsidRDefault="00B8763B" w:rsidP="00B8763B">
      <w:pPr>
        <w:rPr>
          <w:rFonts w:ascii="Arial" w:hAnsi="Arial"/>
        </w:rPr>
      </w:pPr>
      <w:r>
        <w:rPr>
          <w:rFonts w:ascii="Arial" w:hAnsi="Arial"/>
        </w:rPr>
        <w:t xml:space="preserve">Inovovaný Školský vzdelávací program ISCED </w:t>
      </w:r>
      <w:r w:rsidR="00AB6AAC">
        <w:rPr>
          <w:rFonts w:ascii="Arial" w:hAnsi="Arial"/>
        </w:rPr>
        <w:t>2</w:t>
      </w:r>
      <w:r>
        <w:rPr>
          <w:rFonts w:ascii="Arial" w:hAnsi="Arial"/>
        </w:rPr>
        <w:t xml:space="preserve"> na školský rok 2015/2016 bol prerokovaný a schválený na Pedagogickej rade ZŠ Sečovce Ul. Komenského 707/4 dňa 25.8.2015.</w:t>
      </w:r>
    </w:p>
    <w:p w:rsidR="00B8763B" w:rsidRDefault="00B8763B" w:rsidP="00B8763B">
      <w:pPr>
        <w:rPr>
          <w:rFonts w:ascii="Arial" w:hAnsi="Arial"/>
        </w:rPr>
      </w:pPr>
    </w:p>
    <w:p w:rsidR="00B8763B" w:rsidRDefault="00B8763B" w:rsidP="00B8763B">
      <w:pPr>
        <w:rPr>
          <w:rFonts w:ascii="Arial" w:hAnsi="Arial"/>
        </w:rPr>
      </w:pPr>
    </w:p>
    <w:p w:rsidR="00B8763B" w:rsidRDefault="00B8763B" w:rsidP="00B8763B">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Mgr. Hallér Gejza</w:t>
      </w:r>
    </w:p>
    <w:p w:rsidR="00B8763B" w:rsidRDefault="00B8763B" w:rsidP="00B8763B">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riaditeľ školy</w:t>
      </w:r>
    </w:p>
    <w:p w:rsidR="00B8763B" w:rsidRDefault="00B8763B" w:rsidP="00B8763B">
      <w:pPr>
        <w:rPr>
          <w:rFonts w:ascii="Arial" w:hAnsi="Arial"/>
        </w:rPr>
      </w:pPr>
    </w:p>
    <w:p w:rsidR="00B8763B" w:rsidRDefault="00B8763B" w:rsidP="00B8763B">
      <w:pPr>
        <w:rPr>
          <w:rFonts w:ascii="Arial" w:hAnsi="Arial"/>
        </w:rPr>
      </w:pPr>
    </w:p>
    <w:p w:rsidR="00B8763B" w:rsidRDefault="00B8763B" w:rsidP="00B8763B">
      <w:pPr>
        <w:rPr>
          <w:rFonts w:ascii="Arial" w:hAnsi="Arial"/>
        </w:rPr>
      </w:pPr>
    </w:p>
    <w:p w:rsidR="007176A4" w:rsidRDefault="007176A4" w:rsidP="00B8763B">
      <w:pPr>
        <w:rPr>
          <w:rFonts w:ascii="Arial" w:hAnsi="Arial"/>
        </w:rPr>
      </w:pPr>
    </w:p>
    <w:p w:rsidR="007176A4" w:rsidRDefault="007176A4" w:rsidP="00B8763B">
      <w:pPr>
        <w:rPr>
          <w:rFonts w:ascii="Arial" w:hAnsi="Arial"/>
        </w:rPr>
      </w:pPr>
    </w:p>
    <w:p w:rsidR="007176A4" w:rsidRDefault="007176A4" w:rsidP="00B8763B">
      <w:pPr>
        <w:rPr>
          <w:rFonts w:ascii="Arial" w:hAnsi="Arial"/>
        </w:rPr>
      </w:pPr>
    </w:p>
    <w:p w:rsidR="007176A4" w:rsidRDefault="007176A4" w:rsidP="00B8763B">
      <w:pPr>
        <w:rPr>
          <w:rFonts w:ascii="Arial" w:hAnsi="Arial"/>
        </w:rPr>
      </w:pPr>
    </w:p>
    <w:p w:rsidR="007176A4" w:rsidRDefault="007176A4" w:rsidP="00B8763B">
      <w:pPr>
        <w:rPr>
          <w:rFonts w:ascii="Arial" w:hAnsi="Arial"/>
        </w:rPr>
      </w:pPr>
    </w:p>
    <w:p w:rsidR="007176A4" w:rsidRDefault="007176A4" w:rsidP="00B8763B">
      <w:pPr>
        <w:rPr>
          <w:rFonts w:ascii="Arial" w:hAnsi="Arial"/>
        </w:rPr>
      </w:pPr>
    </w:p>
    <w:p w:rsidR="007176A4" w:rsidRDefault="007176A4" w:rsidP="00B8763B">
      <w:pPr>
        <w:rPr>
          <w:rFonts w:ascii="Arial" w:hAnsi="Arial"/>
        </w:rPr>
      </w:pPr>
    </w:p>
    <w:p w:rsidR="007176A4" w:rsidRDefault="007176A4" w:rsidP="00B8763B">
      <w:pPr>
        <w:rPr>
          <w:rFonts w:ascii="Arial" w:hAnsi="Arial"/>
        </w:rPr>
      </w:pPr>
    </w:p>
    <w:p w:rsidR="007176A4" w:rsidRDefault="007176A4" w:rsidP="00B8763B">
      <w:pPr>
        <w:rPr>
          <w:rFonts w:ascii="Arial" w:hAnsi="Arial"/>
        </w:rPr>
      </w:pPr>
    </w:p>
    <w:p w:rsidR="00763D09" w:rsidRDefault="00763D09" w:rsidP="00B8763B">
      <w:pPr>
        <w:rPr>
          <w:rFonts w:ascii="Arial" w:hAnsi="Arial"/>
        </w:rPr>
      </w:pPr>
    </w:p>
    <w:p w:rsidR="00763D09" w:rsidRDefault="00763D09" w:rsidP="00B8763B">
      <w:pPr>
        <w:rPr>
          <w:rFonts w:ascii="Arial" w:hAnsi="Arial"/>
        </w:rPr>
      </w:pPr>
    </w:p>
    <w:p w:rsidR="00763D09" w:rsidRDefault="00763D09" w:rsidP="00B8763B">
      <w:pPr>
        <w:rPr>
          <w:rFonts w:ascii="Arial" w:hAnsi="Arial"/>
        </w:rPr>
      </w:pPr>
    </w:p>
    <w:p w:rsidR="007176A4" w:rsidRPr="00064809" w:rsidRDefault="007176A4" w:rsidP="00B8763B">
      <w:pPr>
        <w:rPr>
          <w:rFonts w:ascii="Arial" w:hAnsi="Arial"/>
        </w:rPr>
      </w:pPr>
    </w:p>
    <w:p w:rsidR="00B8763B" w:rsidRDefault="00B8763B" w:rsidP="00B8763B">
      <w:pPr>
        <w:rPr>
          <w:rFonts w:ascii="Arial" w:hAnsi="Arial"/>
          <w:sz w:val="20"/>
          <w:szCs w:val="20"/>
        </w:rPr>
      </w:pPr>
    </w:p>
    <w:p w:rsidR="00763D09" w:rsidRDefault="007176A4" w:rsidP="007176A4">
      <w:r>
        <w:t xml:space="preserve">Poznámky </w:t>
      </w:r>
    </w:p>
    <w:p w:rsidR="00763D09" w:rsidRDefault="00763D09" w:rsidP="007176A4"/>
    <w:p w:rsidR="007176A4" w:rsidRDefault="007176A4" w:rsidP="007176A4">
      <w:r>
        <w:t>1. Rozdelenie tried na skupiny a zriaďovanie skupín sa uskutočňuje v zmysle vyhlášky MŠ SR č. 320/2008 Z. z. o základnej škole v znení vyhlášky MŠVVaŠ SR č. 224/2011 Z. z. podľa podmienok školy. Vo vyučovacích predmetoch vzdelávacej oblasti Človek a príroda sa rozdelenie žiakov odporúča pri tých témach, kde sa vyžaduje nadobúdanie a overovanie praktických zručností žiakov.</w:t>
      </w:r>
    </w:p>
    <w:p w:rsidR="007176A4" w:rsidRDefault="007176A4" w:rsidP="007176A4"/>
    <w:p w:rsidR="007176A4" w:rsidRDefault="007176A4" w:rsidP="007176A4">
      <w:r>
        <w:t xml:space="preserve"> 2. Vo vyučovacom predmete technika riaditeľ školy zohľadní personálno-odborné a materiálnotechnické podmienky školy tak, aby v každom ročníku boli zastúpené témy tematických celkov Technika a Ekonomika domácnosti. </w:t>
      </w:r>
    </w:p>
    <w:p w:rsidR="007176A4" w:rsidRDefault="007176A4" w:rsidP="007176A4"/>
    <w:p w:rsidR="007176A4" w:rsidRDefault="007176A4" w:rsidP="007176A4">
      <w:r>
        <w:t xml:space="preserve">3. Voliteľné (disponibilné) hodiny použije škola na dotvorenie školského vzdelávacieho programu. Voliteľné (disponibilné) hodiny je možné využiť na: </w:t>
      </w:r>
    </w:p>
    <w:p w:rsidR="007176A4" w:rsidRDefault="007176A4" w:rsidP="007176A4">
      <w:r>
        <w:t>a. vyučovacie predmety, ktoré rozširujú a prehlbujú obsah predmetov zaradených do štátneho vzdelávacieho programu;</w:t>
      </w:r>
    </w:p>
    <w:p w:rsidR="007176A4" w:rsidRDefault="007176A4" w:rsidP="007176A4">
      <w:r>
        <w:t xml:space="preserve"> b. vyučovacie predmety, ktoré si škola sama zvolí a sama si pripraví ich obsah, vrátane predmetov vytvárajúcich profiláciu školy a experimentálne overených inovačných programov zavedených do vyučovacej praxe;</w:t>
      </w:r>
    </w:p>
    <w:p w:rsidR="007176A4" w:rsidRDefault="007176A4" w:rsidP="007176A4">
      <w:r>
        <w:t xml:space="preserve"> c. vyučovacie predmety, ktorých obsah je doplnením vyučovacieho predmetu pre žiakov so špeciálnymi výchovno-vzdelávacími potrebami, ktorí nemôžu napredovať v rámci bežných vyučovacích hodín a ktorí postupujú podľa individuálnych vzdelávacích programov;</w:t>
      </w:r>
    </w:p>
    <w:p w:rsidR="007176A4" w:rsidRDefault="007176A4" w:rsidP="007176A4">
      <w:r>
        <w:t xml:space="preserve"> d. špecifické vyučovacie predmety pre žiakov so špeciálnymi výchovno-vzdelávacími potrebami.</w:t>
      </w:r>
    </w:p>
    <w:p w:rsidR="007176A4" w:rsidRDefault="007176A4" w:rsidP="007176A4"/>
    <w:p w:rsidR="007176A4" w:rsidRDefault="007176A4" w:rsidP="007176A4">
      <w:r>
        <w:t xml:space="preserve"> 4. Ak má škola vhodné podmienky na vyučovanie predmetu telesná a športová výchova, využije voliteľné (disponibilné) hodiny v primárnom vzdelávaní na posilnenie uvedeného predmetu.</w:t>
      </w:r>
    </w:p>
    <w:p w:rsidR="007176A4" w:rsidRDefault="007176A4" w:rsidP="007176A4"/>
    <w:p w:rsidR="007176A4" w:rsidRDefault="007176A4" w:rsidP="007176A4">
      <w:r>
        <w:t xml:space="preserve"> 5. Škola je povinná z rámca voliteľných hodín ponúknuť žiakom 7. – 9. ročníka ako druhý cudzí jazyk jeden z jazykov: francúzsky jazyk, nemecký jazyk, ruský jazyk, španielsky jazyk, taliansky jazyk podľa možností školy a záujmu žiakov, a to najmenej 2 vyučovacie hodiny týždenne. </w:t>
      </w:r>
    </w:p>
    <w:p w:rsidR="007176A4" w:rsidRDefault="007176A4" w:rsidP="007176A4"/>
    <w:p w:rsidR="007176A4" w:rsidRDefault="007176A4" w:rsidP="007176A4">
      <w:r>
        <w:t xml:space="preserve">6. Škola môže poskytovať vzdelávanie v rámci primárneho vzdelávania aj v nultom ročníku. Celkový týždenný počet vyučovacích hodín v nultom ročníku je 22 hodín. Učebný plán a učebné osnovy pre nultý ročník vypracuje škola podľa potrieb a rozvojových možností konkrétnej skupiny žiakov, vychádzajúc zo štátnych vzdelávacích programov pre predprimárne vzdelávanie a primárne vzdelávanie. </w:t>
      </w:r>
    </w:p>
    <w:p w:rsidR="007176A4" w:rsidRDefault="007176A4" w:rsidP="007176A4"/>
    <w:p w:rsidR="007176A4" w:rsidRDefault="007176A4" w:rsidP="007176A4">
      <w:r>
        <w:t>7. Škola môže pri tvorbe školského vzdelávacieho programu rozdeliť hodinové dotácie a vzdelávacie štandardy na celý stupeň vzdelávania pri zachovaní postupnosti jednotlivých vzdelávacích štandardov a celkového počtu vyučovacích hodín jednotlivých vyučovacích predmetov za predpokladu, že zachová ich vnútornú logickú štruktúru a zásadu veku primeranosti.</w:t>
      </w:r>
    </w:p>
    <w:p w:rsidR="007176A4" w:rsidRDefault="007176A4" w:rsidP="007176A4"/>
    <w:p w:rsidR="007176A4" w:rsidRDefault="007176A4" w:rsidP="007176A4">
      <w:r>
        <w:t xml:space="preserve"> 8. Pri prestupe žiaka prijímajúca škola v prípade zistených odlišností zohľadní žiakovi ich kompenzáciu spravidla v priebehu jedného školského roku. </w:t>
      </w:r>
    </w:p>
    <w:p w:rsidR="007176A4" w:rsidRDefault="007176A4" w:rsidP="007176A4"/>
    <w:p w:rsidR="007176A4" w:rsidRDefault="007176A4" w:rsidP="007176A4">
      <w:r>
        <w:t xml:space="preserve">9. Športové triedy majú navýšenú hodinovú dotáciu vo všetkých ročníkoch o 3 hodiny na predmet športová príprava. </w:t>
      </w:r>
    </w:p>
    <w:p w:rsidR="007176A4" w:rsidRDefault="007176A4" w:rsidP="007176A4"/>
    <w:p w:rsidR="007176A4" w:rsidRDefault="007176A4" w:rsidP="007176A4">
      <w:r>
        <w:t>10. Škola môže po prerokovaní v rade školy v školskom vzdelávacom programe stanoviť vyšší celkový počet hodín, najviac však na 108 hodín na 1. stupni a na 161 hodín na 2. stupni. Ak sa škola rozhodne zvýšiť počet hodín, tieto sú financované z vlastných zdrojov.</w:t>
      </w:r>
    </w:p>
    <w:p w:rsidR="007176A4" w:rsidRDefault="007176A4" w:rsidP="007176A4"/>
    <w:p w:rsidR="007176A4" w:rsidRDefault="007176A4" w:rsidP="007176A4">
      <w:r>
        <w:t xml:space="preserve"> 11. Podľa tohto rámcového učebného plánu sa vzdelávajú aj žiaci so zdravotným znevýhodnením, ktorí sú v triede začlenení v rámci školskej integrácie, a to s uplatnením špecifík podľa bodu 7.1. Výchova a vzdelávanie žiakov so zdravotným znevýhodnením. </w:t>
      </w:r>
    </w:p>
    <w:p w:rsidR="007176A4" w:rsidRDefault="007176A4" w:rsidP="007176A4"/>
    <w:p w:rsidR="007176A4" w:rsidRDefault="007176A4" w:rsidP="007176A4">
      <w:r>
        <w:t>Schválilo Ministerstvo školstva, vedy, výskumu a športu Slovenskej republiky dňa 6. 2. 2015 pod číslom 2015-5130/1760:1-10A0 ako súčasť Štátneho vzdelávacieho programu pre základné školy s platnosťou od 1. 9. 2015</w:t>
      </w:r>
    </w:p>
    <w:p w:rsidR="00B8763B" w:rsidRDefault="00B8763B" w:rsidP="00B8763B">
      <w:pPr>
        <w:rPr>
          <w:rFonts w:ascii="Arial" w:hAnsi="Arial"/>
          <w:sz w:val="20"/>
          <w:szCs w:val="20"/>
        </w:rPr>
      </w:pPr>
    </w:p>
    <w:p w:rsidR="00B8763B" w:rsidRDefault="00B8763B" w:rsidP="00B8763B">
      <w:pPr>
        <w:rPr>
          <w:rFonts w:ascii="Arial" w:hAnsi="Arial"/>
          <w:sz w:val="20"/>
          <w:szCs w:val="20"/>
        </w:rPr>
      </w:pPr>
    </w:p>
    <w:p w:rsidR="00B8763B" w:rsidRDefault="00B8763B" w:rsidP="00B8763B">
      <w:pPr>
        <w:rPr>
          <w:rFonts w:ascii="Arial" w:hAnsi="Arial"/>
          <w:sz w:val="20"/>
          <w:szCs w:val="20"/>
        </w:rPr>
      </w:pPr>
    </w:p>
    <w:p w:rsidR="007176A4" w:rsidRDefault="007176A4" w:rsidP="00B8763B">
      <w:pPr>
        <w:rPr>
          <w:rFonts w:ascii="Arial" w:hAnsi="Arial"/>
          <w:sz w:val="20"/>
          <w:szCs w:val="20"/>
        </w:rPr>
      </w:pPr>
    </w:p>
    <w:p w:rsidR="007176A4" w:rsidRDefault="007176A4" w:rsidP="00B8763B">
      <w:pPr>
        <w:rPr>
          <w:rFonts w:ascii="Arial" w:hAnsi="Arial"/>
          <w:sz w:val="20"/>
          <w:szCs w:val="20"/>
        </w:rPr>
      </w:pPr>
    </w:p>
    <w:p w:rsidR="007176A4" w:rsidRDefault="007176A4" w:rsidP="00B8763B">
      <w:pPr>
        <w:rPr>
          <w:rFonts w:ascii="Arial" w:hAnsi="Arial"/>
          <w:sz w:val="20"/>
          <w:szCs w:val="20"/>
        </w:rPr>
      </w:pPr>
    </w:p>
    <w:p w:rsidR="007176A4" w:rsidRDefault="007176A4" w:rsidP="00B8763B">
      <w:pPr>
        <w:rPr>
          <w:rFonts w:ascii="Arial" w:hAnsi="Arial"/>
          <w:sz w:val="20"/>
          <w:szCs w:val="20"/>
        </w:rPr>
      </w:pPr>
    </w:p>
    <w:p w:rsidR="00B8763B" w:rsidRDefault="00B8763B" w:rsidP="00B8763B">
      <w:pPr>
        <w:rPr>
          <w:rFonts w:ascii="Arial" w:hAnsi="Arial"/>
          <w:sz w:val="20"/>
          <w:szCs w:val="20"/>
        </w:rPr>
      </w:pPr>
    </w:p>
    <w:p w:rsidR="00B8763B" w:rsidRDefault="00B8763B" w:rsidP="00B8763B">
      <w:pPr>
        <w:rPr>
          <w:rFonts w:ascii="Arial" w:hAnsi="Arial"/>
          <w:sz w:val="20"/>
          <w:szCs w:val="20"/>
        </w:rPr>
      </w:pPr>
    </w:p>
    <w:p w:rsidR="00B8763B" w:rsidRDefault="00B8763B" w:rsidP="00B8763B">
      <w:pPr>
        <w:rPr>
          <w:rFonts w:ascii="Arial" w:hAnsi="Arial"/>
          <w:sz w:val="20"/>
          <w:szCs w:val="20"/>
        </w:rPr>
      </w:pPr>
    </w:p>
    <w:p w:rsidR="00B8763B" w:rsidRDefault="00B8763B" w:rsidP="00B8763B">
      <w:pPr>
        <w:rPr>
          <w:rFonts w:ascii="Arial" w:hAnsi="Arial"/>
          <w:sz w:val="20"/>
          <w:szCs w:val="20"/>
        </w:rPr>
      </w:pPr>
    </w:p>
    <w:p w:rsidR="00B8763B" w:rsidRDefault="00B8763B" w:rsidP="00B8763B">
      <w:pPr>
        <w:rPr>
          <w:rFonts w:ascii="Arial" w:hAnsi="Arial"/>
          <w:sz w:val="20"/>
          <w:szCs w:val="20"/>
        </w:rPr>
      </w:pPr>
    </w:p>
    <w:p w:rsidR="00B8763B" w:rsidRDefault="00B8763B" w:rsidP="00B8763B">
      <w:pPr>
        <w:rPr>
          <w:rFonts w:ascii="Arial" w:hAnsi="Arial"/>
          <w:sz w:val="20"/>
          <w:szCs w:val="20"/>
        </w:rPr>
      </w:pPr>
    </w:p>
    <w:p w:rsidR="00B8763B" w:rsidRDefault="00B8763B" w:rsidP="00B8763B">
      <w:pPr>
        <w:rPr>
          <w:rFonts w:ascii="Arial" w:hAnsi="Arial"/>
          <w:sz w:val="20"/>
          <w:szCs w:val="20"/>
        </w:rPr>
      </w:pPr>
    </w:p>
    <w:p w:rsidR="00542503" w:rsidRDefault="00542503" w:rsidP="008037AD">
      <w:pPr>
        <w:framePr w:w="9773" w:wrap="auto" w:hAnchor="text" w:x="709"/>
        <w:autoSpaceDE w:val="0"/>
        <w:autoSpaceDN w:val="0"/>
        <w:adjustRightInd w:val="0"/>
        <w:spacing w:line="360" w:lineRule="auto"/>
        <w:rPr>
          <w:b/>
        </w:rPr>
        <w:sectPr w:rsidR="00542503">
          <w:footerReference w:type="even" r:id="rId11"/>
          <w:footerReference w:type="default" r:id="rId12"/>
          <w:pgSz w:w="11906" w:h="16838"/>
          <w:pgMar w:top="540" w:right="1417" w:bottom="719" w:left="1417" w:header="708" w:footer="708" w:gutter="0"/>
          <w:cols w:space="708"/>
          <w:docGrid w:linePitch="360"/>
        </w:sectPr>
      </w:pPr>
    </w:p>
    <w:p w:rsidR="00542503" w:rsidRDefault="00542503">
      <w:pPr>
        <w:rPr>
          <w:sz w:val="22"/>
          <w:szCs w:val="22"/>
        </w:rPr>
      </w:pPr>
    </w:p>
    <w:sectPr w:rsidR="00542503" w:rsidSect="00B8763B">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EBC" w:rsidRDefault="003A7EBC">
      <w:r>
        <w:separator/>
      </w:r>
    </w:p>
  </w:endnote>
  <w:endnote w:type="continuationSeparator" w:id="1">
    <w:p w:rsidR="003A7EBC" w:rsidRDefault="003A7E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52F" w:rsidRDefault="004F352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4F352F" w:rsidRDefault="004F352F">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52F" w:rsidRDefault="004F352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801C03">
      <w:rPr>
        <w:rStyle w:val="slostrany"/>
        <w:noProof/>
      </w:rPr>
      <w:t>43</w:t>
    </w:r>
    <w:r>
      <w:rPr>
        <w:rStyle w:val="slostrany"/>
      </w:rPr>
      <w:fldChar w:fldCharType="end"/>
    </w:r>
  </w:p>
  <w:p w:rsidR="004F352F" w:rsidRDefault="004F352F">
    <w:pPr>
      <w:pStyle w:val="Pt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EBC" w:rsidRDefault="003A7EBC">
      <w:r>
        <w:separator/>
      </w:r>
    </w:p>
  </w:footnote>
  <w:footnote w:type="continuationSeparator" w:id="1">
    <w:p w:rsidR="003A7EBC" w:rsidRDefault="003A7E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AF4"/>
      </v:shape>
    </w:pict>
  </w:numPicBullet>
  <w:abstractNum w:abstractNumId="0">
    <w:nsid w:val="FFFFFF82"/>
    <w:multiLevelType w:val="singleLevel"/>
    <w:tmpl w:val="3C249884"/>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123E2378"/>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A8429504"/>
    <w:lvl w:ilvl="0">
      <w:start w:val="1"/>
      <w:numFmt w:val="bullet"/>
      <w:lvlText w:val=""/>
      <w:lvlJc w:val="left"/>
      <w:pPr>
        <w:tabs>
          <w:tab w:val="num" w:pos="360"/>
        </w:tabs>
        <w:ind w:left="360" w:hanging="360"/>
      </w:pPr>
      <w:rPr>
        <w:rFonts w:ascii="Symbol" w:hAnsi="Symbol" w:hint="default"/>
      </w:rPr>
    </w:lvl>
  </w:abstractNum>
  <w:abstractNum w:abstractNumId="3">
    <w:nsid w:val="00000001"/>
    <w:multiLevelType w:val="singleLevel"/>
    <w:tmpl w:val="44E0A48A"/>
    <w:lvl w:ilvl="0">
      <w:numFmt w:val="bullet"/>
      <w:lvlText w:val="-"/>
      <w:lvlJc w:val="left"/>
      <w:pPr>
        <w:tabs>
          <w:tab w:val="num" w:pos="360"/>
        </w:tabs>
        <w:ind w:left="360" w:hanging="360"/>
      </w:pPr>
      <w:rPr>
        <w:rFonts w:ascii="Times New Roman" w:hAnsi="Times New Roman" w:cs="Times New Roman" w:hint="default"/>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311650"/>
    <w:multiLevelType w:val="hybridMultilevel"/>
    <w:tmpl w:val="828A54C2"/>
    <w:lvl w:ilvl="0" w:tplc="082E4FF0">
      <w:start w:val="1"/>
      <w:numFmt w:val="bullet"/>
      <w:lvlText w:val=""/>
      <w:lvlJc w:val="left"/>
      <w:pPr>
        <w:tabs>
          <w:tab w:val="num" w:pos="814"/>
        </w:tabs>
        <w:ind w:left="814" w:hanging="454"/>
      </w:pPr>
      <w:rPr>
        <w:rFonts w:ascii="Symbol" w:hAnsi="Symbol" w:hint="default"/>
        <w:sz w:val="28"/>
      </w:rPr>
    </w:lvl>
    <w:lvl w:ilvl="1" w:tplc="041B0003" w:tentative="1">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8">
    <w:nsid w:val="00777FE6"/>
    <w:multiLevelType w:val="hybridMultilevel"/>
    <w:tmpl w:val="F6C8164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0A606DC"/>
    <w:multiLevelType w:val="hybridMultilevel"/>
    <w:tmpl w:val="D166C974"/>
    <w:lvl w:ilvl="0" w:tplc="079C60E8">
      <w:numFmt w:val="bullet"/>
      <w:lvlText w:val="-"/>
      <w:lvlJc w:val="left"/>
      <w:pPr>
        <w:tabs>
          <w:tab w:val="num" w:pos="720"/>
        </w:tabs>
        <w:ind w:left="720" w:hanging="360"/>
      </w:pPr>
      <w:rPr>
        <w:rFonts w:ascii="Times New Roman" w:eastAsia="Times New Roman" w:hAnsi="Times New Roman" w:cs="Times New Roman" w:hint="default"/>
      </w:rPr>
    </w:lvl>
    <w:lvl w:ilvl="1" w:tplc="041B000F">
      <w:start w:val="1"/>
      <w:numFmt w:val="decimal"/>
      <w:lvlText w:val="%2."/>
      <w:lvlJc w:val="left"/>
      <w:pPr>
        <w:tabs>
          <w:tab w:val="num" w:pos="1440"/>
        </w:tabs>
        <w:ind w:left="1440" w:hanging="360"/>
      </w:pPr>
      <w:rPr>
        <w:rFonts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nsid w:val="00F261B5"/>
    <w:multiLevelType w:val="hybridMultilevel"/>
    <w:tmpl w:val="7E5C139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nsid w:val="01647774"/>
    <w:multiLevelType w:val="hybridMultilevel"/>
    <w:tmpl w:val="CEE6E3CC"/>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nsid w:val="01FA7582"/>
    <w:multiLevelType w:val="hybridMultilevel"/>
    <w:tmpl w:val="C304E47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nsid w:val="02E54901"/>
    <w:multiLevelType w:val="hybridMultilevel"/>
    <w:tmpl w:val="7CBA4D92"/>
    <w:lvl w:ilvl="0" w:tplc="226C14B6">
      <w:numFmt w:val="bullet"/>
      <w:lvlText w:val="-"/>
      <w:lvlJc w:val="left"/>
      <w:pPr>
        <w:tabs>
          <w:tab w:val="num" w:pos="1276"/>
        </w:tabs>
        <w:ind w:left="1276" w:hanging="425"/>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49E457B"/>
    <w:multiLevelType w:val="hybridMultilevel"/>
    <w:tmpl w:val="C1D251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054A111F"/>
    <w:multiLevelType w:val="hybridMultilevel"/>
    <w:tmpl w:val="1CA66D90"/>
    <w:lvl w:ilvl="0" w:tplc="04050009">
      <w:start w:val="1"/>
      <w:numFmt w:val="bullet"/>
      <w:lvlText w:val=""/>
      <w:lvlJc w:val="left"/>
      <w:pPr>
        <w:tabs>
          <w:tab w:val="num" w:pos="720"/>
        </w:tabs>
        <w:ind w:left="720" w:hanging="360"/>
      </w:pPr>
      <w:rPr>
        <w:rFonts w:ascii="Wingdings" w:hAnsi="Wingdings"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16">
    <w:nsid w:val="054B4C98"/>
    <w:multiLevelType w:val="hybridMultilevel"/>
    <w:tmpl w:val="46302AE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0555330A"/>
    <w:multiLevelType w:val="hybridMultilevel"/>
    <w:tmpl w:val="649054F6"/>
    <w:lvl w:ilvl="0" w:tplc="6B865C40">
      <w:start w:val="1"/>
      <w:numFmt w:val="decimal"/>
      <w:lvlText w:val="%1."/>
      <w:lvlJc w:val="left"/>
      <w:pPr>
        <w:ind w:left="720" w:hanging="360"/>
      </w:pPr>
      <w:rPr>
        <w:rFonts w:hint="default"/>
        <w:b/>
        <w:sz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05CF799E"/>
    <w:multiLevelType w:val="hybridMultilevel"/>
    <w:tmpl w:val="885CAE5E"/>
    <w:lvl w:ilvl="0" w:tplc="6F6AA95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064002B3"/>
    <w:multiLevelType w:val="hybridMultilevel"/>
    <w:tmpl w:val="5C801B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06CD16AE"/>
    <w:multiLevelType w:val="hybridMultilevel"/>
    <w:tmpl w:val="031A448A"/>
    <w:lvl w:ilvl="0" w:tplc="0D1C32A6">
      <w:start w:val="1"/>
      <w:numFmt w:val="bullet"/>
      <w:lvlText w:val="-"/>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nsid w:val="06DA05D0"/>
    <w:multiLevelType w:val="hybridMultilevel"/>
    <w:tmpl w:val="48EE54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07772146"/>
    <w:multiLevelType w:val="hybridMultilevel"/>
    <w:tmpl w:val="3CA018C0"/>
    <w:lvl w:ilvl="0" w:tplc="041B0001">
      <w:start w:val="1"/>
      <w:numFmt w:val="upperRoman"/>
      <w:pStyle w:val="Nadpis3"/>
      <w:lvlText w:val="%1."/>
      <w:lvlJc w:val="left"/>
      <w:pPr>
        <w:tabs>
          <w:tab w:val="num" w:pos="1146"/>
        </w:tabs>
        <w:ind w:left="1146" w:hanging="720"/>
      </w:pPr>
      <w:rPr>
        <w:rFonts w:hint="default"/>
      </w:rPr>
    </w:lvl>
    <w:lvl w:ilvl="1" w:tplc="041B0003" w:tentative="1">
      <w:start w:val="1"/>
      <w:numFmt w:val="lowerLetter"/>
      <w:lvlText w:val="%2."/>
      <w:lvlJc w:val="left"/>
      <w:pPr>
        <w:tabs>
          <w:tab w:val="num" w:pos="1788"/>
        </w:tabs>
        <w:ind w:left="1788" w:hanging="360"/>
      </w:pPr>
    </w:lvl>
    <w:lvl w:ilvl="2" w:tplc="041B0005" w:tentative="1">
      <w:start w:val="1"/>
      <w:numFmt w:val="lowerRoman"/>
      <w:lvlText w:val="%3."/>
      <w:lvlJc w:val="right"/>
      <w:pPr>
        <w:tabs>
          <w:tab w:val="num" w:pos="2508"/>
        </w:tabs>
        <w:ind w:left="2508" w:hanging="180"/>
      </w:pPr>
    </w:lvl>
    <w:lvl w:ilvl="3" w:tplc="041B0001" w:tentative="1">
      <w:start w:val="1"/>
      <w:numFmt w:val="decimal"/>
      <w:lvlText w:val="%4."/>
      <w:lvlJc w:val="left"/>
      <w:pPr>
        <w:tabs>
          <w:tab w:val="num" w:pos="3228"/>
        </w:tabs>
        <w:ind w:left="3228" w:hanging="360"/>
      </w:pPr>
    </w:lvl>
    <w:lvl w:ilvl="4" w:tplc="041B0003" w:tentative="1">
      <w:start w:val="1"/>
      <w:numFmt w:val="lowerLetter"/>
      <w:lvlText w:val="%5."/>
      <w:lvlJc w:val="left"/>
      <w:pPr>
        <w:tabs>
          <w:tab w:val="num" w:pos="3948"/>
        </w:tabs>
        <w:ind w:left="3948" w:hanging="360"/>
      </w:pPr>
    </w:lvl>
    <w:lvl w:ilvl="5" w:tplc="041B0005" w:tentative="1">
      <w:start w:val="1"/>
      <w:numFmt w:val="lowerRoman"/>
      <w:lvlText w:val="%6."/>
      <w:lvlJc w:val="right"/>
      <w:pPr>
        <w:tabs>
          <w:tab w:val="num" w:pos="4668"/>
        </w:tabs>
        <w:ind w:left="4668" w:hanging="180"/>
      </w:pPr>
    </w:lvl>
    <w:lvl w:ilvl="6" w:tplc="041B0001" w:tentative="1">
      <w:start w:val="1"/>
      <w:numFmt w:val="decimal"/>
      <w:lvlText w:val="%7."/>
      <w:lvlJc w:val="left"/>
      <w:pPr>
        <w:tabs>
          <w:tab w:val="num" w:pos="5388"/>
        </w:tabs>
        <w:ind w:left="5388" w:hanging="360"/>
      </w:pPr>
    </w:lvl>
    <w:lvl w:ilvl="7" w:tplc="041B0003" w:tentative="1">
      <w:start w:val="1"/>
      <w:numFmt w:val="lowerLetter"/>
      <w:lvlText w:val="%8."/>
      <w:lvlJc w:val="left"/>
      <w:pPr>
        <w:tabs>
          <w:tab w:val="num" w:pos="6108"/>
        </w:tabs>
        <w:ind w:left="6108" w:hanging="360"/>
      </w:pPr>
    </w:lvl>
    <w:lvl w:ilvl="8" w:tplc="041B0005" w:tentative="1">
      <w:start w:val="1"/>
      <w:numFmt w:val="lowerRoman"/>
      <w:lvlText w:val="%9."/>
      <w:lvlJc w:val="right"/>
      <w:pPr>
        <w:tabs>
          <w:tab w:val="num" w:pos="6828"/>
        </w:tabs>
        <w:ind w:left="6828" w:hanging="180"/>
      </w:pPr>
    </w:lvl>
  </w:abstractNum>
  <w:abstractNum w:abstractNumId="23">
    <w:nsid w:val="07A04158"/>
    <w:multiLevelType w:val="hybridMultilevel"/>
    <w:tmpl w:val="36DA9724"/>
    <w:lvl w:ilvl="0" w:tplc="BDA61056">
      <w:start w:val="1"/>
      <w:numFmt w:val="bullet"/>
      <w:lvlText w:val=""/>
      <w:lvlJc w:val="left"/>
      <w:pPr>
        <w:tabs>
          <w:tab w:val="num" w:pos="340"/>
        </w:tabs>
        <w:ind w:left="397" w:hanging="397"/>
      </w:pPr>
      <w:rPr>
        <w:rFonts w:ascii="Symbol" w:hAnsi="Symbol" w:hint="default"/>
        <w:dstrike w:val="0"/>
        <w:color w:val="auto"/>
      </w:rPr>
    </w:lvl>
    <w:lvl w:ilvl="1" w:tplc="FFFFFFFF">
      <w:start w:val="23"/>
      <w:numFmt w:val="bullet"/>
      <w:lvlText w:val=""/>
      <w:lvlJc w:val="left"/>
      <w:pPr>
        <w:tabs>
          <w:tab w:val="num" w:pos="1364"/>
        </w:tabs>
        <w:ind w:left="1307" w:hanging="227"/>
      </w:pPr>
      <w:rPr>
        <w:rFonts w:ascii="Wingdings 2" w:hAnsi="Wingdings 2" w:hint="default"/>
        <w:b w:val="0"/>
        <w:i w:val="0"/>
        <w:dstrike w:val="0"/>
        <w:color w:val="auto"/>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098446E7"/>
    <w:multiLevelType w:val="hybridMultilevel"/>
    <w:tmpl w:val="FF6C7984"/>
    <w:lvl w:ilvl="0" w:tplc="0D1C32A6">
      <w:start w:val="1"/>
      <w:numFmt w:val="bullet"/>
      <w:lvlText w:val="-"/>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AA16B0D"/>
    <w:multiLevelType w:val="hybridMultilevel"/>
    <w:tmpl w:val="F822BECC"/>
    <w:lvl w:ilvl="0" w:tplc="226C14B6">
      <w:numFmt w:val="bullet"/>
      <w:lvlText w:val="-"/>
      <w:lvlJc w:val="left"/>
      <w:pPr>
        <w:tabs>
          <w:tab w:val="num" w:pos="1276"/>
        </w:tabs>
        <w:ind w:left="1276" w:hanging="425"/>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0D082A9A"/>
    <w:multiLevelType w:val="hybridMultilevel"/>
    <w:tmpl w:val="187A7DC8"/>
    <w:lvl w:ilvl="0" w:tplc="041B000F">
      <w:start w:val="1"/>
      <w:numFmt w:val="decimal"/>
      <w:lvlText w:val="%1."/>
      <w:lvlJc w:val="left"/>
      <w:pPr>
        <w:tabs>
          <w:tab w:val="num" w:pos="720"/>
        </w:tabs>
        <w:ind w:left="720" w:hanging="360"/>
      </w:pPr>
      <w:rPr>
        <w:rFonts w:hint="default"/>
      </w:rPr>
    </w:lvl>
    <w:lvl w:ilvl="1" w:tplc="054EB9EA">
      <w:start w:val="3"/>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nsid w:val="0E3401D3"/>
    <w:multiLevelType w:val="multilevel"/>
    <w:tmpl w:val="40BA821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EFB52FD"/>
    <w:multiLevelType w:val="hybridMultilevel"/>
    <w:tmpl w:val="D1B24BC0"/>
    <w:lvl w:ilvl="0" w:tplc="E6E6A3C0">
      <w:start w:val="1"/>
      <w:numFmt w:val="decimal"/>
      <w:lvlText w:val="%1."/>
      <w:lvlJc w:val="left"/>
      <w:pPr>
        <w:ind w:left="720" w:hanging="360"/>
      </w:pPr>
      <w:rPr>
        <w:rFonts w:hint="default"/>
      </w:rPr>
    </w:lvl>
    <w:lvl w:ilvl="1" w:tplc="04050003">
      <w:numFmt w:val="none"/>
      <w:lvlText w:val=""/>
      <w:lvlJc w:val="left"/>
      <w:pPr>
        <w:tabs>
          <w:tab w:val="num" w:pos="360"/>
        </w:tabs>
      </w:pPr>
    </w:lvl>
    <w:lvl w:ilvl="2" w:tplc="04050005">
      <w:numFmt w:val="none"/>
      <w:lvlText w:val=""/>
      <w:lvlJc w:val="left"/>
      <w:pPr>
        <w:tabs>
          <w:tab w:val="num" w:pos="360"/>
        </w:tabs>
      </w:pPr>
    </w:lvl>
    <w:lvl w:ilvl="3" w:tplc="04050001">
      <w:numFmt w:val="none"/>
      <w:lvlText w:val=""/>
      <w:lvlJc w:val="left"/>
      <w:pPr>
        <w:tabs>
          <w:tab w:val="num" w:pos="360"/>
        </w:tabs>
      </w:pPr>
    </w:lvl>
    <w:lvl w:ilvl="4" w:tplc="04050003">
      <w:numFmt w:val="none"/>
      <w:lvlText w:val=""/>
      <w:lvlJc w:val="left"/>
      <w:pPr>
        <w:tabs>
          <w:tab w:val="num" w:pos="360"/>
        </w:tabs>
      </w:pPr>
    </w:lvl>
    <w:lvl w:ilvl="5" w:tplc="04050005">
      <w:numFmt w:val="none"/>
      <w:lvlText w:val=""/>
      <w:lvlJc w:val="left"/>
      <w:pPr>
        <w:tabs>
          <w:tab w:val="num" w:pos="360"/>
        </w:tabs>
      </w:pPr>
    </w:lvl>
    <w:lvl w:ilvl="6" w:tplc="04050001">
      <w:numFmt w:val="none"/>
      <w:lvlText w:val=""/>
      <w:lvlJc w:val="left"/>
      <w:pPr>
        <w:tabs>
          <w:tab w:val="num" w:pos="360"/>
        </w:tabs>
      </w:pPr>
    </w:lvl>
    <w:lvl w:ilvl="7" w:tplc="04050003">
      <w:numFmt w:val="none"/>
      <w:lvlText w:val=""/>
      <w:lvlJc w:val="left"/>
      <w:pPr>
        <w:tabs>
          <w:tab w:val="num" w:pos="360"/>
        </w:tabs>
      </w:pPr>
    </w:lvl>
    <w:lvl w:ilvl="8" w:tplc="04050005">
      <w:numFmt w:val="none"/>
      <w:lvlText w:val=""/>
      <w:lvlJc w:val="left"/>
      <w:pPr>
        <w:tabs>
          <w:tab w:val="num" w:pos="360"/>
        </w:tabs>
      </w:pPr>
    </w:lvl>
  </w:abstractNum>
  <w:abstractNum w:abstractNumId="29">
    <w:nsid w:val="0F48752F"/>
    <w:multiLevelType w:val="hybridMultilevel"/>
    <w:tmpl w:val="A2A4E00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nsid w:val="0FAC6C55"/>
    <w:multiLevelType w:val="hybridMultilevel"/>
    <w:tmpl w:val="848449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10990127"/>
    <w:multiLevelType w:val="hybridMultilevel"/>
    <w:tmpl w:val="A330D1A8"/>
    <w:lvl w:ilvl="0" w:tplc="213C68A8">
      <w:start w:val="1"/>
      <w:numFmt w:val="decimal"/>
      <w:lvlText w:val="%1."/>
      <w:lvlJc w:val="left"/>
      <w:pPr>
        <w:ind w:left="720" w:hanging="360"/>
      </w:pPr>
      <w:rPr>
        <w:rFonts w:hint="default"/>
      </w:rPr>
    </w:lvl>
    <w:lvl w:ilvl="1" w:tplc="5730400E"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32">
    <w:nsid w:val="111746E5"/>
    <w:multiLevelType w:val="hybridMultilevel"/>
    <w:tmpl w:val="3764521A"/>
    <w:lvl w:ilvl="0" w:tplc="226C14B6">
      <w:numFmt w:val="bullet"/>
      <w:lvlText w:val="-"/>
      <w:lvlJc w:val="left"/>
      <w:pPr>
        <w:tabs>
          <w:tab w:val="num" w:pos="1276"/>
        </w:tabs>
        <w:ind w:left="1276" w:hanging="425"/>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12230147"/>
    <w:multiLevelType w:val="hybridMultilevel"/>
    <w:tmpl w:val="6B784BA0"/>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nsid w:val="12533765"/>
    <w:multiLevelType w:val="hybridMultilevel"/>
    <w:tmpl w:val="3F1CA05A"/>
    <w:lvl w:ilvl="0" w:tplc="226C14B6">
      <w:numFmt w:val="bullet"/>
      <w:lvlText w:val="-"/>
      <w:lvlJc w:val="left"/>
      <w:pPr>
        <w:tabs>
          <w:tab w:val="num" w:pos="1276"/>
        </w:tabs>
        <w:ind w:left="1276" w:hanging="425"/>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1296272E"/>
    <w:multiLevelType w:val="hybridMultilevel"/>
    <w:tmpl w:val="A9C6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12981181"/>
    <w:multiLevelType w:val="hybridMultilevel"/>
    <w:tmpl w:val="795A1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13833C1A"/>
    <w:multiLevelType w:val="hybridMultilevel"/>
    <w:tmpl w:val="C4CE9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1388761A"/>
    <w:multiLevelType w:val="hybridMultilevel"/>
    <w:tmpl w:val="17F451B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9">
    <w:nsid w:val="142D2B67"/>
    <w:multiLevelType w:val="hybridMultilevel"/>
    <w:tmpl w:val="43F20D2E"/>
    <w:lvl w:ilvl="0" w:tplc="226C14B6">
      <w:numFmt w:val="bullet"/>
      <w:lvlText w:val="-"/>
      <w:lvlJc w:val="left"/>
      <w:pPr>
        <w:tabs>
          <w:tab w:val="num" w:pos="1276"/>
        </w:tabs>
        <w:ind w:left="1276" w:hanging="425"/>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142F0806"/>
    <w:multiLevelType w:val="hybridMultilevel"/>
    <w:tmpl w:val="616E4B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14D01304"/>
    <w:multiLevelType w:val="hybridMultilevel"/>
    <w:tmpl w:val="4B78A0D8"/>
    <w:lvl w:ilvl="0" w:tplc="226C14B6">
      <w:start w:val="8"/>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15BF6F68"/>
    <w:multiLevelType w:val="hybridMultilevel"/>
    <w:tmpl w:val="83DC0A86"/>
    <w:lvl w:ilvl="0" w:tplc="FFFFFFFF">
      <w:numFmt w:val="bullet"/>
      <w:lvlText w:val="-"/>
      <w:lvlJc w:val="left"/>
      <w:pPr>
        <w:tabs>
          <w:tab w:val="num" w:pos="1276"/>
        </w:tabs>
        <w:ind w:left="1276" w:hanging="425"/>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160D3787"/>
    <w:multiLevelType w:val="hybridMultilevel"/>
    <w:tmpl w:val="95B00D78"/>
    <w:lvl w:ilvl="0" w:tplc="11544078">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4">
    <w:nsid w:val="17746950"/>
    <w:multiLevelType w:val="hybridMultilevel"/>
    <w:tmpl w:val="F014C908"/>
    <w:lvl w:ilvl="0" w:tplc="4CB4EBAC">
      <w:start w:val="1"/>
      <w:numFmt w:val="bullet"/>
      <w:lvlText w:val="-"/>
      <w:lvlJc w:val="left"/>
      <w:pPr>
        <w:tabs>
          <w:tab w:val="num" w:pos="757"/>
        </w:tabs>
        <w:ind w:left="757" w:hanging="397"/>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nsid w:val="17780B5A"/>
    <w:multiLevelType w:val="hybridMultilevel"/>
    <w:tmpl w:val="A0E4E14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6">
    <w:nsid w:val="18355EEF"/>
    <w:multiLevelType w:val="hybridMultilevel"/>
    <w:tmpl w:val="8EE21AC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nsid w:val="18940D68"/>
    <w:multiLevelType w:val="hybridMultilevel"/>
    <w:tmpl w:val="E74CF12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nsid w:val="18C45842"/>
    <w:multiLevelType w:val="hybridMultilevel"/>
    <w:tmpl w:val="5798D4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nsid w:val="18D720AD"/>
    <w:multiLevelType w:val="hybridMultilevel"/>
    <w:tmpl w:val="76C260D4"/>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0">
    <w:nsid w:val="18DF66A4"/>
    <w:multiLevelType w:val="hybridMultilevel"/>
    <w:tmpl w:val="CE3A2DA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1AA97663"/>
    <w:multiLevelType w:val="hybridMultilevel"/>
    <w:tmpl w:val="A22ABB84"/>
    <w:lvl w:ilvl="0" w:tplc="D63C59C0">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2">
    <w:nsid w:val="1B681957"/>
    <w:multiLevelType w:val="hybridMultilevel"/>
    <w:tmpl w:val="31DE7B66"/>
    <w:lvl w:ilvl="0" w:tplc="0D1C32A6">
      <w:start w:val="1"/>
      <w:numFmt w:val="bullet"/>
      <w:lvlText w:val="-"/>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nsid w:val="1BB65578"/>
    <w:multiLevelType w:val="hybridMultilevel"/>
    <w:tmpl w:val="67C2DD10"/>
    <w:lvl w:ilvl="0" w:tplc="226C14B6">
      <w:numFmt w:val="bullet"/>
      <w:lvlText w:val="-"/>
      <w:lvlJc w:val="left"/>
      <w:pPr>
        <w:tabs>
          <w:tab w:val="num" w:pos="1276"/>
        </w:tabs>
        <w:ind w:left="1276" w:hanging="425"/>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1BD26D3D"/>
    <w:multiLevelType w:val="hybridMultilevel"/>
    <w:tmpl w:val="0082D046"/>
    <w:lvl w:ilvl="0" w:tplc="DDB40248">
      <w:start w:val="1"/>
      <w:numFmt w:val="bullet"/>
      <w:lvlText w:val="-"/>
      <w:lvlJc w:val="left"/>
      <w:pPr>
        <w:tabs>
          <w:tab w:val="num" w:pos="720"/>
        </w:tabs>
        <w:ind w:left="720" w:hanging="360"/>
      </w:pPr>
      <w:rPr>
        <w:rFonts w:ascii="TimesNewRomanPSMT" w:eastAsia="Times New Roman" w:hAnsi="TimesNewRomanPSMT" w:cs="TimesNewRomanPSMT"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5">
    <w:nsid w:val="1BE3185E"/>
    <w:multiLevelType w:val="hybridMultilevel"/>
    <w:tmpl w:val="137615A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6">
    <w:nsid w:val="1CEF2571"/>
    <w:multiLevelType w:val="hybridMultilevel"/>
    <w:tmpl w:val="0FD6F3F0"/>
    <w:lvl w:ilvl="0" w:tplc="041B0005">
      <w:start w:val="1"/>
      <w:numFmt w:val="bullet"/>
      <w:lvlText w:val=""/>
      <w:lvlJc w:val="left"/>
      <w:pPr>
        <w:tabs>
          <w:tab w:val="num" w:pos="1080"/>
        </w:tabs>
        <w:ind w:left="1080" w:hanging="360"/>
      </w:pPr>
      <w:rPr>
        <w:rFonts w:ascii="Wingdings" w:hAnsi="Wingdings" w:hint="default"/>
      </w:rPr>
    </w:lvl>
    <w:lvl w:ilvl="1" w:tplc="041B0003" w:tentative="1">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57">
    <w:nsid w:val="1D197F95"/>
    <w:multiLevelType w:val="hybridMultilevel"/>
    <w:tmpl w:val="718C6A44"/>
    <w:lvl w:ilvl="0" w:tplc="041B0005">
      <w:start w:val="1"/>
      <w:numFmt w:val="bullet"/>
      <w:lvlText w:val=""/>
      <w:lvlJc w:val="left"/>
      <w:pPr>
        <w:tabs>
          <w:tab w:val="num" w:pos="1080"/>
        </w:tabs>
        <w:ind w:left="1080" w:hanging="360"/>
      </w:pPr>
      <w:rPr>
        <w:rFonts w:ascii="Wingdings" w:hAnsi="Wingdings" w:hint="default"/>
      </w:rPr>
    </w:lvl>
    <w:lvl w:ilvl="1" w:tplc="041B0003" w:tentative="1">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58">
    <w:nsid w:val="1DB97846"/>
    <w:multiLevelType w:val="hybridMultilevel"/>
    <w:tmpl w:val="F216BF20"/>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9">
    <w:nsid w:val="1DC94C8F"/>
    <w:multiLevelType w:val="hybridMultilevel"/>
    <w:tmpl w:val="0BA29F94"/>
    <w:lvl w:ilvl="0" w:tplc="226C14B6">
      <w:numFmt w:val="bullet"/>
      <w:lvlText w:val="-"/>
      <w:lvlJc w:val="left"/>
      <w:pPr>
        <w:tabs>
          <w:tab w:val="num" w:pos="1276"/>
        </w:tabs>
        <w:ind w:left="1276" w:hanging="425"/>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1E4167BC"/>
    <w:multiLevelType w:val="hybridMultilevel"/>
    <w:tmpl w:val="DD4A1EF0"/>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nsid w:val="1F20471E"/>
    <w:multiLevelType w:val="hybridMultilevel"/>
    <w:tmpl w:val="FD9AA5F6"/>
    <w:lvl w:ilvl="0" w:tplc="FDC2A1FC">
      <w:start w:val="1"/>
      <w:numFmt w:val="bullet"/>
      <w:lvlText w:val=""/>
      <w:lvlJc w:val="left"/>
      <w:pPr>
        <w:tabs>
          <w:tab w:val="num" w:pos="264"/>
        </w:tabs>
        <w:ind w:left="207" w:hanging="207"/>
      </w:pPr>
      <w:rPr>
        <w:rFonts w:ascii="Symbol" w:hAnsi="Symbol" w:hint="default"/>
        <w:dstrike w:val="0"/>
        <w:color w:val="auto"/>
      </w:rPr>
    </w:lvl>
    <w:lvl w:ilvl="1" w:tplc="FFFFFFFF">
      <w:start w:val="23"/>
      <w:numFmt w:val="bullet"/>
      <w:lvlText w:val=""/>
      <w:lvlJc w:val="left"/>
      <w:pPr>
        <w:tabs>
          <w:tab w:val="num" w:pos="1364"/>
        </w:tabs>
        <w:ind w:left="1307" w:hanging="227"/>
      </w:pPr>
      <w:rPr>
        <w:rFonts w:ascii="Wingdings 2" w:hAnsi="Wingdings 2" w:hint="default"/>
        <w:b w:val="0"/>
        <w:i w:val="0"/>
        <w:dstrike w:val="0"/>
        <w:color w:val="auto"/>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nsid w:val="1F746375"/>
    <w:multiLevelType w:val="hybridMultilevel"/>
    <w:tmpl w:val="6602CB86"/>
    <w:lvl w:ilvl="0" w:tplc="226C14B6">
      <w:start w:val="1"/>
      <w:numFmt w:val="decimal"/>
      <w:lvlText w:val="%1."/>
      <w:lvlJc w:val="left"/>
      <w:pPr>
        <w:ind w:left="720" w:hanging="360"/>
      </w:pPr>
      <w:rPr>
        <w:rFonts w:ascii="Calibri" w:hAnsi="Calibri" w:hint="default"/>
      </w:rPr>
    </w:lvl>
    <w:lvl w:ilvl="1" w:tplc="708E5110">
      <w:start w:val="1"/>
      <w:numFmt w:val="bullet"/>
      <w:lvlText w:val=""/>
      <w:lvlJc w:val="left"/>
      <w:pPr>
        <w:tabs>
          <w:tab w:val="num" w:pos="1440"/>
        </w:tabs>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3">
    <w:nsid w:val="1FBE6DC8"/>
    <w:multiLevelType w:val="hybridMultilevel"/>
    <w:tmpl w:val="D70C832C"/>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4">
    <w:nsid w:val="22195A38"/>
    <w:multiLevelType w:val="hybridMultilevel"/>
    <w:tmpl w:val="A1FAA596"/>
    <w:lvl w:ilvl="0" w:tplc="041B000D">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5">
    <w:nsid w:val="22DB5BDB"/>
    <w:multiLevelType w:val="hybridMultilevel"/>
    <w:tmpl w:val="B7002BB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6">
    <w:nsid w:val="243D6530"/>
    <w:multiLevelType w:val="hybridMultilevel"/>
    <w:tmpl w:val="BAD06996"/>
    <w:lvl w:ilvl="0" w:tplc="0D1C32A6">
      <w:start w:val="1"/>
      <w:numFmt w:val="bullet"/>
      <w:lvlText w:val="-"/>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7">
    <w:nsid w:val="24870691"/>
    <w:multiLevelType w:val="hybridMultilevel"/>
    <w:tmpl w:val="1AB039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nsid w:val="25567E42"/>
    <w:multiLevelType w:val="hybridMultilevel"/>
    <w:tmpl w:val="E5CC6388"/>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9">
    <w:nsid w:val="2595729A"/>
    <w:multiLevelType w:val="hybridMultilevel"/>
    <w:tmpl w:val="7816619C"/>
    <w:lvl w:ilvl="0" w:tplc="041B0005">
      <w:numFmt w:val="bullet"/>
      <w:lvlText w:val=""/>
      <w:lvlJc w:val="left"/>
      <w:pPr>
        <w:tabs>
          <w:tab w:val="num" w:pos="720"/>
        </w:tabs>
        <w:ind w:left="720" w:hanging="360"/>
      </w:pPr>
      <w:rPr>
        <w:rFonts w:ascii="Symbol" w:eastAsia="Times New Roman" w:hAnsi="Symbol" w:cs="Times New Roman" w:hint="default"/>
        <w:b/>
      </w:rPr>
    </w:lvl>
    <w:lvl w:ilvl="1" w:tplc="041B0003">
      <w:numFmt w:val="bullet"/>
      <w:lvlText w:val="-"/>
      <w:lvlJc w:val="left"/>
      <w:pPr>
        <w:tabs>
          <w:tab w:val="num" w:pos="1440"/>
        </w:tabs>
        <w:ind w:left="1440" w:hanging="360"/>
      </w:pPr>
      <w:rPr>
        <w:rFonts w:ascii="Times New Roman" w:eastAsia="Times New Roman" w:hAnsi="Times New Roman" w:cs="Times New Roman"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70">
    <w:nsid w:val="25FA27ED"/>
    <w:multiLevelType w:val="hybridMultilevel"/>
    <w:tmpl w:val="CA9E8A3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1">
    <w:nsid w:val="269607D2"/>
    <w:multiLevelType w:val="hybridMultilevel"/>
    <w:tmpl w:val="93CC900A"/>
    <w:lvl w:ilvl="0" w:tplc="041B000F">
      <w:start w:val="7"/>
      <w:numFmt w:val="decimal"/>
      <w:lvlText w:val="%1."/>
      <w:lvlJc w:val="left"/>
      <w:pPr>
        <w:tabs>
          <w:tab w:val="num" w:pos="644"/>
        </w:tabs>
        <w:ind w:left="644" w:hanging="360"/>
      </w:pPr>
      <w:rPr>
        <w:rFonts w:hint="default"/>
      </w:rPr>
    </w:lvl>
    <w:lvl w:ilvl="1" w:tplc="041B0019" w:tentative="1">
      <w:start w:val="1"/>
      <w:numFmt w:val="lowerLetter"/>
      <w:lvlText w:val="%2."/>
      <w:lvlJc w:val="left"/>
      <w:pPr>
        <w:tabs>
          <w:tab w:val="num" w:pos="1364"/>
        </w:tabs>
        <w:ind w:left="1364" w:hanging="360"/>
      </w:pPr>
    </w:lvl>
    <w:lvl w:ilvl="2" w:tplc="041B001B" w:tentative="1">
      <w:start w:val="1"/>
      <w:numFmt w:val="lowerRoman"/>
      <w:lvlText w:val="%3."/>
      <w:lvlJc w:val="right"/>
      <w:pPr>
        <w:tabs>
          <w:tab w:val="num" w:pos="2084"/>
        </w:tabs>
        <w:ind w:left="2084" w:hanging="180"/>
      </w:pPr>
    </w:lvl>
    <w:lvl w:ilvl="3" w:tplc="041B000F" w:tentative="1">
      <w:start w:val="1"/>
      <w:numFmt w:val="decimal"/>
      <w:lvlText w:val="%4."/>
      <w:lvlJc w:val="left"/>
      <w:pPr>
        <w:tabs>
          <w:tab w:val="num" w:pos="2804"/>
        </w:tabs>
        <w:ind w:left="2804" w:hanging="360"/>
      </w:pPr>
    </w:lvl>
    <w:lvl w:ilvl="4" w:tplc="041B0019" w:tentative="1">
      <w:start w:val="1"/>
      <w:numFmt w:val="lowerLetter"/>
      <w:lvlText w:val="%5."/>
      <w:lvlJc w:val="left"/>
      <w:pPr>
        <w:tabs>
          <w:tab w:val="num" w:pos="3524"/>
        </w:tabs>
        <w:ind w:left="3524" w:hanging="360"/>
      </w:pPr>
    </w:lvl>
    <w:lvl w:ilvl="5" w:tplc="041B001B" w:tentative="1">
      <w:start w:val="1"/>
      <w:numFmt w:val="lowerRoman"/>
      <w:lvlText w:val="%6."/>
      <w:lvlJc w:val="right"/>
      <w:pPr>
        <w:tabs>
          <w:tab w:val="num" w:pos="4244"/>
        </w:tabs>
        <w:ind w:left="4244" w:hanging="180"/>
      </w:pPr>
    </w:lvl>
    <w:lvl w:ilvl="6" w:tplc="041B000F" w:tentative="1">
      <w:start w:val="1"/>
      <w:numFmt w:val="decimal"/>
      <w:lvlText w:val="%7."/>
      <w:lvlJc w:val="left"/>
      <w:pPr>
        <w:tabs>
          <w:tab w:val="num" w:pos="4964"/>
        </w:tabs>
        <w:ind w:left="4964" w:hanging="360"/>
      </w:pPr>
    </w:lvl>
    <w:lvl w:ilvl="7" w:tplc="041B0019" w:tentative="1">
      <w:start w:val="1"/>
      <w:numFmt w:val="lowerLetter"/>
      <w:lvlText w:val="%8."/>
      <w:lvlJc w:val="left"/>
      <w:pPr>
        <w:tabs>
          <w:tab w:val="num" w:pos="5684"/>
        </w:tabs>
        <w:ind w:left="5684" w:hanging="360"/>
      </w:pPr>
    </w:lvl>
    <w:lvl w:ilvl="8" w:tplc="041B001B" w:tentative="1">
      <w:start w:val="1"/>
      <w:numFmt w:val="lowerRoman"/>
      <w:lvlText w:val="%9."/>
      <w:lvlJc w:val="right"/>
      <w:pPr>
        <w:tabs>
          <w:tab w:val="num" w:pos="6404"/>
        </w:tabs>
        <w:ind w:left="6404" w:hanging="180"/>
      </w:pPr>
    </w:lvl>
  </w:abstractNum>
  <w:abstractNum w:abstractNumId="72">
    <w:nsid w:val="27C27BDE"/>
    <w:multiLevelType w:val="hybridMultilevel"/>
    <w:tmpl w:val="3D44B47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3">
    <w:nsid w:val="29A55EF4"/>
    <w:multiLevelType w:val="hybridMultilevel"/>
    <w:tmpl w:val="ED42AC88"/>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4">
    <w:nsid w:val="29E32B13"/>
    <w:multiLevelType w:val="hybridMultilevel"/>
    <w:tmpl w:val="3FF65498"/>
    <w:lvl w:ilvl="0" w:tplc="041B000F">
      <w:start w:val="1"/>
      <w:numFmt w:val="bullet"/>
      <w:lvlText w:val=""/>
      <w:lvlJc w:val="left"/>
      <w:pPr>
        <w:ind w:left="720" w:hanging="360"/>
      </w:pPr>
      <w:rPr>
        <w:rFonts w:ascii="Symbol" w:hAnsi="Symbol" w:hint="default"/>
      </w:rPr>
    </w:lvl>
    <w:lvl w:ilvl="1" w:tplc="041B0019" w:tentative="1">
      <w:start w:val="1"/>
      <w:numFmt w:val="bullet"/>
      <w:lvlText w:val="o"/>
      <w:lvlJc w:val="left"/>
      <w:pPr>
        <w:ind w:left="1440" w:hanging="360"/>
      </w:pPr>
      <w:rPr>
        <w:rFonts w:ascii="Courier New" w:hAnsi="Courier New" w:cs="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cs="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cs="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75">
    <w:nsid w:val="2AB520C2"/>
    <w:multiLevelType w:val="hybridMultilevel"/>
    <w:tmpl w:val="809699F2"/>
    <w:lvl w:ilvl="0" w:tplc="226C14B6">
      <w:numFmt w:val="bullet"/>
      <w:lvlText w:val="-"/>
      <w:lvlJc w:val="left"/>
      <w:pPr>
        <w:tabs>
          <w:tab w:val="num" w:pos="1276"/>
        </w:tabs>
        <w:ind w:left="1276" w:hanging="425"/>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2AF111C7"/>
    <w:multiLevelType w:val="hybridMultilevel"/>
    <w:tmpl w:val="894C8C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nsid w:val="2B9F40C2"/>
    <w:multiLevelType w:val="hybridMultilevel"/>
    <w:tmpl w:val="E38C00BA"/>
    <w:lvl w:ilvl="0" w:tplc="226C14B6">
      <w:numFmt w:val="bullet"/>
      <w:lvlText w:val="-"/>
      <w:lvlJc w:val="left"/>
      <w:pPr>
        <w:tabs>
          <w:tab w:val="num" w:pos="1276"/>
        </w:tabs>
        <w:ind w:left="1276" w:hanging="425"/>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2C0A288F"/>
    <w:multiLevelType w:val="hybridMultilevel"/>
    <w:tmpl w:val="FF90F6B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
    <w:nsid w:val="2C9330A6"/>
    <w:multiLevelType w:val="hybridMultilevel"/>
    <w:tmpl w:val="137AB6B6"/>
    <w:lvl w:ilvl="0" w:tplc="045802E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0">
    <w:nsid w:val="2CC074A6"/>
    <w:multiLevelType w:val="hybridMultilevel"/>
    <w:tmpl w:val="A2B8D5B4"/>
    <w:lvl w:ilvl="0" w:tplc="4CB4EBAC">
      <w:start w:val="1"/>
      <w:numFmt w:val="bullet"/>
      <w:lvlText w:val="-"/>
      <w:lvlJc w:val="left"/>
      <w:pPr>
        <w:tabs>
          <w:tab w:val="num" w:pos="757"/>
        </w:tabs>
        <w:ind w:left="757" w:hanging="397"/>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1">
    <w:nsid w:val="2D874C3C"/>
    <w:multiLevelType w:val="hybridMultilevel"/>
    <w:tmpl w:val="D028384E"/>
    <w:lvl w:ilvl="0" w:tplc="04050005">
      <w:numFmt w:val="bullet"/>
      <w:lvlText w:val="-"/>
      <w:lvlJc w:val="left"/>
      <w:pPr>
        <w:tabs>
          <w:tab w:val="num" w:pos="1276"/>
        </w:tabs>
        <w:ind w:left="1276" w:hanging="425"/>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2">
    <w:nsid w:val="2E8262DB"/>
    <w:multiLevelType w:val="hybridMultilevel"/>
    <w:tmpl w:val="6C509346"/>
    <w:lvl w:ilvl="0" w:tplc="04050009">
      <w:start w:val="1"/>
      <w:numFmt w:val="bullet"/>
      <w:lvlText w:val=""/>
      <w:lvlJc w:val="left"/>
      <w:pPr>
        <w:tabs>
          <w:tab w:val="num" w:pos="720"/>
        </w:tabs>
        <w:ind w:left="720" w:hanging="360"/>
      </w:pPr>
      <w:rPr>
        <w:rFonts w:ascii="Wingdings" w:hAnsi="Wingdings"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83">
    <w:nsid w:val="2F366AD1"/>
    <w:multiLevelType w:val="hybridMultilevel"/>
    <w:tmpl w:val="275EB078"/>
    <w:lvl w:ilvl="0" w:tplc="04050009">
      <w:start w:val="1"/>
      <w:numFmt w:val="bullet"/>
      <w:lvlText w:val=""/>
      <w:lvlJc w:val="left"/>
      <w:pPr>
        <w:tabs>
          <w:tab w:val="num" w:pos="720"/>
        </w:tabs>
        <w:ind w:left="720" w:hanging="360"/>
      </w:pPr>
      <w:rPr>
        <w:rFonts w:ascii="Wingdings" w:hAnsi="Wingdings"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84">
    <w:nsid w:val="2F6C6DAA"/>
    <w:multiLevelType w:val="hybridMultilevel"/>
    <w:tmpl w:val="D83AE272"/>
    <w:lvl w:ilvl="0" w:tplc="041B000D">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5">
    <w:nsid w:val="2FD9456A"/>
    <w:multiLevelType w:val="hybridMultilevel"/>
    <w:tmpl w:val="A46E90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nsid w:val="30A309ED"/>
    <w:multiLevelType w:val="hybridMultilevel"/>
    <w:tmpl w:val="DDA21ECA"/>
    <w:lvl w:ilvl="0" w:tplc="041B000D">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7">
    <w:nsid w:val="30AF6135"/>
    <w:multiLevelType w:val="hybridMultilevel"/>
    <w:tmpl w:val="081A1702"/>
    <w:lvl w:ilvl="0" w:tplc="041B0001">
      <w:start w:val="1"/>
      <w:numFmt w:val="bullet"/>
      <w:lvlText w:val=""/>
      <w:lvlJc w:val="left"/>
      <w:pPr>
        <w:ind w:left="720" w:hanging="360"/>
      </w:pPr>
      <w:rPr>
        <w:rFonts w:ascii="Symbol" w:hAnsi="Symbol" w:hint="default"/>
      </w:rPr>
    </w:lvl>
    <w:lvl w:ilvl="1" w:tplc="7E7E2B66">
      <w:start w:val="1"/>
      <w:numFmt w:val="bullet"/>
      <w:lvlText w:val=""/>
      <w:lvlJc w:val="left"/>
      <w:pPr>
        <w:ind w:left="1440" w:hanging="360"/>
      </w:pPr>
      <w:rPr>
        <w:rFonts w:ascii="Wingdings" w:hAnsi="Wingdings" w:hint="default"/>
        <w:b/>
        <w:i w:val="0"/>
        <w:color w:val="000000"/>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8">
    <w:nsid w:val="31FB348C"/>
    <w:multiLevelType w:val="hybridMultilevel"/>
    <w:tmpl w:val="4B1032C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9">
    <w:nsid w:val="33102A58"/>
    <w:multiLevelType w:val="hybridMultilevel"/>
    <w:tmpl w:val="37E851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0">
    <w:nsid w:val="3313111B"/>
    <w:multiLevelType w:val="hybridMultilevel"/>
    <w:tmpl w:val="F484EF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1">
    <w:nsid w:val="33DF3922"/>
    <w:multiLevelType w:val="singleLevel"/>
    <w:tmpl w:val="0AFA7548"/>
    <w:lvl w:ilvl="0">
      <w:start w:val="2"/>
      <w:numFmt w:val="decimal"/>
      <w:lvlText w:val="%1."/>
      <w:lvlJc w:val="left"/>
      <w:pPr>
        <w:tabs>
          <w:tab w:val="num" w:pos="420"/>
        </w:tabs>
        <w:ind w:left="420" w:hanging="360"/>
      </w:pPr>
      <w:rPr>
        <w:rFonts w:hint="default"/>
      </w:rPr>
    </w:lvl>
  </w:abstractNum>
  <w:abstractNum w:abstractNumId="92">
    <w:nsid w:val="341F58D6"/>
    <w:multiLevelType w:val="hybridMultilevel"/>
    <w:tmpl w:val="D008717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34501CA5"/>
    <w:multiLevelType w:val="hybridMultilevel"/>
    <w:tmpl w:val="49DC0B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nsid w:val="34573689"/>
    <w:multiLevelType w:val="singleLevel"/>
    <w:tmpl w:val="A4302D12"/>
    <w:lvl w:ilvl="0">
      <w:numFmt w:val="bullet"/>
      <w:lvlText w:val="-"/>
      <w:lvlJc w:val="left"/>
      <w:pPr>
        <w:tabs>
          <w:tab w:val="num" w:pos="360"/>
        </w:tabs>
        <w:ind w:left="360" w:hanging="360"/>
      </w:pPr>
      <w:rPr>
        <w:rFonts w:hint="default"/>
      </w:rPr>
    </w:lvl>
  </w:abstractNum>
  <w:abstractNum w:abstractNumId="95">
    <w:nsid w:val="34932C0F"/>
    <w:multiLevelType w:val="multilevel"/>
    <w:tmpl w:val="A1C45C10"/>
    <w:lvl w:ilvl="0">
      <w:start w:val="1"/>
      <w:numFmt w:val="lowerLetter"/>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96">
    <w:nsid w:val="377F4B9D"/>
    <w:multiLevelType w:val="hybridMultilevel"/>
    <w:tmpl w:val="C3EE0806"/>
    <w:lvl w:ilvl="0" w:tplc="54CC662A">
      <w:numFmt w:val="bullet"/>
      <w:lvlText w:val="-"/>
      <w:lvlJc w:val="left"/>
      <w:pPr>
        <w:tabs>
          <w:tab w:val="num" w:pos="450"/>
        </w:tabs>
        <w:ind w:left="450" w:hanging="360"/>
      </w:pPr>
      <w:rPr>
        <w:rFonts w:ascii="Times New Roman" w:eastAsia="Times New Roman" w:hAnsi="Times New Roman" w:hint="default"/>
      </w:rPr>
    </w:lvl>
    <w:lvl w:ilvl="1" w:tplc="041B0003">
      <w:start w:val="1"/>
      <w:numFmt w:val="bullet"/>
      <w:lvlText w:val="o"/>
      <w:lvlJc w:val="left"/>
      <w:pPr>
        <w:tabs>
          <w:tab w:val="num" w:pos="1170"/>
        </w:tabs>
        <w:ind w:left="1170" w:hanging="360"/>
      </w:pPr>
      <w:rPr>
        <w:rFonts w:ascii="Courier New" w:hAnsi="Courier New" w:cs="Courier New" w:hint="default"/>
      </w:rPr>
    </w:lvl>
    <w:lvl w:ilvl="2" w:tplc="041B0005">
      <w:start w:val="1"/>
      <w:numFmt w:val="bullet"/>
      <w:lvlText w:val=""/>
      <w:lvlJc w:val="left"/>
      <w:pPr>
        <w:tabs>
          <w:tab w:val="num" w:pos="1890"/>
        </w:tabs>
        <w:ind w:left="1890" w:hanging="360"/>
      </w:pPr>
      <w:rPr>
        <w:rFonts w:ascii="Wingdings" w:hAnsi="Wingdings" w:cs="Times New Roman" w:hint="default"/>
      </w:rPr>
    </w:lvl>
    <w:lvl w:ilvl="3" w:tplc="041B0001">
      <w:start w:val="1"/>
      <w:numFmt w:val="bullet"/>
      <w:lvlText w:val=""/>
      <w:lvlJc w:val="left"/>
      <w:pPr>
        <w:tabs>
          <w:tab w:val="num" w:pos="2610"/>
        </w:tabs>
        <w:ind w:left="2610" w:hanging="360"/>
      </w:pPr>
      <w:rPr>
        <w:rFonts w:ascii="Symbol" w:hAnsi="Symbol" w:cs="Times New Roman" w:hint="default"/>
      </w:rPr>
    </w:lvl>
    <w:lvl w:ilvl="4" w:tplc="041B0003">
      <w:start w:val="1"/>
      <w:numFmt w:val="bullet"/>
      <w:lvlText w:val="o"/>
      <w:lvlJc w:val="left"/>
      <w:pPr>
        <w:tabs>
          <w:tab w:val="num" w:pos="3330"/>
        </w:tabs>
        <w:ind w:left="3330" w:hanging="360"/>
      </w:pPr>
      <w:rPr>
        <w:rFonts w:ascii="Courier New" w:hAnsi="Courier New" w:cs="Courier New" w:hint="default"/>
      </w:rPr>
    </w:lvl>
    <w:lvl w:ilvl="5" w:tplc="041B0005">
      <w:start w:val="1"/>
      <w:numFmt w:val="bullet"/>
      <w:lvlText w:val=""/>
      <w:lvlJc w:val="left"/>
      <w:pPr>
        <w:tabs>
          <w:tab w:val="num" w:pos="4050"/>
        </w:tabs>
        <w:ind w:left="4050" w:hanging="360"/>
      </w:pPr>
      <w:rPr>
        <w:rFonts w:ascii="Wingdings" w:hAnsi="Wingdings" w:cs="Times New Roman" w:hint="default"/>
      </w:rPr>
    </w:lvl>
    <w:lvl w:ilvl="6" w:tplc="041B0001">
      <w:start w:val="1"/>
      <w:numFmt w:val="bullet"/>
      <w:lvlText w:val=""/>
      <w:lvlJc w:val="left"/>
      <w:pPr>
        <w:tabs>
          <w:tab w:val="num" w:pos="4770"/>
        </w:tabs>
        <w:ind w:left="4770" w:hanging="360"/>
      </w:pPr>
      <w:rPr>
        <w:rFonts w:ascii="Symbol" w:hAnsi="Symbol" w:cs="Times New Roman" w:hint="default"/>
      </w:rPr>
    </w:lvl>
    <w:lvl w:ilvl="7" w:tplc="041B0003">
      <w:start w:val="1"/>
      <w:numFmt w:val="bullet"/>
      <w:lvlText w:val="o"/>
      <w:lvlJc w:val="left"/>
      <w:pPr>
        <w:tabs>
          <w:tab w:val="num" w:pos="5490"/>
        </w:tabs>
        <w:ind w:left="5490" w:hanging="360"/>
      </w:pPr>
      <w:rPr>
        <w:rFonts w:ascii="Courier New" w:hAnsi="Courier New" w:cs="Courier New" w:hint="default"/>
      </w:rPr>
    </w:lvl>
    <w:lvl w:ilvl="8" w:tplc="041B0005">
      <w:start w:val="1"/>
      <w:numFmt w:val="bullet"/>
      <w:lvlText w:val=""/>
      <w:lvlJc w:val="left"/>
      <w:pPr>
        <w:tabs>
          <w:tab w:val="num" w:pos="6210"/>
        </w:tabs>
        <w:ind w:left="6210" w:hanging="360"/>
      </w:pPr>
      <w:rPr>
        <w:rFonts w:ascii="Wingdings" w:hAnsi="Wingdings" w:cs="Times New Roman" w:hint="default"/>
      </w:rPr>
    </w:lvl>
  </w:abstractNum>
  <w:abstractNum w:abstractNumId="97">
    <w:nsid w:val="379470D2"/>
    <w:multiLevelType w:val="hybridMultilevel"/>
    <w:tmpl w:val="76ECD55A"/>
    <w:lvl w:ilvl="0" w:tplc="FDC2A1FC">
      <w:start w:val="1"/>
      <w:numFmt w:val="bullet"/>
      <w:lvlText w:val=""/>
      <w:lvlJc w:val="left"/>
      <w:pPr>
        <w:tabs>
          <w:tab w:val="num" w:pos="264"/>
        </w:tabs>
        <w:ind w:left="207" w:hanging="207"/>
      </w:pPr>
      <w:rPr>
        <w:rFonts w:ascii="Symbol" w:hAnsi="Symbol" w:hint="default"/>
        <w:dstrike w:val="0"/>
        <w:color w:val="auto"/>
      </w:rPr>
    </w:lvl>
    <w:lvl w:ilvl="1" w:tplc="FFFFFFFF">
      <w:start w:val="23"/>
      <w:numFmt w:val="bullet"/>
      <w:lvlText w:val=""/>
      <w:lvlJc w:val="left"/>
      <w:pPr>
        <w:tabs>
          <w:tab w:val="num" w:pos="1364"/>
        </w:tabs>
        <w:ind w:left="1307" w:hanging="227"/>
      </w:pPr>
      <w:rPr>
        <w:rFonts w:ascii="Wingdings 2" w:hAnsi="Wingdings 2" w:hint="default"/>
        <w:b w:val="0"/>
        <w:i w:val="0"/>
        <w:dstrike w:val="0"/>
        <w:color w:val="auto"/>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8">
    <w:nsid w:val="382353CE"/>
    <w:multiLevelType w:val="hybridMultilevel"/>
    <w:tmpl w:val="CC74379C"/>
    <w:lvl w:ilvl="0" w:tplc="226C14B6">
      <w:numFmt w:val="bullet"/>
      <w:lvlText w:val="-"/>
      <w:lvlJc w:val="left"/>
      <w:pPr>
        <w:tabs>
          <w:tab w:val="num" w:pos="1276"/>
        </w:tabs>
        <w:ind w:left="1276" w:hanging="425"/>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3866587D"/>
    <w:multiLevelType w:val="hybridMultilevel"/>
    <w:tmpl w:val="001A328C"/>
    <w:lvl w:ilvl="0" w:tplc="4CB4EBAC">
      <w:start w:val="1"/>
      <w:numFmt w:val="bullet"/>
      <w:lvlText w:val="-"/>
      <w:lvlJc w:val="left"/>
      <w:pPr>
        <w:tabs>
          <w:tab w:val="num" w:pos="757"/>
        </w:tabs>
        <w:ind w:left="757" w:hanging="397"/>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0">
    <w:nsid w:val="389029E2"/>
    <w:multiLevelType w:val="hybridMultilevel"/>
    <w:tmpl w:val="DFFC7E42"/>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1">
    <w:nsid w:val="39761E39"/>
    <w:multiLevelType w:val="hybridMultilevel"/>
    <w:tmpl w:val="4472341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nsid w:val="39BA6078"/>
    <w:multiLevelType w:val="hybridMultilevel"/>
    <w:tmpl w:val="5E80EBA8"/>
    <w:lvl w:ilvl="0" w:tplc="38A0A77C">
      <w:start w:val="5"/>
      <w:numFmt w:val="decimal"/>
      <w:lvlText w:val="%1."/>
      <w:lvlJc w:val="left"/>
      <w:pPr>
        <w:ind w:left="1080" w:hanging="360"/>
      </w:pPr>
      <w:rPr>
        <w:rFonts w:hint="default"/>
        <w:b/>
        <w:sz w:val="24"/>
        <w:szCs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3">
    <w:nsid w:val="3BDA5B79"/>
    <w:multiLevelType w:val="hybridMultilevel"/>
    <w:tmpl w:val="F7565652"/>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nsid w:val="3BFF5BD1"/>
    <w:multiLevelType w:val="hybridMultilevel"/>
    <w:tmpl w:val="F104E240"/>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5">
    <w:nsid w:val="3C280003"/>
    <w:multiLevelType w:val="hybridMultilevel"/>
    <w:tmpl w:val="24DA0576"/>
    <w:lvl w:ilvl="0" w:tplc="041B0005">
      <w:start w:val="1"/>
      <w:numFmt w:val="bullet"/>
      <w:lvlText w:val=""/>
      <w:lvlJc w:val="left"/>
      <w:pPr>
        <w:tabs>
          <w:tab w:val="num" w:pos="1080"/>
        </w:tabs>
        <w:ind w:left="1080" w:hanging="360"/>
      </w:pPr>
      <w:rPr>
        <w:rFonts w:ascii="Wingdings" w:hAnsi="Wingdings" w:hint="default"/>
      </w:rPr>
    </w:lvl>
    <w:lvl w:ilvl="1" w:tplc="041B0003" w:tentative="1">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06">
    <w:nsid w:val="3C2A4505"/>
    <w:multiLevelType w:val="hybridMultilevel"/>
    <w:tmpl w:val="02D89B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7">
    <w:nsid w:val="3CC334EE"/>
    <w:multiLevelType w:val="hybridMultilevel"/>
    <w:tmpl w:val="A770E3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8">
    <w:nsid w:val="3CC75BEF"/>
    <w:multiLevelType w:val="hybridMultilevel"/>
    <w:tmpl w:val="2EC49698"/>
    <w:lvl w:ilvl="0" w:tplc="226C14B6">
      <w:numFmt w:val="bullet"/>
      <w:lvlText w:val="-"/>
      <w:lvlJc w:val="left"/>
      <w:pPr>
        <w:tabs>
          <w:tab w:val="num" w:pos="1276"/>
        </w:tabs>
        <w:ind w:left="1276" w:hanging="425"/>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3D0A74EE"/>
    <w:multiLevelType w:val="hybridMultilevel"/>
    <w:tmpl w:val="54046D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nsid w:val="3D97139F"/>
    <w:multiLevelType w:val="hybridMultilevel"/>
    <w:tmpl w:val="3C2CD2D6"/>
    <w:lvl w:ilvl="0" w:tplc="226C14B6">
      <w:numFmt w:val="bullet"/>
      <w:lvlText w:val="-"/>
      <w:lvlJc w:val="left"/>
      <w:pPr>
        <w:tabs>
          <w:tab w:val="num" w:pos="1276"/>
        </w:tabs>
        <w:ind w:left="1276" w:hanging="425"/>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nsid w:val="3DCA423C"/>
    <w:multiLevelType w:val="hybridMultilevel"/>
    <w:tmpl w:val="82F43F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nsid w:val="3E130EBA"/>
    <w:multiLevelType w:val="multilevel"/>
    <w:tmpl w:val="33780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abstractNum w:abstractNumId="113">
    <w:nsid w:val="3EC84683"/>
    <w:multiLevelType w:val="hybridMultilevel"/>
    <w:tmpl w:val="AB6E44CA"/>
    <w:lvl w:ilvl="0" w:tplc="041B0005">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4">
    <w:nsid w:val="3F3C103D"/>
    <w:multiLevelType w:val="hybridMultilevel"/>
    <w:tmpl w:val="3894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5">
    <w:nsid w:val="40164818"/>
    <w:multiLevelType w:val="hybridMultilevel"/>
    <w:tmpl w:val="016CE3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6">
    <w:nsid w:val="40553E4A"/>
    <w:multiLevelType w:val="hybridMultilevel"/>
    <w:tmpl w:val="BF06E3A2"/>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7">
    <w:nsid w:val="40AE183E"/>
    <w:multiLevelType w:val="hybridMultilevel"/>
    <w:tmpl w:val="97762A50"/>
    <w:lvl w:ilvl="0" w:tplc="041B0005">
      <w:numFmt w:val="bullet"/>
      <w:lvlText w:val="-"/>
      <w:lvlJc w:val="left"/>
      <w:pPr>
        <w:tabs>
          <w:tab w:val="num" w:pos="720"/>
        </w:tabs>
        <w:ind w:left="720" w:hanging="360"/>
      </w:pPr>
      <w:rPr>
        <w:rFonts w:ascii="Arial" w:eastAsia="Calibri"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8">
    <w:nsid w:val="419F31B0"/>
    <w:multiLevelType w:val="hybridMultilevel"/>
    <w:tmpl w:val="E318B8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9">
    <w:nsid w:val="41BA2B7C"/>
    <w:multiLevelType w:val="hybridMultilevel"/>
    <w:tmpl w:val="F6E0B5C4"/>
    <w:lvl w:ilvl="0" w:tplc="226C14B6">
      <w:numFmt w:val="bullet"/>
      <w:lvlText w:val="-"/>
      <w:lvlJc w:val="left"/>
      <w:pPr>
        <w:tabs>
          <w:tab w:val="num" w:pos="1276"/>
        </w:tabs>
        <w:ind w:left="1276" w:hanging="425"/>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nsid w:val="42AC7E85"/>
    <w:multiLevelType w:val="hybridMultilevel"/>
    <w:tmpl w:val="3CE0CD70"/>
    <w:lvl w:ilvl="0" w:tplc="7E7E2B66">
      <w:start w:val="1"/>
      <w:numFmt w:val="bullet"/>
      <w:lvlText w:val=""/>
      <w:lvlJc w:val="left"/>
      <w:pPr>
        <w:ind w:left="1440" w:hanging="360"/>
      </w:pPr>
      <w:rPr>
        <w:rFonts w:ascii="Wingdings" w:hAnsi="Wingdings" w:hint="default"/>
        <w:b/>
        <w:i w:val="0"/>
        <w:color w:val="000000"/>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1">
    <w:nsid w:val="42C66615"/>
    <w:multiLevelType w:val="hybridMultilevel"/>
    <w:tmpl w:val="1A0CB2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2">
    <w:nsid w:val="4306752C"/>
    <w:multiLevelType w:val="hybridMultilevel"/>
    <w:tmpl w:val="7F3A419C"/>
    <w:lvl w:ilvl="0" w:tplc="690C652A">
      <w:start w:val="5"/>
      <w:numFmt w:val="decimal"/>
      <w:lvlText w:val="%1."/>
      <w:lvlJc w:val="left"/>
      <w:pPr>
        <w:tabs>
          <w:tab w:val="num" w:pos="540"/>
        </w:tabs>
        <w:ind w:left="540" w:hanging="360"/>
      </w:pPr>
      <w:rPr>
        <w:rFonts w:hint="default"/>
      </w:rPr>
    </w:lvl>
    <w:lvl w:ilvl="1" w:tplc="041B0019" w:tentative="1">
      <w:start w:val="1"/>
      <w:numFmt w:val="lowerLetter"/>
      <w:lvlText w:val="%2."/>
      <w:lvlJc w:val="left"/>
      <w:pPr>
        <w:tabs>
          <w:tab w:val="num" w:pos="1260"/>
        </w:tabs>
        <w:ind w:left="1260" w:hanging="360"/>
      </w:pPr>
    </w:lvl>
    <w:lvl w:ilvl="2" w:tplc="041B001B" w:tentative="1">
      <w:start w:val="1"/>
      <w:numFmt w:val="lowerRoman"/>
      <w:lvlText w:val="%3."/>
      <w:lvlJc w:val="right"/>
      <w:pPr>
        <w:tabs>
          <w:tab w:val="num" w:pos="1980"/>
        </w:tabs>
        <w:ind w:left="1980" w:hanging="180"/>
      </w:pPr>
    </w:lvl>
    <w:lvl w:ilvl="3" w:tplc="041B000F" w:tentative="1">
      <w:start w:val="1"/>
      <w:numFmt w:val="decimal"/>
      <w:lvlText w:val="%4."/>
      <w:lvlJc w:val="left"/>
      <w:pPr>
        <w:tabs>
          <w:tab w:val="num" w:pos="2700"/>
        </w:tabs>
        <w:ind w:left="2700" w:hanging="360"/>
      </w:pPr>
    </w:lvl>
    <w:lvl w:ilvl="4" w:tplc="041B0019" w:tentative="1">
      <w:start w:val="1"/>
      <w:numFmt w:val="lowerLetter"/>
      <w:lvlText w:val="%5."/>
      <w:lvlJc w:val="left"/>
      <w:pPr>
        <w:tabs>
          <w:tab w:val="num" w:pos="3420"/>
        </w:tabs>
        <w:ind w:left="3420" w:hanging="360"/>
      </w:pPr>
    </w:lvl>
    <w:lvl w:ilvl="5" w:tplc="041B001B" w:tentative="1">
      <w:start w:val="1"/>
      <w:numFmt w:val="lowerRoman"/>
      <w:lvlText w:val="%6."/>
      <w:lvlJc w:val="right"/>
      <w:pPr>
        <w:tabs>
          <w:tab w:val="num" w:pos="4140"/>
        </w:tabs>
        <w:ind w:left="4140" w:hanging="180"/>
      </w:pPr>
    </w:lvl>
    <w:lvl w:ilvl="6" w:tplc="041B000F" w:tentative="1">
      <w:start w:val="1"/>
      <w:numFmt w:val="decimal"/>
      <w:lvlText w:val="%7."/>
      <w:lvlJc w:val="left"/>
      <w:pPr>
        <w:tabs>
          <w:tab w:val="num" w:pos="4860"/>
        </w:tabs>
        <w:ind w:left="4860" w:hanging="360"/>
      </w:pPr>
    </w:lvl>
    <w:lvl w:ilvl="7" w:tplc="041B0019" w:tentative="1">
      <w:start w:val="1"/>
      <w:numFmt w:val="lowerLetter"/>
      <w:lvlText w:val="%8."/>
      <w:lvlJc w:val="left"/>
      <w:pPr>
        <w:tabs>
          <w:tab w:val="num" w:pos="5580"/>
        </w:tabs>
        <w:ind w:left="5580" w:hanging="360"/>
      </w:pPr>
    </w:lvl>
    <w:lvl w:ilvl="8" w:tplc="041B001B" w:tentative="1">
      <w:start w:val="1"/>
      <w:numFmt w:val="lowerRoman"/>
      <w:lvlText w:val="%9."/>
      <w:lvlJc w:val="right"/>
      <w:pPr>
        <w:tabs>
          <w:tab w:val="num" w:pos="6300"/>
        </w:tabs>
        <w:ind w:left="6300" w:hanging="180"/>
      </w:pPr>
    </w:lvl>
  </w:abstractNum>
  <w:abstractNum w:abstractNumId="123">
    <w:nsid w:val="430E4336"/>
    <w:multiLevelType w:val="hybridMultilevel"/>
    <w:tmpl w:val="4A2A90B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4">
    <w:nsid w:val="433A4B28"/>
    <w:multiLevelType w:val="hybridMultilevel"/>
    <w:tmpl w:val="78D60B58"/>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1">
      <w:start w:val="1"/>
      <w:numFmt w:val="bullet"/>
      <w:lvlText w:val=""/>
      <w:lvlJc w:val="left"/>
      <w:pPr>
        <w:tabs>
          <w:tab w:val="num" w:pos="2160"/>
        </w:tabs>
        <w:ind w:left="2160" w:hanging="360"/>
      </w:pPr>
      <w:rPr>
        <w:rFonts w:ascii="Symbol" w:hAnsi="Symbol" w:hint="default"/>
      </w:rPr>
    </w:lvl>
    <w:lvl w:ilvl="3" w:tplc="041B000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5">
    <w:nsid w:val="4345741E"/>
    <w:multiLevelType w:val="hybridMultilevel"/>
    <w:tmpl w:val="D36E9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nsid w:val="44570B1B"/>
    <w:multiLevelType w:val="hybridMultilevel"/>
    <w:tmpl w:val="75AA828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nsid w:val="454A6E56"/>
    <w:multiLevelType w:val="hybridMultilevel"/>
    <w:tmpl w:val="5B04227A"/>
    <w:lvl w:ilvl="0" w:tplc="2DEAB84A">
      <w:start w:val="1"/>
      <w:numFmt w:val="upperRoman"/>
      <w:pStyle w:val="Nadpis5"/>
      <w:lvlText w:val="%1."/>
      <w:lvlJc w:val="left"/>
      <w:pPr>
        <w:tabs>
          <w:tab w:val="num" w:pos="720"/>
        </w:tabs>
        <w:ind w:left="720" w:hanging="720"/>
      </w:pPr>
      <w:rPr>
        <w:rFonts w:hint="default"/>
        <w:b/>
      </w:rPr>
    </w:lvl>
    <w:lvl w:ilvl="1" w:tplc="041B0003">
      <w:numFmt w:val="none"/>
      <w:lvlText w:val=""/>
      <w:lvlJc w:val="left"/>
      <w:pPr>
        <w:tabs>
          <w:tab w:val="num" w:pos="0"/>
        </w:tabs>
      </w:pPr>
    </w:lvl>
    <w:lvl w:ilvl="2" w:tplc="041B0005">
      <w:numFmt w:val="none"/>
      <w:lvlText w:val=""/>
      <w:lvlJc w:val="left"/>
      <w:pPr>
        <w:tabs>
          <w:tab w:val="num" w:pos="0"/>
        </w:tabs>
      </w:pPr>
    </w:lvl>
    <w:lvl w:ilvl="3" w:tplc="041B0001">
      <w:numFmt w:val="none"/>
      <w:lvlText w:val=""/>
      <w:lvlJc w:val="left"/>
      <w:pPr>
        <w:tabs>
          <w:tab w:val="num" w:pos="0"/>
        </w:tabs>
      </w:pPr>
    </w:lvl>
    <w:lvl w:ilvl="4" w:tplc="041B0003">
      <w:numFmt w:val="none"/>
      <w:lvlText w:val=""/>
      <w:lvlJc w:val="left"/>
      <w:pPr>
        <w:tabs>
          <w:tab w:val="num" w:pos="0"/>
        </w:tabs>
      </w:pPr>
    </w:lvl>
    <w:lvl w:ilvl="5" w:tplc="041B0005">
      <w:numFmt w:val="none"/>
      <w:lvlText w:val=""/>
      <w:lvlJc w:val="left"/>
      <w:pPr>
        <w:tabs>
          <w:tab w:val="num" w:pos="0"/>
        </w:tabs>
      </w:pPr>
    </w:lvl>
    <w:lvl w:ilvl="6" w:tplc="041B0001">
      <w:numFmt w:val="none"/>
      <w:lvlText w:val=""/>
      <w:lvlJc w:val="left"/>
      <w:pPr>
        <w:tabs>
          <w:tab w:val="num" w:pos="0"/>
        </w:tabs>
      </w:pPr>
    </w:lvl>
    <w:lvl w:ilvl="7" w:tplc="041B0003">
      <w:numFmt w:val="none"/>
      <w:lvlText w:val=""/>
      <w:lvlJc w:val="left"/>
      <w:pPr>
        <w:tabs>
          <w:tab w:val="num" w:pos="0"/>
        </w:tabs>
      </w:pPr>
    </w:lvl>
    <w:lvl w:ilvl="8" w:tplc="041B0005">
      <w:numFmt w:val="none"/>
      <w:lvlText w:val=""/>
      <w:lvlJc w:val="left"/>
      <w:pPr>
        <w:tabs>
          <w:tab w:val="num" w:pos="0"/>
        </w:tabs>
      </w:pPr>
    </w:lvl>
  </w:abstractNum>
  <w:abstractNum w:abstractNumId="128">
    <w:nsid w:val="46520A5F"/>
    <w:multiLevelType w:val="hybridMultilevel"/>
    <w:tmpl w:val="216EDAEC"/>
    <w:lvl w:ilvl="0" w:tplc="04050005">
      <w:start w:val="1"/>
      <w:numFmt w:val="bullet"/>
      <w:lvlText w:val=""/>
      <w:lvlJc w:val="left"/>
      <w:pPr>
        <w:tabs>
          <w:tab w:val="num" w:pos="720"/>
        </w:tabs>
        <w:ind w:left="720" w:hanging="360"/>
      </w:pPr>
      <w:rPr>
        <w:rFonts w:ascii="Wingdings 3" w:hAnsi="Wingdings 3" w:hint="default"/>
      </w:rPr>
    </w:lvl>
    <w:lvl w:ilvl="1" w:tplc="04050003" w:tentative="1">
      <w:start w:val="1"/>
      <w:numFmt w:val="bullet"/>
      <w:lvlText w:val=""/>
      <w:lvlJc w:val="left"/>
      <w:pPr>
        <w:tabs>
          <w:tab w:val="num" w:pos="1440"/>
        </w:tabs>
        <w:ind w:left="1440" w:hanging="360"/>
      </w:pPr>
      <w:rPr>
        <w:rFonts w:ascii="Wingdings 3" w:hAnsi="Wingdings 3" w:hint="default"/>
      </w:rPr>
    </w:lvl>
    <w:lvl w:ilvl="2" w:tplc="04050005" w:tentative="1">
      <w:start w:val="1"/>
      <w:numFmt w:val="bullet"/>
      <w:lvlText w:val=""/>
      <w:lvlJc w:val="left"/>
      <w:pPr>
        <w:tabs>
          <w:tab w:val="num" w:pos="2160"/>
        </w:tabs>
        <w:ind w:left="2160" w:hanging="360"/>
      </w:pPr>
      <w:rPr>
        <w:rFonts w:ascii="Wingdings 3" w:hAnsi="Wingdings 3" w:hint="default"/>
      </w:rPr>
    </w:lvl>
    <w:lvl w:ilvl="3" w:tplc="04050001" w:tentative="1">
      <w:start w:val="1"/>
      <w:numFmt w:val="bullet"/>
      <w:lvlText w:val=""/>
      <w:lvlJc w:val="left"/>
      <w:pPr>
        <w:tabs>
          <w:tab w:val="num" w:pos="2880"/>
        </w:tabs>
        <w:ind w:left="2880" w:hanging="360"/>
      </w:pPr>
      <w:rPr>
        <w:rFonts w:ascii="Wingdings 3" w:hAnsi="Wingdings 3" w:hint="default"/>
      </w:rPr>
    </w:lvl>
    <w:lvl w:ilvl="4" w:tplc="04050003" w:tentative="1">
      <w:start w:val="1"/>
      <w:numFmt w:val="bullet"/>
      <w:lvlText w:val=""/>
      <w:lvlJc w:val="left"/>
      <w:pPr>
        <w:tabs>
          <w:tab w:val="num" w:pos="3600"/>
        </w:tabs>
        <w:ind w:left="3600" w:hanging="360"/>
      </w:pPr>
      <w:rPr>
        <w:rFonts w:ascii="Wingdings 3" w:hAnsi="Wingdings 3" w:hint="default"/>
      </w:rPr>
    </w:lvl>
    <w:lvl w:ilvl="5" w:tplc="04050005" w:tentative="1">
      <w:start w:val="1"/>
      <w:numFmt w:val="bullet"/>
      <w:lvlText w:val=""/>
      <w:lvlJc w:val="left"/>
      <w:pPr>
        <w:tabs>
          <w:tab w:val="num" w:pos="4320"/>
        </w:tabs>
        <w:ind w:left="4320" w:hanging="360"/>
      </w:pPr>
      <w:rPr>
        <w:rFonts w:ascii="Wingdings 3" w:hAnsi="Wingdings 3" w:hint="default"/>
      </w:rPr>
    </w:lvl>
    <w:lvl w:ilvl="6" w:tplc="04050001" w:tentative="1">
      <w:start w:val="1"/>
      <w:numFmt w:val="bullet"/>
      <w:lvlText w:val=""/>
      <w:lvlJc w:val="left"/>
      <w:pPr>
        <w:tabs>
          <w:tab w:val="num" w:pos="5040"/>
        </w:tabs>
        <w:ind w:left="5040" w:hanging="360"/>
      </w:pPr>
      <w:rPr>
        <w:rFonts w:ascii="Wingdings 3" w:hAnsi="Wingdings 3" w:hint="default"/>
      </w:rPr>
    </w:lvl>
    <w:lvl w:ilvl="7" w:tplc="04050003" w:tentative="1">
      <w:start w:val="1"/>
      <w:numFmt w:val="bullet"/>
      <w:lvlText w:val=""/>
      <w:lvlJc w:val="left"/>
      <w:pPr>
        <w:tabs>
          <w:tab w:val="num" w:pos="5760"/>
        </w:tabs>
        <w:ind w:left="5760" w:hanging="360"/>
      </w:pPr>
      <w:rPr>
        <w:rFonts w:ascii="Wingdings 3" w:hAnsi="Wingdings 3" w:hint="default"/>
      </w:rPr>
    </w:lvl>
    <w:lvl w:ilvl="8" w:tplc="04050005" w:tentative="1">
      <w:start w:val="1"/>
      <w:numFmt w:val="bullet"/>
      <w:lvlText w:val=""/>
      <w:lvlJc w:val="left"/>
      <w:pPr>
        <w:tabs>
          <w:tab w:val="num" w:pos="6480"/>
        </w:tabs>
        <w:ind w:left="6480" w:hanging="360"/>
      </w:pPr>
      <w:rPr>
        <w:rFonts w:ascii="Wingdings 3" w:hAnsi="Wingdings 3" w:hint="default"/>
      </w:rPr>
    </w:lvl>
  </w:abstractNum>
  <w:abstractNum w:abstractNumId="129">
    <w:nsid w:val="47B104A0"/>
    <w:multiLevelType w:val="hybridMultilevel"/>
    <w:tmpl w:val="3E942B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nsid w:val="47B10C28"/>
    <w:multiLevelType w:val="hybridMultilevel"/>
    <w:tmpl w:val="F60822EC"/>
    <w:lvl w:ilvl="0" w:tplc="033A0B58">
      <w:start w:val="1"/>
      <w:numFmt w:val="decimal"/>
      <w:lvlText w:val="%1."/>
      <w:lvlJc w:val="left"/>
      <w:pPr>
        <w:ind w:left="360" w:hanging="360"/>
      </w:pPr>
      <w:rPr>
        <w:rFonts w:cs="Times New Roman"/>
        <w:sz w:val="20"/>
        <w:szCs w:val="20"/>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31">
    <w:nsid w:val="47CB7A83"/>
    <w:multiLevelType w:val="hybridMultilevel"/>
    <w:tmpl w:val="D44AA308"/>
    <w:lvl w:ilvl="0" w:tplc="226C14B6">
      <w:numFmt w:val="bullet"/>
      <w:lvlText w:val="-"/>
      <w:lvlJc w:val="left"/>
      <w:pPr>
        <w:tabs>
          <w:tab w:val="num" w:pos="1276"/>
        </w:tabs>
        <w:ind w:left="1276" w:hanging="425"/>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nsid w:val="48680F40"/>
    <w:multiLevelType w:val="hybridMultilevel"/>
    <w:tmpl w:val="7B9459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3">
    <w:nsid w:val="49702104"/>
    <w:multiLevelType w:val="hybridMultilevel"/>
    <w:tmpl w:val="8564DD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4">
    <w:nsid w:val="49F62E51"/>
    <w:multiLevelType w:val="hybridMultilevel"/>
    <w:tmpl w:val="16AAF578"/>
    <w:lvl w:ilvl="0" w:tplc="226C14B6">
      <w:numFmt w:val="bullet"/>
      <w:lvlText w:val="-"/>
      <w:lvlJc w:val="left"/>
      <w:pPr>
        <w:tabs>
          <w:tab w:val="num" w:pos="1276"/>
        </w:tabs>
        <w:ind w:left="1276" w:hanging="425"/>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nsid w:val="4B7D4997"/>
    <w:multiLevelType w:val="hybridMultilevel"/>
    <w:tmpl w:val="1DAE093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6">
    <w:nsid w:val="4B8331BD"/>
    <w:multiLevelType w:val="hybridMultilevel"/>
    <w:tmpl w:val="B3A696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7">
    <w:nsid w:val="4D54608E"/>
    <w:multiLevelType w:val="hybridMultilevel"/>
    <w:tmpl w:val="CDF84D28"/>
    <w:lvl w:ilvl="0" w:tplc="806C201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nsid w:val="4E903C69"/>
    <w:multiLevelType w:val="hybridMultilevel"/>
    <w:tmpl w:val="DEF4F31E"/>
    <w:lvl w:ilvl="0" w:tplc="226C14B6">
      <w:numFmt w:val="bullet"/>
      <w:lvlText w:val="-"/>
      <w:lvlJc w:val="left"/>
      <w:pPr>
        <w:tabs>
          <w:tab w:val="num" w:pos="1276"/>
        </w:tabs>
        <w:ind w:left="1276" w:hanging="425"/>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nsid w:val="4F3A2D27"/>
    <w:multiLevelType w:val="hybridMultilevel"/>
    <w:tmpl w:val="BED0E82C"/>
    <w:lvl w:ilvl="0" w:tplc="812E5456">
      <w:start w:val="1"/>
      <w:numFmt w:val="bullet"/>
      <w:lvlText w:val="-"/>
      <w:lvlJc w:val="left"/>
      <w:pPr>
        <w:ind w:left="502"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0">
    <w:nsid w:val="505B6FE7"/>
    <w:multiLevelType w:val="hybridMultilevel"/>
    <w:tmpl w:val="838046FC"/>
    <w:lvl w:ilvl="0" w:tplc="041B0005">
      <w:start w:val="1"/>
      <w:numFmt w:val="bullet"/>
      <w:lvlText w:val=""/>
      <w:lvlJc w:val="left"/>
      <w:pPr>
        <w:tabs>
          <w:tab w:val="num" w:pos="1080"/>
        </w:tabs>
        <w:ind w:left="1080" w:hanging="360"/>
      </w:pPr>
      <w:rPr>
        <w:rFonts w:ascii="Wingdings" w:hAnsi="Wingdings" w:hint="default"/>
      </w:rPr>
    </w:lvl>
    <w:lvl w:ilvl="1" w:tplc="041B0003" w:tentative="1">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41">
    <w:nsid w:val="51CD6995"/>
    <w:multiLevelType w:val="hybridMultilevel"/>
    <w:tmpl w:val="B700313A"/>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2">
    <w:nsid w:val="52164FCE"/>
    <w:multiLevelType w:val="hybridMultilevel"/>
    <w:tmpl w:val="9A94B9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nsid w:val="534541F3"/>
    <w:multiLevelType w:val="hybridMultilevel"/>
    <w:tmpl w:val="AECEB606"/>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4">
    <w:nsid w:val="541449B9"/>
    <w:multiLevelType w:val="hybridMultilevel"/>
    <w:tmpl w:val="98BCDBDE"/>
    <w:lvl w:ilvl="0" w:tplc="0405000F">
      <w:start w:val="3"/>
      <w:numFmt w:val="decimal"/>
      <w:lvlText w:val="%1."/>
      <w:lvlJc w:val="left"/>
      <w:pPr>
        <w:tabs>
          <w:tab w:val="num" w:pos="720"/>
        </w:tabs>
        <w:ind w:left="720" w:hanging="360"/>
      </w:pPr>
      <w:rPr>
        <w:rFonts w:hint="default"/>
      </w:rPr>
    </w:lvl>
    <w:lvl w:ilvl="1" w:tplc="8FDA0E40">
      <w:start w:val="9"/>
      <w:numFmt w:val="bullet"/>
      <w:lvlText w:val="-"/>
      <w:lvlJc w:val="left"/>
      <w:pPr>
        <w:tabs>
          <w:tab w:val="num" w:pos="1440"/>
        </w:tabs>
        <w:ind w:left="1440" w:hanging="360"/>
      </w:pPr>
      <w:rPr>
        <w:rFonts w:ascii="Times New Roman" w:eastAsia="Calibri"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5">
    <w:nsid w:val="54714060"/>
    <w:multiLevelType w:val="hybridMultilevel"/>
    <w:tmpl w:val="E2FC85F0"/>
    <w:lvl w:ilvl="0" w:tplc="226C14B6">
      <w:numFmt w:val="bullet"/>
      <w:lvlText w:val="-"/>
      <w:lvlJc w:val="left"/>
      <w:pPr>
        <w:tabs>
          <w:tab w:val="num" w:pos="1276"/>
        </w:tabs>
        <w:ind w:left="1276" w:hanging="425"/>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nsid w:val="557A62AA"/>
    <w:multiLevelType w:val="hybridMultilevel"/>
    <w:tmpl w:val="9DB84AEE"/>
    <w:lvl w:ilvl="0" w:tplc="A4302D12">
      <w:numFmt w:val="bullet"/>
      <w:lvlText w:val="-"/>
      <w:lvlJc w:val="left"/>
      <w:pPr>
        <w:tabs>
          <w:tab w:val="num" w:pos="360"/>
        </w:tabs>
        <w:ind w:left="36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7">
    <w:nsid w:val="560A737B"/>
    <w:multiLevelType w:val="hybridMultilevel"/>
    <w:tmpl w:val="FB5C98FC"/>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8">
    <w:nsid w:val="57D67562"/>
    <w:multiLevelType w:val="hybridMultilevel"/>
    <w:tmpl w:val="D3AE348A"/>
    <w:lvl w:ilvl="0" w:tplc="A01E0E32">
      <w:start w:val="1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9">
    <w:nsid w:val="57FE7664"/>
    <w:multiLevelType w:val="hybridMultilevel"/>
    <w:tmpl w:val="999ED2C8"/>
    <w:lvl w:ilvl="0" w:tplc="041B000B">
      <w:start w:val="1"/>
      <w:numFmt w:val="bullet"/>
      <w:lvlText w:val=""/>
      <w:lvlJc w:val="left"/>
      <w:pPr>
        <w:tabs>
          <w:tab w:val="num" w:pos="720"/>
        </w:tabs>
        <w:ind w:left="720" w:hanging="360"/>
      </w:pPr>
      <w:rPr>
        <w:rFonts w:ascii="Wingdings" w:hAnsi="Wingdings" w:hint="default"/>
      </w:rPr>
    </w:lvl>
    <w:lvl w:ilvl="1" w:tplc="041B000D">
      <w:start w:val="1"/>
      <w:numFmt w:val="bullet"/>
      <w:lvlText w:val=""/>
      <w:lvlJc w:val="left"/>
      <w:pPr>
        <w:tabs>
          <w:tab w:val="num" w:pos="1440"/>
        </w:tabs>
        <w:ind w:left="1440" w:hanging="360"/>
      </w:pPr>
      <w:rPr>
        <w:rFonts w:ascii="Wingdings" w:hAnsi="Wingdings"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0">
    <w:nsid w:val="58904856"/>
    <w:multiLevelType w:val="hybridMultilevel"/>
    <w:tmpl w:val="867A6A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1">
    <w:nsid w:val="58EC2C8C"/>
    <w:multiLevelType w:val="hybridMultilevel"/>
    <w:tmpl w:val="49ACE22A"/>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2">
    <w:nsid w:val="594A456C"/>
    <w:multiLevelType w:val="hybridMultilevel"/>
    <w:tmpl w:val="78A6088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3">
    <w:nsid w:val="5A4D162B"/>
    <w:multiLevelType w:val="hybridMultilevel"/>
    <w:tmpl w:val="4ABEC6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4">
    <w:nsid w:val="5A5C3CE9"/>
    <w:multiLevelType w:val="hybridMultilevel"/>
    <w:tmpl w:val="EEE686E2"/>
    <w:lvl w:ilvl="0" w:tplc="226C14B6">
      <w:numFmt w:val="bullet"/>
      <w:lvlText w:val="-"/>
      <w:lvlJc w:val="left"/>
      <w:pPr>
        <w:tabs>
          <w:tab w:val="num" w:pos="1276"/>
        </w:tabs>
        <w:ind w:left="1276" w:hanging="425"/>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nsid w:val="5AA12B13"/>
    <w:multiLevelType w:val="hybridMultilevel"/>
    <w:tmpl w:val="CDDC2730"/>
    <w:lvl w:ilvl="0" w:tplc="D306333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nsid w:val="5C1978F0"/>
    <w:multiLevelType w:val="hybridMultilevel"/>
    <w:tmpl w:val="CDE2E090"/>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7">
    <w:nsid w:val="5C782AF8"/>
    <w:multiLevelType w:val="hybridMultilevel"/>
    <w:tmpl w:val="335260F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8">
    <w:nsid w:val="5C840BB1"/>
    <w:multiLevelType w:val="multilevel"/>
    <w:tmpl w:val="86A4C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abstractNum w:abstractNumId="159">
    <w:nsid w:val="5CBD0918"/>
    <w:multiLevelType w:val="hybridMultilevel"/>
    <w:tmpl w:val="FEF80522"/>
    <w:lvl w:ilvl="0" w:tplc="041B000B">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60">
    <w:nsid w:val="5E466AEB"/>
    <w:multiLevelType w:val="hybridMultilevel"/>
    <w:tmpl w:val="AA7AB974"/>
    <w:lvl w:ilvl="0" w:tplc="041B000F">
      <w:start w:val="4"/>
      <w:numFmt w:val="decimal"/>
      <w:lvlText w:val="%1."/>
      <w:lvlJc w:val="left"/>
      <w:pPr>
        <w:tabs>
          <w:tab w:val="num" w:pos="720"/>
        </w:tabs>
        <w:ind w:left="720" w:hanging="360"/>
      </w:pPr>
      <w:rPr>
        <w:rFonts w:hint="default"/>
      </w:rPr>
    </w:lvl>
    <w:lvl w:ilvl="1" w:tplc="3D4630C8">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1">
    <w:nsid w:val="5F9B1863"/>
    <w:multiLevelType w:val="hybridMultilevel"/>
    <w:tmpl w:val="44C24260"/>
    <w:lvl w:ilvl="0" w:tplc="B4523604">
      <w:start w:val="1"/>
      <w:numFmt w:val="decimal"/>
      <w:lvlText w:val="%1."/>
      <w:lvlJc w:val="left"/>
      <w:pPr>
        <w:ind w:left="720" w:hanging="360"/>
      </w:pPr>
      <w:rPr>
        <w:rFonts w:ascii="Calibri" w:eastAsia="Calibri" w:hAnsi="Calibri"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2">
    <w:nsid w:val="61455F95"/>
    <w:multiLevelType w:val="hybridMultilevel"/>
    <w:tmpl w:val="E3B08D90"/>
    <w:lvl w:ilvl="0" w:tplc="226C14B6">
      <w:numFmt w:val="bullet"/>
      <w:lvlText w:val="-"/>
      <w:lvlJc w:val="left"/>
      <w:pPr>
        <w:tabs>
          <w:tab w:val="num" w:pos="1276"/>
        </w:tabs>
        <w:ind w:left="1276" w:hanging="425"/>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nsid w:val="61A30389"/>
    <w:multiLevelType w:val="hybridMultilevel"/>
    <w:tmpl w:val="F5FED102"/>
    <w:lvl w:ilvl="0" w:tplc="041B0005">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64">
    <w:nsid w:val="64FD00EC"/>
    <w:multiLevelType w:val="hybridMultilevel"/>
    <w:tmpl w:val="22D6EA86"/>
    <w:lvl w:ilvl="0" w:tplc="041B0001">
      <w:start w:val="1"/>
      <w:numFmt w:val="bullet"/>
      <w:lvlText w:val=""/>
      <w:lvlJc w:val="left"/>
      <w:pPr>
        <w:tabs>
          <w:tab w:val="num" w:pos="720"/>
        </w:tabs>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65">
    <w:nsid w:val="66077A2D"/>
    <w:multiLevelType w:val="hybridMultilevel"/>
    <w:tmpl w:val="922AC4F6"/>
    <w:lvl w:ilvl="0" w:tplc="E8049D0E">
      <w:start w:val="2"/>
      <w:numFmt w:val="bullet"/>
      <w:lvlText w:val="-"/>
      <w:lvlJc w:val="left"/>
      <w:pPr>
        <w:ind w:left="376" w:hanging="360"/>
      </w:pPr>
      <w:rPr>
        <w:rFonts w:ascii="Times New Roman" w:eastAsia="Calibri" w:hAnsi="Times New Roman" w:cs="Times New Roman" w:hint="default"/>
      </w:rPr>
    </w:lvl>
    <w:lvl w:ilvl="1" w:tplc="041B0003" w:tentative="1">
      <w:start w:val="1"/>
      <w:numFmt w:val="bullet"/>
      <w:lvlText w:val="o"/>
      <w:lvlJc w:val="left"/>
      <w:pPr>
        <w:ind w:left="1096" w:hanging="360"/>
      </w:pPr>
      <w:rPr>
        <w:rFonts w:ascii="Courier New" w:hAnsi="Courier New" w:cs="Courier New" w:hint="default"/>
      </w:rPr>
    </w:lvl>
    <w:lvl w:ilvl="2" w:tplc="041B0005" w:tentative="1">
      <w:start w:val="1"/>
      <w:numFmt w:val="bullet"/>
      <w:lvlText w:val=""/>
      <w:lvlJc w:val="left"/>
      <w:pPr>
        <w:ind w:left="1816" w:hanging="360"/>
      </w:pPr>
      <w:rPr>
        <w:rFonts w:ascii="Wingdings" w:hAnsi="Wingdings" w:hint="default"/>
      </w:rPr>
    </w:lvl>
    <w:lvl w:ilvl="3" w:tplc="041B0001" w:tentative="1">
      <w:start w:val="1"/>
      <w:numFmt w:val="bullet"/>
      <w:lvlText w:val=""/>
      <w:lvlJc w:val="left"/>
      <w:pPr>
        <w:ind w:left="2536" w:hanging="360"/>
      </w:pPr>
      <w:rPr>
        <w:rFonts w:ascii="Symbol" w:hAnsi="Symbol" w:hint="default"/>
      </w:rPr>
    </w:lvl>
    <w:lvl w:ilvl="4" w:tplc="041B0003" w:tentative="1">
      <w:start w:val="1"/>
      <w:numFmt w:val="bullet"/>
      <w:lvlText w:val="o"/>
      <w:lvlJc w:val="left"/>
      <w:pPr>
        <w:ind w:left="3256" w:hanging="360"/>
      </w:pPr>
      <w:rPr>
        <w:rFonts w:ascii="Courier New" w:hAnsi="Courier New" w:cs="Courier New" w:hint="default"/>
      </w:rPr>
    </w:lvl>
    <w:lvl w:ilvl="5" w:tplc="041B0005" w:tentative="1">
      <w:start w:val="1"/>
      <w:numFmt w:val="bullet"/>
      <w:lvlText w:val=""/>
      <w:lvlJc w:val="left"/>
      <w:pPr>
        <w:ind w:left="3976" w:hanging="360"/>
      </w:pPr>
      <w:rPr>
        <w:rFonts w:ascii="Wingdings" w:hAnsi="Wingdings" w:hint="default"/>
      </w:rPr>
    </w:lvl>
    <w:lvl w:ilvl="6" w:tplc="041B0001" w:tentative="1">
      <w:start w:val="1"/>
      <w:numFmt w:val="bullet"/>
      <w:lvlText w:val=""/>
      <w:lvlJc w:val="left"/>
      <w:pPr>
        <w:ind w:left="4696" w:hanging="360"/>
      </w:pPr>
      <w:rPr>
        <w:rFonts w:ascii="Symbol" w:hAnsi="Symbol" w:hint="default"/>
      </w:rPr>
    </w:lvl>
    <w:lvl w:ilvl="7" w:tplc="041B0003" w:tentative="1">
      <w:start w:val="1"/>
      <w:numFmt w:val="bullet"/>
      <w:lvlText w:val="o"/>
      <w:lvlJc w:val="left"/>
      <w:pPr>
        <w:ind w:left="5416" w:hanging="360"/>
      </w:pPr>
      <w:rPr>
        <w:rFonts w:ascii="Courier New" w:hAnsi="Courier New" w:cs="Courier New" w:hint="default"/>
      </w:rPr>
    </w:lvl>
    <w:lvl w:ilvl="8" w:tplc="041B0005" w:tentative="1">
      <w:start w:val="1"/>
      <w:numFmt w:val="bullet"/>
      <w:lvlText w:val=""/>
      <w:lvlJc w:val="left"/>
      <w:pPr>
        <w:ind w:left="6136" w:hanging="360"/>
      </w:pPr>
      <w:rPr>
        <w:rFonts w:ascii="Wingdings" w:hAnsi="Wingdings" w:hint="default"/>
      </w:rPr>
    </w:lvl>
  </w:abstractNum>
  <w:abstractNum w:abstractNumId="166">
    <w:nsid w:val="668C58D7"/>
    <w:multiLevelType w:val="multilevel"/>
    <w:tmpl w:val="FDD44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8."/>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abstractNum w:abstractNumId="167">
    <w:nsid w:val="668E12F2"/>
    <w:multiLevelType w:val="singleLevel"/>
    <w:tmpl w:val="28ACB41E"/>
    <w:lvl w:ilvl="0">
      <w:start w:val="7"/>
      <w:numFmt w:val="decimal"/>
      <w:lvlText w:val="%1."/>
      <w:lvlJc w:val="left"/>
      <w:pPr>
        <w:tabs>
          <w:tab w:val="num" w:pos="572"/>
        </w:tabs>
        <w:ind w:left="572" w:hanging="510"/>
      </w:pPr>
      <w:rPr>
        <w:rFonts w:hint="default"/>
      </w:rPr>
    </w:lvl>
  </w:abstractNum>
  <w:abstractNum w:abstractNumId="168">
    <w:nsid w:val="66D11EEF"/>
    <w:multiLevelType w:val="hybridMultilevel"/>
    <w:tmpl w:val="D8CC83E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9">
    <w:nsid w:val="677D0386"/>
    <w:multiLevelType w:val="hybridMultilevel"/>
    <w:tmpl w:val="E9AC0AD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nsid w:val="67BF619B"/>
    <w:multiLevelType w:val="hybridMultilevel"/>
    <w:tmpl w:val="91C254EC"/>
    <w:lvl w:ilvl="0" w:tplc="226C14B6">
      <w:numFmt w:val="bullet"/>
      <w:lvlText w:val="-"/>
      <w:lvlJc w:val="left"/>
      <w:pPr>
        <w:tabs>
          <w:tab w:val="num" w:pos="1276"/>
        </w:tabs>
        <w:ind w:left="1276" w:hanging="425"/>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nsid w:val="67F55F97"/>
    <w:multiLevelType w:val="hybridMultilevel"/>
    <w:tmpl w:val="E234A75E"/>
    <w:lvl w:ilvl="0" w:tplc="7BE8EE32">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2">
    <w:nsid w:val="6933051A"/>
    <w:multiLevelType w:val="hybridMultilevel"/>
    <w:tmpl w:val="578049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3">
    <w:nsid w:val="6B0E5229"/>
    <w:multiLevelType w:val="hybridMultilevel"/>
    <w:tmpl w:val="7654E414"/>
    <w:lvl w:ilvl="0" w:tplc="226C14B6">
      <w:numFmt w:val="bullet"/>
      <w:lvlText w:val="-"/>
      <w:lvlJc w:val="left"/>
      <w:pPr>
        <w:tabs>
          <w:tab w:val="num" w:pos="1276"/>
        </w:tabs>
        <w:ind w:left="1276" w:hanging="425"/>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nsid w:val="6B573EFC"/>
    <w:multiLevelType w:val="multilevel"/>
    <w:tmpl w:val="7D36021C"/>
    <w:lvl w:ilvl="0">
      <w:start w:val="1"/>
      <w:numFmt w:val="upperRoman"/>
      <w:lvlText w:val="%1."/>
      <w:lvlJc w:val="left"/>
      <w:pPr>
        <w:ind w:left="1146" w:hanging="720"/>
      </w:pPr>
      <w:rPr>
        <w:rFonts w:hint="default"/>
      </w:rPr>
    </w:lvl>
    <w:lvl w:ilvl="1">
      <w:start w:val="1"/>
      <w:numFmt w:val="decimal"/>
      <w:isLgl/>
      <w:lvlText w:val="%1.%2"/>
      <w:lvlJc w:val="left"/>
      <w:pPr>
        <w:ind w:left="1776" w:hanging="360"/>
      </w:pPr>
      <w:rPr>
        <w:rFonts w:ascii="Cambria" w:hAnsi="Cambria" w:cs="Times New Roman" w:hint="default"/>
      </w:rPr>
    </w:lvl>
    <w:lvl w:ilvl="2">
      <w:start w:val="1"/>
      <w:numFmt w:val="decimal"/>
      <w:isLgl/>
      <w:lvlText w:val="%1.%2.%3"/>
      <w:lvlJc w:val="left"/>
      <w:pPr>
        <w:ind w:left="3126" w:hanging="720"/>
      </w:pPr>
      <w:rPr>
        <w:rFonts w:ascii="Cambria" w:hAnsi="Cambria" w:cs="Times New Roman" w:hint="default"/>
      </w:rPr>
    </w:lvl>
    <w:lvl w:ilvl="3">
      <w:start w:val="1"/>
      <w:numFmt w:val="decimal"/>
      <w:isLgl/>
      <w:lvlText w:val="%1.%2.%3.%4"/>
      <w:lvlJc w:val="left"/>
      <w:pPr>
        <w:ind w:left="4116" w:hanging="720"/>
      </w:pPr>
      <w:rPr>
        <w:rFonts w:ascii="Cambria" w:hAnsi="Cambria" w:cs="Times New Roman" w:hint="default"/>
      </w:rPr>
    </w:lvl>
    <w:lvl w:ilvl="4">
      <w:start w:val="1"/>
      <w:numFmt w:val="decimal"/>
      <w:isLgl/>
      <w:lvlText w:val="%1.%2.%3.%4.%5"/>
      <w:lvlJc w:val="left"/>
      <w:pPr>
        <w:ind w:left="5466" w:hanging="1080"/>
      </w:pPr>
      <w:rPr>
        <w:rFonts w:ascii="Cambria" w:hAnsi="Cambria" w:cs="Times New Roman" w:hint="default"/>
      </w:rPr>
    </w:lvl>
    <w:lvl w:ilvl="5">
      <w:start w:val="1"/>
      <w:numFmt w:val="decimal"/>
      <w:isLgl/>
      <w:lvlText w:val="%1.%2.%3.%4.%5.%6"/>
      <w:lvlJc w:val="left"/>
      <w:pPr>
        <w:ind w:left="6456" w:hanging="1080"/>
      </w:pPr>
      <w:rPr>
        <w:rFonts w:ascii="Cambria" w:hAnsi="Cambria" w:cs="Times New Roman" w:hint="default"/>
      </w:rPr>
    </w:lvl>
    <w:lvl w:ilvl="6">
      <w:start w:val="1"/>
      <w:numFmt w:val="decimal"/>
      <w:isLgl/>
      <w:lvlText w:val="%1.%2.%3.%4.%5.%6.%7"/>
      <w:lvlJc w:val="left"/>
      <w:pPr>
        <w:ind w:left="7806" w:hanging="1440"/>
      </w:pPr>
      <w:rPr>
        <w:rFonts w:ascii="Cambria" w:hAnsi="Cambria" w:cs="Times New Roman" w:hint="default"/>
      </w:rPr>
    </w:lvl>
    <w:lvl w:ilvl="7">
      <w:start w:val="1"/>
      <w:numFmt w:val="decimal"/>
      <w:isLgl/>
      <w:lvlText w:val="%1.%2.%3.%4.%5.%6.%7.%8"/>
      <w:lvlJc w:val="left"/>
      <w:pPr>
        <w:ind w:left="8796" w:hanging="1440"/>
      </w:pPr>
      <w:rPr>
        <w:rFonts w:ascii="Cambria" w:hAnsi="Cambria" w:cs="Times New Roman" w:hint="default"/>
      </w:rPr>
    </w:lvl>
    <w:lvl w:ilvl="8">
      <w:start w:val="1"/>
      <w:numFmt w:val="decimal"/>
      <w:isLgl/>
      <w:lvlText w:val="%1.%2.%3.%4.%5.%6.%7.%8.%9"/>
      <w:lvlJc w:val="left"/>
      <w:pPr>
        <w:ind w:left="10146" w:hanging="1800"/>
      </w:pPr>
      <w:rPr>
        <w:rFonts w:ascii="Cambria" w:hAnsi="Cambria" w:cs="Times New Roman" w:hint="default"/>
      </w:rPr>
    </w:lvl>
  </w:abstractNum>
  <w:abstractNum w:abstractNumId="175">
    <w:nsid w:val="6B7F481C"/>
    <w:multiLevelType w:val="hybridMultilevel"/>
    <w:tmpl w:val="4558AF10"/>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6">
    <w:nsid w:val="6B973DEA"/>
    <w:multiLevelType w:val="hybridMultilevel"/>
    <w:tmpl w:val="4C7A45C4"/>
    <w:lvl w:ilvl="0" w:tplc="041B0001">
      <w:start w:val="1"/>
      <w:numFmt w:val="bullet"/>
      <w:lvlText w:val=""/>
      <w:lvlJc w:val="left"/>
      <w:pPr>
        <w:ind w:left="720" w:hanging="360"/>
      </w:pPr>
      <w:rPr>
        <w:rFonts w:ascii="Symbol" w:hAnsi="Symbol" w:hint="default"/>
      </w:rPr>
    </w:lvl>
    <w:lvl w:ilvl="1" w:tplc="E21E3DE0">
      <w:numFmt w:val="bullet"/>
      <w:lvlText w:val="-"/>
      <w:lvlJc w:val="left"/>
      <w:pPr>
        <w:ind w:left="1440" w:hanging="360"/>
      </w:pPr>
      <w:rPr>
        <w:rFonts w:ascii="Times New Roman" w:eastAsia="Calibri" w:hAnsi="Times New Roman" w:cs="Times New Roman"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7">
    <w:nsid w:val="6CED1CDB"/>
    <w:multiLevelType w:val="hybridMultilevel"/>
    <w:tmpl w:val="5D48EB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8">
    <w:nsid w:val="6EA451CB"/>
    <w:multiLevelType w:val="hybridMultilevel"/>
    <w:tmpl w:val="3086F76A"/>
    <w:lvl w:ilvl="0" w:tplc="226C14B6">
      <w:numFmt w:val="bullet"/>
      <w:lvlText w:val="-"/>
      <w:lvlJc w:val="left"/>
      <w:pPr>
        <w:tabs>
          <w:tab w:val="num" w:pos="1276"/>
        </w:tabs>
        <w:ind w:left="1276" w:hanging="425"/>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nsid w:val="6F5E2E8A"/>
    <w:multiLevelType w:val="multilevel"/>
    <w:tmpl w:val="2ACC1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706B75F1"/>
    <w:multiLevelType w:val="hybridMultilevel"/>
    <w:tmpl w:val="E9AE61B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1">
    <w:nsid w:val="70AF4121"/>
    <w:multiLevelType w:val="hybridMultilevel"/>
    <w:tmpl w:val="CF7C45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2">
    <w:nsid w:val="70E001A4"/>
    <w:multiLevelType w:val="hybridMultilevel"/>
    <w:tmpl w:val="3DF2F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nsid w:val="718671F7"/>
    <w:multiLevelType w:val="hybridMultilevel"/>
    <w:tmpl w:val="BC30FF2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4">
    <w:nsid w:val="725E4086"/>
    <w:multiLevelType w:val="hybridMultilevel"/>
    <w:tmpl w:val="FD52B928"/>
    <w:lvl w:ilvl="0" w:tplc="226C14B6">
      <w:numFmt w:val="bullet"/>
      <w:lvlText w:val="-"/>
      <w:lvlJc w:val="left"/>
      <w:pPr>
        <w:tabs>
          <w:tab w:val="num" w:pos="1276"/>
        </w:tabs>
        <w:ind w:left="1276" w:hanging="425"/>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5">
    <w:nsid w:val="7291081D"/>
    <w:multiLevelType w:val="hybridMultilevel"/>
    <w:tmpl w:val="A2C86182"/>
    <w:lvl w:ilvl="0" w:tplc="226C14B6">
      <w:numFmt w:val="bullet"/>
      <w:lvlText w:val="-"/>
      <w:lvlJc w:val="left"/>
      <w:pPr>
        <w:tabs>
          <w:tab w:val="num" w:pos="1276"/>
        </w:tabs>
        <w:ind w:left="1276" w:hanging="425"/>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nsid w:val="73BA68B3"/>
    <w:multiLevelType w:val="hybridMultilevel"/>
    <w:tmpl w:val="06B6D8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7">
    <w:nsid w:val="7485721E"/>
    <w:multiLevelType w:val="multilevel"/>
    <w:tmpl w:val="82B2830A"/>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start w:val="6"/>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abstractNum w:abstractNumId="188">
    <w:nsid w:val="74D561BE"/>
    <w:multiLevelType w:val="hybridMultilevel"/>
    <w:tmpl w:val="1F068CAC"/>
    <w:lvl w:ilvl="0" w:tplc="226C14B6">
      <w:numFmt w:val="bullet"/>
      <w:lvlText w:val="-"/>
      <w:lvlJc w:val="left"/>
      <w:pPr>
        <w:tabs>
          <w:tab w:val="num" w:pos="1276"/>
        </w:tabs>
        <w:ind w:left="1276" w:hanging="425"/>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nsid w:val="75005FAE"/>
    <w:multiLevelType w:val="hybridMultilevel"/>
    <w:tmpl w:val="731EE0CE"/>
    <w:lvl w:ilvl="0" w:tplc="226C14B6">
      <w:numFmt w:val="bullet"/>
      <w:lvlText w:val="-"/>
      <w:lvlJc w:val="left"/>
      <w:pPr>
        <w:tabs>
          <w:tab w:val="num" w:pos="1276"/>
        </w:tabs>
        <w:ind w:left="1276" w:hanging="425"/>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nsid w:val="75907477"/>
    <w:multiLevelType w:val="hybridMultilevel"/>
    <w:tmpl w:val="CEA64874"/>
    <w:lvl w:ilvl="0" w:tplc="041B0005">
      <w:start w:val="1"/>
      <w:numFmt w:val="bullet"/>
      <w:lvlText w:val=""/>
      <w:lvlJc w:val="left"/>
      <w:pPr>
        <w:ind w:left="720" w:hanging="360"/>
      </w:pPr>
      <w:rPr>
        <w:rFonts w:ascii="Wingdings" w:hAnsi="Wingdings" w:hint="default"/>
      </w:rPr>
    </w:lvl>
    <w:lvl w:ilvl="1" w:tplc="041B0005">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1">
    <w:nsid w:val="769F7AEE"/>
    <w:multiLevelType w:val="hybridMultilevel"/>
    <w:tmpl w:val="B60C7E6E"/>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2">
    <w:nsid w:val="76A56054"/>
    <w:multiLevelType w:val="hybridMultilevel"/>
    <w:tmpl w:val="92A666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3">
    <w:nsid w:val="77CC3142"/>
    <w:multiLevelType w:val="hybridMultilevel"/>
    <w:tmpl w:val="E62E16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4">
    <w:nsid w:val="792F5FB0"/>
    <w:multiLevelType w:val="hybridMultilevel"/>
    <w:tmpl w:val="495A8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5">
    <w:nsid w:val="79894F57"/>
    <w:multiLevelType w:val="hybridMultilevel"/>
    <w:tmpl w:val="A42CDBE0"/>
    <w:lvl w:ilvl="0" w:tplc="226C14B6">
      <w:numFmt w:val="bullet"/>
      <w:lvlText w:val="-"/>
      <w:lvlJc w:val="left"/>
      <w:pPr>
        <w:tabs>
          <w:tab w:val="num" w:pos="1276"/>
        </w:tabs>
        <w:ind w:left="1276" w:hanging="425"/>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6">
    <w:nsid w:val="7A4F7546"/>
    <w:multiLevelType w:val="hybridMultilevel"/>
    <w:tmpl w:val="844836A0"/>
    <w:lvl w:ilvl="0" w:tplc="19C883A8">
      <w:start w:val="1"/>
      <w:numFmt w:val="bullet"/>
      <w:lvlText w:val=""/>
      <w:lvlJc w:val="left"/>
      <w:pPr>
        <w:tabs>
          <w:tab w:val="num" w:pos="720"/>
        </w:tabs>
        <w:ind w:left="720" w:hanging="360"/>
      </w:pPr>
      <w:rPr>
        <w:rFonts w:ascii="Symbol" w:hAnsi="Symbol" w:hint="default"/>
        <w:sz w:val="20"/>
      </w:rPr>
    </w:lvl>
    <w:lvl w:ilvl="1" w:tplc="42FC44D6" w:tentative="1">
      <w:start w:val="1"/>
      <w:numFmt w:val="bullet"/>
      <w:lvlText w:val="o"/>
      <w:lvlJc w:val="left"/>
      <w:pPr>
        <w:tabs>
          <w:tab w:val="num" w:pos="1440"/>
        </w:tabs>
        <w:ind w:left="1440" w:hanging="360"/>
      </w:pPr>
      <w:rPr>
        <w:rFonts w:ascii="Courier New" w:hAnsi="Courier New" w:hint="default"/>
        <w:sz w:val="20"/>
      </w:rPr>
    </w:lvl>
    <w:lvl w:ilvl="2" w:tplc="2298A006" w:tentative="1">
      <w:start w:val="1"/>
      <w:numFmt w:val="bullet"/>
      <w:lvlText w:val=""/>
      <w:lvlJc w:val="left"/>
      <w:pPr>
        <w:tabs>
          <w:tab w:val="num" w:pos="2160"/>
        </w:tabs>
        <w:ind w:left="2160" w:hanging="360"/>
      </w:pPr>
      <w:rPr>
        <w:rFonts w:ascii="Wingdings" w:hAnsi="Wingdings" w:hint="default"/>
        <w:sz w:val="20"/>
      </w:rPr>
    </w:lvl>
    <w:lvl w:ilvl="3" w:tplc="A8DEFA3E" w:tentative="1">
      <w:start w:val="1"/>
      <w:numFmt w:val="bullet"/>
      <w:lvlText w:val=""/>
      <w:lvlJc w:val="left"/>
      <w:pPr>
        <w:tabs>
          <w:tab w:val="num" w:pos="2880"/>
        </w:tabs>
        <w:ind w:left="2880" w:hanging="360"/>
      </w:pPr>
      <w:rPr>
        <w:rFonts w:ascii="Wingdings" w:hAnsi="Wingdings" w:hint="default"/>
        <w:sz w:val="20"/>
      </w:rPr>
    </w:lvl>
    <w:lvl w:ilvl="4" w:tplc="C128B3AC" w:tentative="1">
      <w:start w:val="1"/>
      <w:numFmt w:val="bullet"/>
      <w:lvlText w:val=""/>
      <w:lvlJc w:val="left"/>
      <w:pPr>
        <w:tabs>
          <w:tab w:val="num" w:pos="3600"/>
        </w:tabs>
        <w:ind w:left="3600" w:hanging="360"/>
      </w:pPr>
      <w:rPr>
        <w:rFonts w:ascii="Wingdings" w:hAnsi="Wingdings" w:hint="default"/>
        <w:sz w:val="20"/>
      </w:rPr>
    </w:lvl>
    <w:lvl w:ilvl="5" w:tplc="48AE9AFC" w:tentative="1">
      <w:start w:val="1"/>
      <w:numFmt w:val="bullet"/>
      <w:lvlText w:val=""/>
      <w:lvlJc w:val="left"/>
      <w:pPr>
        <w:tabs>
          <w:tab w:val="num" w:pos="4320"/>
        </w:tabs>
        <w:ind w:left="4320" w:hanging="360"/>
      </w:pPr>
      <w:rPr>
        <w:rFonts w:ascii="Wingdings" w:hAnsi="Wingdings" w:hint="default"/>
        <w:sz w:val="20"/>
      </w:rPr>
    </w:lvl>
    <w:lvl w:ilvl="6" w:tplc="66380066" w:tentative="1">
      <w:start w:val="1"/>
      <w:numFmt w:val="bullet"/>
      <w:lvlText w:val=""/>
      <w:lvlJc w:val="left"/>
      <w:pPr>
        <w:tabs>
          <w:tab w:val="num" w:pos="5040"/>
        </w:tabs>
        <w:ind w:left="5040" w:hanging="360"/>
      </w:pPr>
      <w:rPr>
        <w:rFonts w:ascii="Wingdings" w:hAnsi="Wingdings" w:hint="default"/>
        <w:sz w:val="20"/>
      </w:rPr>
    </w:lvl>
    <w:lvl w:ilvl="7" w:tplc="C1CC4D6C" w:tentative="1">
      <w:start w:val="1"/>
      <w:numFmt w:val="bullet"/>
      <w:lvlText w:val=""/>
      <w:lvlJc w:val="left"/>
      <w:pPr>
        <w:tabs>
          <w:tab w:val="num" w:pos="5760"/>
        </w:tabs>
        <w:ind w:left="5760" w:hanging="360"/>
      </w:pPr>
      <w:rPr>
        <w:rFonts w:ascii="Wingdings" w:hAnsi="Wingdings" w:hint="default"/>
        <w:sz w:val="20"/>
      </w:rPr>
    </w:lvl>
    <w:lvl w:ilvl="8" w:tplc="9078BA70" w:tentative="1">
      <w:start w:val="1"/>
      <w:numFmt w:val="bullet"/>
      <w:lvlText w:val=""/>
      <w:lvlJc w:val="left"/>
      <w:pPr>
        <w:tabs>
          <w:tab w:val="num" w:pos="6480"/>
        </w:tabs>
        <w:ind w:left="6480" w:hanging="360"/>
      </w:pPr>
      <w:rPr>
        <w:rFonts w:ascii="Wingdings" w:hAnsi="Wingdings" w:hint="default"/>
        <w:sz w:val="20"/>
      </w:rPr>
    </w:lvl>
  </w:abstractNum>
  <w:abstractNum w:abstractNumId="197">
    <w:nsid w:val="7ADD316C"/>
    <w:multiLevelType w:val="hybridMultilevel"/>
    <w:tmpl w:val="619E47A8"/>
    <w:lvl w:ilvl="0" w:tplc="BE4AB66E">
      <w:start w:val="1"/>
      <w:numFmt w:val="bullet"/>
      <w:lvlText w:val=""/>
      <w:lvlJc w:val="left"/>
      <w:pPr>
        <w:ind w:left="720" w:hanging="360"/>
      </w:pPr>
      <w:rPr>
        <w:rFonts w:ascii="Symbol" w:hAnsi="Symbol" w:hint="default"/>
      </w:rPr>
    </w:lvl>
    <w:lvl w:ilvl="1" w:tplc="E6E6C0DA" w:tentative="1">
      <w:start w:val="1"/>
      <w:numFmt w:val="bullet"/>
      <w:lvlText w:val="o"/>
      <w:lvlJc w:val="left"/>
      <w:pPr>
        <w:ind w:left="1440" w:hanging="360"/>
      </w:pPr>
      <w:rPr>
        <w:rFonts w:ascii="Courier New" w:hAnsi="Courier New" w:cs="Courier New" w:hint="default"/>
      </w:rPr>
    </w:lvl>
    <w:lvl w:ilvl="2" w:tplc="B54A7AD4"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8">
    <w:nsid w:val="7BDC7E80"/>
    <w:multiLevelType w:val="hybridMultilevel"/>
    <w:tmpl w:val="A44EEE84"/>
    <w:lvl w:ilvl="0" w:tplc="04090001">
      <w:start w:val="1"/>
      <w:numFmt w:val="bullet"/>
      <w:lvlText w:val=""/>
      <w:lvlJc w:val="left"/>
      <w:pPr>
        <w:tabs>
          <w:tab w:val="num" w:pos="720"/>
        </w:tabs>
        <w:ind w:left="720" w:hanging="360"/>
      </w:pPr>
      <w:rPr>
        <w:rFonts w:ascii="Symbol" w:hAnsi="Symbol" w:hint="default"/>
      </w:rPr>
    </w:lvl>
    <w:lvl w:ilvl="1" w:tplc="041B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9">
    <w:nsid w:val="7D7431EE"/>
    <w:multiLevelType w:val="hybridMultilevel"/>
    <w:tmpl w:val="93E2D8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0">
    <w:nsid w:val="7E695A86"/>
    <w:multiLevelType w:val="hybridMultilevel"/>
    <w:tmpl w:val="39F82DCE"/>
    <w:lvl w:ilvl="0" w:tplc="3C1C798C">
      <w:start w:val="1"/>
      <w:numFmt w:val="bullet"/>
      <w:lvlText w:val=""/>
      <w:lvlJc w:val="left"/>
      <w:pPr>
        <w:tabs>
          <w:tab w:val="num" w:pos="284"/>
        </w:tabs>
        <w:ind w:left="907" w:hanging="907"/>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1">
    <w:nsid w:val="7EB410EA"/>
    <w:multiLevelType w:val="hybridMultilevel"/>
    <w:tmpl w:val="41BE9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2">
    <w:nsid w:val="7EDB6639"/>
    <w:multiLevelType w:val="hybridMultilevel"/>
    <w:tmpl w:val="AED4721E"/>
    <w:lvl w:ilvl="0" w:tplc="226C14B6">
      <w:numFmt w:val="bullet"/>
      <w:lvlText w:val="-"/>
      <w:lvlJc w:val="left"/>
      <w:pPr>
        <w:tabs>
          <w:tab w:val="num" w:pos="1276"/>
        </w:tabs>
        <w:ind w:left="1276" w:hanging="425"/>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3">
    <w:nsid w:val="7F2E6042"/>
    <w:multiLevelType w:val="hybridMultilevel"/>
    <w:tmpl w:val="752A2EEE"/>
    <w:lvl w:ilvl="0" w:tplc="041B0005">
      <w:start w:val="4"/>
      <w:numFmt w:val="upperRoman"/>
      <w:lvlText w:val="%1."/>
      <w:lvlJc w:val="left"/>
      <w:pPr>
        <w:ind w:left="1080" w:hanging="720"/>
      </w:pPr>
      <w:rPr>
        <w:rFonts w:hint="default"/>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204">
    <w:nsid w:val="7F9C5814"/>
    <w:multiLevelType w:val="hybridMultilevel"/>
    <w:tmpl w:val="73947B4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22"/>
  </w:num>
  <w:num w:numId="5">
    <w:abstractNumId w:val="168"/>
  </w:num>
  <w:num w:numId="6">
    <w:abstractNumId w:val="76"/>
  </w:num>
  <w:num w:numId="7">
    <w:abstractNumId w:val="74"/>
  </w:num>
  <w:num w:numId="8">
    <w:abstractNumId w:val="6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8"/>
  </w:num>
  <w:num w:numId="10">
    <w:abstractNumId w:val="31"/>
  </w:num>
  <w:num w:numId="11">
    <w:abstractNumId w:val="174"/>
  </w:num>
  <w:num w:numId="12">
    <w:abstractNumId w:val="197"/>
  </w:num>
  <w:num w:numId="13">
    <w:abstractNumId w:val="28"/>
  </w:num>
  <w:num w:numId="14">
    <w:abstractNumId w:val="62"/>
  </w:num>
  <w:num w:numId="15">
    <w:abstractNumId w:val="203"/>
  </w:num>
  <w:num w:numId="16">
    <w:abstractNumId w:val="117"/>
  </w:num>
  <w:num w:numId="17">
    <w:abstractNumId w:val="41"/>
  </w:num>
  <w:num w:numId="18">
    <w:abstractNumId w:val="144"/>
  </w:num>
  <w:num w:numId="19">
    <w:abstractNumId w:val="27"/>
  </w:num>
  <w:num w:numId="20">
    <w:abstractNumId w:val="183"/>
  </w:num>
  <w:num w:numId="21">
    <w:abstractNumId w:val="7"/>
  </w:num>
  <w:num w:numId="22">
    <w:abstractNumId w:val="196"/>
  </w:num>
  <w:num w:numId="23">
    <w:abstractNumId w:val="149"/>
  </w:num>
  <w:num w:numId="24">
    <w:abstractNumId w:val="200"/>
  </w:num>
  <w:num w:numId="25">
    <w:abstractNumId w:val="191"/>
  </w:num>
  <w:num w:numId="26">
    <w:abstractNumId w:val="147"/>
  </w:num>
  <w:num w:numId="27">
    <w:abstractNumId w:val="55"/>
  </w:num>
  <w:num w:numId="28">
    <w:abstractNumId w:val="151"/>
  </w:num>
  <w:num w:numId="29">
    <w:abstractNumId w:val="50"/>
  </w:num>
  <w:num w:numId="30">
    <w:abstractNumId w:val="92"/>
  </w:num>
  <w:num w:numId="31">
    <w:abstractNumId w:val="101"/>
  </w:num>
  <w:num w:numId="32">
    <w:abstractNumId w:val="8"/>
  </w:num>
  <w:num w:numId="33">
    <w:abstractNumId w:val="169"/>
  </w:num>
  <w:num w:numId="34">
    <w:abstractNumId w:val="126"/>
  </w:num>
  <w:num w:numId="35">
    <w:abstractNumId w:val="130"/>
  </w:num>
  <w:num w:numId="36">
    <w:abstractNumId w:val="148"/>
  </w:num>
  <w:num w:numId="37">
    <w:abstractNumId w:val="88"/>
  </w:num>
  <w:num w:numId="38">
    <w:abstractNumId w:val="73"/>
  </w:num>
  <w:num w:numId="39">
    <w:abstractNumId w:val="123"/>
  </w:num>
  <w:num w:numId="40">
    <w:abstractNumId w:val="9"/>
  </w:num>
  <w:num w:numId="41">
    <w:abstractNumId w:val="51"/>
  </w:num>
  <w:num w:numId="42">
    <w:abstractNumId w:val="139"/>
  </w:num>
  <w:num w:numId="43">
    <w:abstractNumId w:val="10"/>
  </w:num>
  <w:num w:numId="44">
    <w:abstractNumId w:val="160"/>
  </w:num>
  <w:num w:numId="45">
    <w:abstractNumId w:val="161"/>
  </w:num>
  <w:num w:numId="46">
    <w:abstractNumId w:val="103"/>
  </w:num>
  <w:num w:numId="47">
    <w:abstractNumId w:val="49"/>
  </w:num>
  <w:num w:numId="48">
    <w:abstractNumId w:val="12"/>
  </w:num>
  <w:num w:numId="49">
    <w:abstractNumId w:val="38"/>
  </w:num>
  <w:num w:numId="50">
    <w:abstractNumId w:val="29"/>
  </w:num>
  <w:num w:numId="51">
    <w:abstractNumId w:val="104"/>
  </w:num>
  <w:num w:numId="52">
    <w:abstractNumId w:val="45"/>
  </w:num>
  <w:num w:numId="53">
    <w:abstractNumId w:val="135"/>
  </w:num>
  <w:num w:numId="54">
    <w:abstractNumId w:val="58"/>
  </w:num>
  <w:num w:numId="55">
    <w:abstractNumId w:val="141"/>
  </w:num>
  <w:num w:numId="56">
    <w:abstractNumId w:val="26"/>
  </w:num>
  <w:num w:numId="57">
    <w:abstractNumId w:val="72"/>
  </w:num>
  <w:num w:numId="58">
    <w:abstractNumId w:val="100"/>
  </w:num>
  <w:num w:numId="59">
    <w:abstractNumId w:val="4"/>
  </w:num>
  <w:num w:numId="60">
    <w:abstractNumId w:val="5"/>
  </w:num>
  <w:num w:numId="61">
    <w:abstractNumId w:val="6"/>
  </w:num>
  <w:num w:numId="62">
    <w:abstractNumId w:val="36"/>
  </w:num>
  <w:num w:numId="63">
    <w:abstractNumId w:val="109"/>
  </w:num>
  <w:num w:numId="64">
    <w:abstractNumId w:val="194"/>
  </w:num>
  <w:num w:numId="65">
    <w:abstractNumId w:val="125"/>
  </w:num>
  <w:num w:numId="66">
    <w:abstractNumId w:val="111"/>
  </w:num>
  <w:num w:numId="67">
    <w:abstractNumId w:val="52"/>
  </w:num>
  <w:num w:numId="68">
    <w:abstractNumId w:val="116"/>
  </w:num>
  <w:num w:numId="69">
    <w:abstractNumId w:val="60"/>
  </w:num>
  <w:num w:numId="70">
    <w:abstractNumId w:val="66"/>
  </w:num>
  <w:num w:numId="71">
    <w:abstractNumId w:val="80"/>
  </w:num>
  <w:num w:numId="72">
    <w:abstractNumId w:val="44"/>
  </w:num>
  <w:num w:numId="73">
    <w:abstractNumId w:val="99"/>
  </w:num>
  <w:num w:numId="74">
    <w:abstractNumId w:val="171"/>
  </w:num>
  <w:num w:numId="75">
    <w:abstractNumId w:val="129"/>
  </w:num>
  <w:num w:numId="76">
    <w:abstractNumId w:val="102"/>
  </w:num>
  <w:num w:numId="77">
    <w:abstractNumId w:val="43"/>
  </w:num>
  <w:num w:numId="78">
    <w:abstractNumId w:val="24"/>
  </w:num>
  <w:num w:numId="79">
    <w:abstractNumId w:val="20"/>
  </w:num>
  <w:num w:numId="80">
    <w:abstractNumId w:val="155"/>
  </w:num>
  <w:num w:numId="81">
    <w:abstractNumId w:val="17"/>
  </w:num>
  <w:num w:numId="82">
    <w:abstractNumId w:val="142"/>
  </w:num>
  <w:num w:numId="83">
    <w:abstractNumId w:val="186"/>
  </w:num>
  <w:num w:numId="84">
    <w:abstractNumId w:val="190"/>
  </w:num>
  <w:num w:numId="85">
    <w:abstractNumId w:val="46"/>
  </w:num>
  <w:num w:numId="86">
    <w:abstractNumId w:val="47"/>
  </w:num>
  <w:num w:numId="87">
    <w:abstractNumId w:val="16"/>
  </w:num>
  <w:num w:numId="88">
    <w:abstractNumId w:val="204"/>
  </w:num>
  <w:num w:numId="89">
    <w:abstractNumId w:val="23"/>
  </w:num>
  <w:num w:numId="90">
    <w:abstractNumId w:val="61"/>
  </w:num>
  <w:num w:numId="91">
    <w:abstractNumId w:val="97"/>
  </w:num>
  <w:num w:numId="92">
    <w:abstractNumId w:val="124"/>
  </w:num>
  <w:num w:numId="93">
    <w:abstractNumId w:val="11"/>
  </w:num>
  <w:num w:numId="94">
    <w:abstractNumId w:val="63"/>
  </w:num>
  <w:num w:numId="95">
    <w:abstractNumId w:val="140"/>
  </w:num>
  <w:num w:numId="96">
    <w:abstractNumId w:val="56"/>
  </w:num>
  <w:num w:numId="97">
    <w:abstractNumId w:val="57"/>
  </w:num>
  <w:num w:numId="98">
    <w:abstractNumId w:val="105"/>
  </w:num>
  <w:num w:numId="99">
    <w:abstractNumId w:val="143"/>
  </w:num>
  <w:num w:numId="100">
    <w:abstractNumId w:val="175"/>
  </w:num>
  <w:num w:numId="101">
    <w:abstractNumId w:val="85"/>
  </w:num>
  <w:num w:numId="102">
    <w:abstractNumId w:val="14"/>
  </w:num>
  <w:num w:numId="103">
    <w:abstractNumId w:val="78"/>
  </w:num>
  <w:num w:numId="104">
    <w:abstractNumId w:val="180"/>
  </w:num>
  <w:num w:numId="105">
    <w:abstractNumId w:val="157"/>
  </w:num>
  <w:num w:numId="106">
    <w:abstractNumId w:val="172"/>
  </w:num>
  <w:num w:numId="107">
    <w:abstractNumId w:val="68"/>
  </w:num>
  <w:num w:numId="108">
    <w:abstractNumId w:val="33"/>
  </w:num>
  <w:num w:numId="109">
    <w:abstractNumId w:val="156"/>
  </w:num>
  <w:num w:numId="110">
    <w:abstractNumId w:val="163"/>
  </w:num>
  <w:num w:numId="111">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13"/>
  </w:num>
  <w:num w:numId="123">
    <w:abstractNumId w:val="70"/>
  </w:num>
  <w:num w:numId="124">
    <w:abstractNumId w:val="65"/>
  </w:num>
  <w:num w:numId="125">
    <w:abstractNumId w:val="159"/>
  </w:num>
  <w:num w:numId="126">
    <w:abstractNumId w:val="176"/>
  </w:num>
  <w:num w:numId="127">
    <w:abstractNumId w:val="87"/>
  </w:num>
  <w:num w:numId="128">
    <w:abstractNumId w:val="120"/>
  </w:num>
  <w:num w:numId="129">
    <w:abstractNumId w:val="165"/>
  </w:num>
  <w:num w:numId="130">
    <w:abstractNumId w:val="1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54"/>
  </w:num>
  <w:num w:numId="134">
    <w:abstractNumId w:val="91"/>
  </w:num>
  <w:num w:numId="135">
    <w:abstractNumId w:val="167"/>
  </w:num>
  <w:num w:numId="136">
    <w:abstractNumId w:val="122"/>
  </w:num>
  <w:num w:numId="137">
    <w:abstractNumId w:val="96"/>
  </w:num>
  <w:num w:numId="138">
    <w:abstractNumId w:val="83"/>
  </w:num>
  <w:num w:numId="139">
    <w:abstractNumId w:val="82"/>
  </w:num>
  <w:num w:numId="140">
    <w:abstractNumId w:val="15"/>
  </w:num>
  <w:num w:numId="141">
    <w:abstractNumId w:val="127"/>
  </w:num>
  <w:num w:numId="142">
    <w:abstractNumId w:val="94"/>
  </w:num>
  <w:num w:numId="143">
    <w:abstractNumId w:val="182"/>
  </w:num>
  <w:num w:numId="144">
    <w:abstractNumId w:val="59"/>
  </w:num>
  <w:num w:numId="145">
    <w:abstractNumId w:val="145"/>
  </w:num>
  <w:num w:numId="146">
    <w:abstractNumId w:val="184"/>
  </w:num>
  <w:num w:numId="147">
    <w:abstractNumId w:val="154"/>
  </w:num>
  <w:num w:numId="148">
    <w:abstractNumId w:val="25"/>
  </w:num>
  <w:num w:numId="149">
    <w:abstractNumId w:val="39"/>
  </w:num>
  <w:num w:numId="150">
    <w:abstractNumId w:val="162"/>
  </w:num>
  <w:num w:numId="151">
    <w:abstractNumId w:val="53"/>
  </w:num>
  <w:num w:numId="152">
    <w:abstractNumId w:val="110"/>
  </w:num>
  <w:num w:numId="153">
    <w:abstractNumId w:val="173"/>
  </w:num>
  <w:num w:numId="154">
    <w:abstractNumId w:val="13"/>
  </w:num>
  <w:num w:numId="155">
    <w:abstractNumId w:val="185"/>
  </w:num>
  <w:num w:numId="156">
    <w:abstractNumId w:val="108"/>
  </w:num>
  <w:num w:numId="157">
    <w:abstractNumId w:val="131"/>
  </w:num>
  <w:num w:numId="158">
    <w:abstractNumId w:val="119"/>
  </w:num>
  <w:num w:numId="159">
    <w:abstractNumId w:val="170"/>
  </w:num>
  <w:num w:numId="160">
    <w:abstractNumId w:val="75"/>
  </w:num>
  <w:num w:numId="161">
    <w:abstractNumId w:val="34"/>
  </w:num>
  <w:num w:numId="162">
    <w:abstractNumId w:val="178"/>
  </w:num>
  <w:num w:numId="163">
    <w:abstractNumId w:val="188"/>
  </w:num>
  <w:num w:numId="164">
    <w:abstractNumId w:val="134"/>
  </w:num>
  <w:num w:numId="165">
    <w:abstractNumId w:val="202"/>
  </w:num>
  <w:num w:numId="166">
    <w:abstractNumId w:val="32"/>
  </w:num>
  <w:num w:numId="167">
    <w:abstractNumId w:val="98"/>
  </w:num>
  <w:num w:numId="168">
    <w:abstractNumId w:val="195"/>
  </w:num>
  <w:num w:numId="169">
    <w:abstractNumId w:val="138"/>
  </w:num>
  <w:num w:numId="170">
    <w:abstractNumId w:val="189"/>
  </w:num>
  <w:num w:numId="171">
    <w:abstractNumId w:val="42"/>
  </w:num>
  <w:num w:numId="172">
    <w:abstractNumId w:val="77"/>
  </w:num>
  <w:num w:numId="173">
    <w:abstractNumId w:val="81"/>
  </w:num>
  <w:num w:numId="174">
    <w:abstractNumId w:val="146"/>
  </w:num>
  <w:num w:numId="175">
    <w:abstractNumId w:val="136"/>
  </w:num>
  <w:num w:numId="176">
    <w:abstractNumId w:val="107"/>
  </w:num>
  <w:num w:numId="177">
    <w:abstractNumId w:val="153"/>
  </w:num>
  <w:num w:numId="178">
    <w:abstractNumId w:val="67"/>
  </w:num>
  <w:num w:numId="179">
    <w:abstractNumId w:val="133"/>
  </w:num>
  <w:num w:numId="180">
    <w:abstractNumId w:val="150"/>
  </w:num>
  <w:num w:numId="181">
    <w:abstractNumId w:val="118"/>
  </w:num>
  <w:num w:numId="182">
    <w:abstractNumId w:val="37"/>
  </w:num>
  <w:num w:numId="183">
    <w:abstractNumId w:val="93"/>
  </w:num>
  <w:num w:numId="184">
    <w:abstractNumId w:val="199"/>
  </w:num>
  <w:num w:numId="185">
    <w:abstractNumId w:val="48"/>
  </w:num>
  <w:num w:numId="186">
    <w:abstractNumId w:val="177"/>
  </w:num>
  <w:num w:numId="187">
    <w:abstractNumId w:val="21"/>
  </w:num>
  <w:num w:numId="188">
    <w:abstractNumId w:val="106"/>
  </w:num>
  <w:num w:numId="189">
    <w:abstractNumId w:val="121"/>
  </w:num>
  <w:num w:numId="190">
    <w:abstractNumId w:val="114"/>
  </w:num>
  <w:num w:numId="191">
    <w:abstractNumId w:val="89"/>
  </w:num>
  <w:num w:numId="192">
    <w:abstractNumId w:val="181"/>
  </w:num>
  <w:num w:numId="193">
    <w:abstractNumId w:val="201"/>
  </w:num>
  <w:num w:numId="194">
    <w:abstractNumId w:val="35"/>
  </w:num>
  <w:num w:numId="195">
    <w:abstractNumId w:val="192"/>
  </w:num>
  <w:num w:numId="196">
    <w:abstractNumId w:val="132"/>
  </w:num>
  <w:num w:numId="197">
    <w:abstractNumId w:val="115"/>
  </w:num>
  <w:num w:numId="198">
    <w:abstractNumId w:val="19"/>
  </w:num>
  <w:num w:numId="199">
    <w:abstractNumId w:val="30"/>
  </w:num>
  <w:num w:numId="200">
    <w:abstractNumId w:val="90"/>
  </w:num>
  <w:num w:numId="201">
    <w:abstractNumId w:val="193"/>
  </w:num>
  <w:num w:numId="202">
    <w:abstractNumId w:val="40"/>
  </w:num>
  <w:num w:numId="20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9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71"/>
  </w:num>
  <w:num w:numId="207">
    <w:abstractNumId w:val="152"/>
  </w:num>
  <w:num w:numId="208">
    <w:abstractNumId w:val="86"/>
  </w:num>
  <w:num w:numId="209">
    <w:abstractNumId w:val="84"/>
  </w:num>
  <w:num w:numId="210">
    <w:abstractNumId w:val="64"/>
  </w:num>
  <w:num w:numId="211">
    <w:abstractNumId w:val="3"/>
  </w:num>
  <w:num w:numId="212">
    <w:abstractNumId w:val="187"/>
  </w:num>
  <w:num w:numId="213">
    <w:abstractNumId w:val="112"/>
  </w:num>
  <w:num w:numId="214">
    <w:abstractNumId w:val="166"/>
  </w:num>
  <w:num w:numId="215">
    <w:abstractNumId w:val="158"/>
  </w:num>
  <w:num w:numId="216">
    <w:abstractNumId w:val="179"/>
  </w:num>
  <w:num w:numId="217">
    <w:abstractNumId w:val="95"/>
  </w:num>
  <w:num w:numId="218">
    <w:abstractNumId w:val="137"/>
  </w:num>
  <w:numIdMacAtCleanup w:val="2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noPunctuationKerning/>
  <w:characterSpacingControl w:val="doNotCompress"/>
  <w:footnotePr>
    <w:footnote w:id="0"/>
    <w:footnote w:id="1"/>
  </w:footnotePr>
  <w:endnotePr>
    <w:endnote w:id="0"/>
    <w:endnote w:id="1"/>
  </w:endnotePr>
  <w:compat/>
  <w:rsids>
    <w:rsidRoot w:val="00542503"/>
    <w:rsid w:val="000D4F3B"/>
    <w:rsid w:val="000E438C"/>
    <w:rsid w:val="001561B8"/>
    <w:rsid w:val="001C08E4"/>
    <w:rsid w:val="001E7678"/>
    <w:rsid w:val="0034533E"/>
    <w:rsid w:val="003A7EBC"/>
    <w:rsid w:val="003C2119"/>
    <w:rsid w:val="003D3419"/>
    <w:rsid w:val="004206AB"/>
    <w:rsid w:val="0049790C"/>
    <w:rsid w:val="004B35A1"/>
    <w:rsid w:val="004F30E7"/>
    <w:rsid w:val="004F352F"/>
    <w:rsid w:val="00542503"/>
    <w:rsid w:val="00550120"/>
    <w:rsid w:val="006B7F2A"/>
    <w:rsid w:val="006C5FB0"/>
    <w:rsid w:val="006E216F"/>
    <w:rsid w:val="006E21FC"/>
    <w:rsid w:val="007002ED"/>
    <w:rsid w:val="007176A4"/>
    <w:rsid w:val="00762C73"/>
    <w:rsid w:val="00763D09"/>
    <w:rsid w:val="007F44F6"/>
    <w:rsid w:val="00801C03"/>
    <w:rsid w:val="008037AD"/>
    <w:rsid w:val="00810FA3"/>
    <w:rsid w:val="00847C2C"/>
    <w:rsid w:val="008A5578"/>
    <w:rsid w:val="008F7303"/>
    <w:rsid w:val="00976CC3"/>
    <w:rsid w:val="009C35D5"/>
    <w:rsid w:val="009D5077"/>
    <w:rsid w:val="00A3117B"/>
    <w:rsid w:val="00AB6AAC"/>
    <w:rsid w:val="00AD47AE"/>
    <w:rsid w:val="00B00FEB"/>
    <w:rsid w:val="00B8763B"/>
    <w:rsid w:val="00CC2E28"/>
    <w:rsid w:val="00DD11B7"/>
    <w:rsid w:val="00DD2B27"/>
    <w:rsid w:val="00E22CA0"/>
    <w:rsid w:val="00E61B15"/>
    <w:rsid w:val="00E96F4D"/>
    <w:rsid w:val="00EF2B8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D4F3B"/>
    <w:rPr>
      <w:sz w:val="24"/>
      <w:szCs w:val="24"/>
      <w:lang w:val="cs-CZ" w:eastAsia="cs-CZ"/>
    </w:rPr>
  </w:style>
  <w:style w:type="paragraph" w:styleId="Nadpis1">
    <w:name w:val="heading 1"/>
    <w:basedOn w:val="Normlny"/>
    <w:next w:val="Normlny"/>
    <w:qFormat/>
    <w:rsid w:val="000D4F3B"/>
    <w:pPr>
      <w:keepNext/>
      <w:autoSpaceDE w:val="0"/>
      <w:autoSpaceDN w:val="0"/>
      <w:spacing w:before="120"/>
      <w:jc w:val="center"/>
      <w:outlineLvl w:val="0"/>
    </w:pPr>
    <w:rPr>
      <w:b/>
      <w:bCs/>
      <w:sz w:val="32"/>
      <w:szCs w:val="32"/>
      <w:lang w:val="sk-SK" w:eastAsia="sk-SK"/>
    </w:rPr>
  </w:style>
  <w:style w:type="paragraph" w:styleId="Nadpis2">
    <w:name w:val="heading 2"/>
    <w:basedOn w:val="Normlny"/>
    <w:next w:val="Normlny"/>
    <w:qFormat/>
    <w:rsid w:val="000D4F3B"/>
    <w:pPr>
      <w:keepNext/>
      <w:keepLines/>
      <w:spacing w:before="200" w:line="276" w:lineRule="auto"/>
      <w:outlineLvl w:val="1"/>
    </w:pPr>
    <w:rPr>
      <w:rFonts w:ascii="Cambria" w:hAnsi="Cambria"/>
      <w:b/>
      <w:color w:val="4F81BD"/>
      <w:sz w:val="26"/>
      <w:szCs w:val="26"/>
      <w:lang w:val="sk-SK" w:eastAsia="en-US"/>
    </w:rPr>
  </w:style>
  <w:style w:type="paragraph" w:styleId="Nadpis3">
    <w:name w:val="heading 3"/>
    <w:basedOn w:val="Normlny"/>
    <w:next w:val="Normlny"/>
    <w:qFormat/>
    <w:rsid w:val="000D4F3B"/>
    <w:pPr>
      <w:keepNext/>
      <w:numPr>
        <w:numId w:val="4"/>
      </w:numPr>
      <w:outlineLvl w:val="2"/>
    </w:pPr>
    <w:rPr>
      <w:rFonts w:ascii="Palatino Linotype" w:hAnsi="Palatino Linotype"/>
      <w:bCs/>
      <w:i/>
      <w:iCs/>
      <w:sz w:val="22"/>
      <w:lang w:val="sk-SK" w:eastAsia="sk-SK"/>
    </w:rPr>
  </w:style>
  <w:style w:type="paragraph" w:styleId="Nadpis4">
    <w:name w:val="heading 4"/>
    <w:basedOn w:val="Normlny"/>
    <w:next w:val="Normlny"/>
    <w:qFormat/>
    <w:rsid w:val="000D4F3B"/>
    <w:pPr>
      <w:keepNext/>
      <w:keepLines/>
      <w:spacing w:before="200" w:line="276" w:lineRule="auto"/>
      <w:outlineLvl w:val="3"/>
    </w:pPr>
    <w:rPr>
      <w:rFonts w:ascii="Cambria" w:hAnsi="Cambria"/>
      <w:b/>
      <w:i/>
      <w:iCs/>
      <w:color w:val="4F81BD"/>
      <w:sz w:val="22"/>
      <w:szCs w:val="22"/>
      <w:lang w:val="sk-SK" w:eastAsia="en-US"/>
    </w:rPr>
  </w:style>
  <w:style w:type="paragraph" w:styleId="Nadpis5">
    <w:name w:val="heading 5"/>
    <w:basedOn w:val="Normlny"/>
    <w:next w:val="Normlny"/>
    <w:qFormat/>
    <w:rsid w:val="000D4F3B"/>
    <w:pPr>
      <w:keepNext/>
      <w:numPr>
        <w:numId w:val="141"/>
      </w:numPr>
      <w:tabs>
        <w:tab w:val="num" w:pos="360"/>
      </w:tabs>
      <w:ind w:hanging="1080"/>
      <w:outlineLvl w:val="4"/>
    </w:pPr>
    <w:rPr>
      <w:rFonts w:ascii="Arial" w:hAnsi="Arial" w:cs="Arial"/>
      <w:b/>
      <w:bCs/>
      <w:lang w:val="sk-SK"/>
    </w:rPr>
  </w:style>
  <w:style w:type="paragraph" w:styleId="Nadpis6">
    <w:name w:val="heading 6"/>
    <w:basedOn w:val="Normlny"/>
    <w:next w:val="Normlny"/>
    <w:qFormat/>
    <w:rsid w:val="000D4F3B"/>
    <w:pPr>
      <w:keepNext/>
      <w:spacing w:line="400" w:lineRule="exact"/>
      <w:outlineLvl w:val="5"/>
    </w:pPr>
    <w:rPr>
      <w:rFonts w:ascii="Arial" w:hAnsi="Arial" w:cs="Arial"/>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qFormat/>
    <w:rsid w:val="000D4F3B"/>
    <w:pPr>
      <w:spacing w:after="200" w:line="276" w:lineRule="auto"/>
      <w:ind w:left="720"/>
    </w:pPr>
    <w:rPr>
      <w:rFonts w:ascii="Calibri" w:hAnsi="Calibri"/>
      <w:sz w:val="22"/>
      <w:szCs w:val="22"/>
      <w:lang w:val="sk-SK" w:eastAsia="sk-SK"/>
    </w:rPr>
  </w:style>
  <w:style w:type="paragraph" w:customStyle="1" w:styleId="Default">
    <w:name w:val="Default"/>
    <w:uiPriority w:val="99"/>
    <w:rsid w:val="000D4F3B"/>
    <w:pPr>
      <w:autoSpaceDE w:val="0"/>
      <w:autoSpaceDN w:val="0"/>
      <w:adjustRightInd w:val="0"/>
    </w:pPr>
    <w:rPr>
      <w:color w:val="000000"/>
      <w:sz w:val="24"/>
      <w:szCs w:val="24"/>
    </w:rPr>
  </w:style>
  <w:style w:type="paragraph" w:styleId="Textbubliny">
    <w:name w:val="Balloon Text"/>
    <w:basedOn w:val="Normlny"/>
    <w:semiHidden/>
    <w:rsid w:val="000D4F3B"/>
    <w:rPr>
      <w:rFonts w:ascii="Tahoma" w:hAnsi="Tahoma" w:cs="Tahoma"/>
      <w:sz w:val="16"/>
      <w:szCs w:val="16"/>
      <w:lang w:val="sk-SK" w:eastAsia="sk-SK"/>
    </w:rPr>
  </w:style>
  <w:style w:type="character" w:customStyle="1" w:styleId="CharChar2">
    <w:name w:val="Char Char2"/>
    <w:basedOn w:val="Predvolenpsmoodseku"/>
    <w:semiHidden/>
    <w:locked/>
    <w:rsid w:val="000D4F3B"/>
    <w:rPr>
      <w:rFonts w:eastAsia="Calibri"/>
      <w:sz w:val="24"/>
      <w:szCs w:val="24"/>
      <w:lang w:val="sk-SK" w:eastAsia="sk-SK" w:bidi="ar-SA"/>
    </w:rPr>
  </w:style>
  <w:style w:type="character" w:customStyle="1" w:styleId="CharChar3">
    <w:name w:val="Char Char3"/>
    <w:basedOn w:val="Predvolenpsmoodseku"/>
    <w:rsid w:val="000D4F3B"/>
    <w:rPr>
      <w:sz w:val="24"/>
      <w:szCs w:val="24"/>
      <w:lang w:val="sk-SK" w:eastAsia="sk-SK" w:bidi="ar-SA"/>
    </w:rPr>
  </w:style>
  <w:style w:type="character" w:customStyle="1" w:styleId="CharChar">
    <w:name w:val="Char Char"/>
    <w:basedOn w:val="Predvolenpsmoodseku"/>
    <w:rsid w:val="000D4F3B"/>
    <w:rPr>
      <w:b/>
      <w:bCs/>
      <w:sz w:val="28"/>
      <w:szCs w:val="24"/>
      <w:lang w:val="sk-SK" w:eastAsia="sk-SK" w:bidi="ar-SA"/>
    </w:rPr>
  </w:style>
  <w:style w:type="character" w:customStyle="1" w:styleId="CharChar1">
    <w:name w:val="Char Char1"/>
    <w:basedOn w:val="Predvolenpsmoodseku"/>
    <w:rsid w:val="000D4F3B"/>
    <w:rPr>
      <w:b/>
      <w:bCs/>
      <w:sz w:val="24"/>
      <w:szCs w:val="24"/>
      <w:lang w:val="sk-SK" w:eastAsia="sk-SK" w:bidi="ar-SA"/>
    </w:rPr>
  </w:style>
  <w:style w:type="character" w:customStyle="1" w:styleId="CharChar4">
    <w:name w:val="Char Char4"/>
    <w:basedOn w:val="Predvolenpsmoodseku"/>
    <w:rsid w:val="000D4F3B"/>
    <w:rPr>
      <w:lang w:val="sk-SK" w:eastAsia="sk-SK" w:bidi="ar-SA"/>
    </w:rPr>
  </w:style>
  <w:style w:type="paragraph" w:customStyle="1" w:styleId="iaci">
    <w:name w:val="žiaci"/>
    <w:basedOn w:val="Normlny"/>
    <w:autoRedefine/>
    <w:rsid w:val="000D4F3B"/>
    <w:pPr>
      <w:tabs>
        <w:tab w:val="left" w:pos="170"/>
        <w:tab w:val="num" w:pos="284"/>
      </w:tabs>
      <w:spacing w:after="40"/>
      <w:ind w:left="170" w:hanging="170"/>
    </w:pPr>
    <w:rPr>
      <w:rFonts w:ascii="Arial" w:hAnsi="Arial"/>
      <w:i/>
      <w:sz w:val="16"/>
    </w:rPr>
  </w:style>
  <w:style w:type="paragraph" w:styleId="Zoznamsodrkami2">
    <w:name w:val="List Bullet 2"/>
    <w:basedOn w:val="Normlny"/>
    <w:autoRedefine/>
    <w:semiHidden/>
    <w:rsid w:val="000D4F3B"/>
    <w:pPr>
      <w:tabs>
        <w:tab w:val="num" w:pos="643"/>
      </w:tabs>
      <w:ind w:left="643" w:hanging="360"/>
    </w:pPr>
    <w:rPr>
      <w:lang w:val="hu-HU" w:eastAsia="sk-SK"/>
    </w:rPr>
  </w:style>
  <w:style w:type="paragraph" w:styleId="Zoznamsodrkami3">
    <w:name w:val="List Bullet 3"/>
    <w:basedOn w:val="Normlny"/>
    <w:autoRedefine/>
    <w:semiHidden/>
    <w:rsid w:val="000D4F3B"/>
    <w:pPr>
      <w:tabs>
        <w:tab w:val="num" w:pos="926"/>
      </w:tabs>
      <w:ind w:left="926" w:hanging="360"/>
    </w:pPr>
    <w:rPr>
      <w:lang w:val="hu-HU" w:eastAsia="sk-SK"/>
    </w:rPr>
  </w:style>
  <w:style w:type="paragraph" w:customStyle="1" w:styleId="Odsekzoznamu1">
    <w:name w:val="Odsek zoznamu1"/>
    <w:basedOn w:val="Normlny"/>
    <w:rsid w:val="000D4F3B"/>
    <w:pPr>
      <w:spacing w:after="200" w:line="276" w:lineRule="auto"/>
      <w:ind w:left="720"/>
    </w:pPr>
    <w:rPr>
      <w:rFonts w:ascii="Calibri" w:eastAsia="Calibri" w:hAnsi="Calibri"/>
      <w:sz w:val="22"/>
      <w:szCs w:val="22"/>
      <w:lang w:val="sk-SK" w:eastAsia="en-US"/>
    </w:rPr>
  </w:style>
  <w:style w:type="paragraph" w:customStyle="1" w:styleId="Bezriadkovania1">
    <w:name w:val="Bez riadkovania1"/>
    <w:rsid w:val="000D4F3B"/>
    <w:rPr>
      <w:rFonts w:eastAsia="Calibri"/>
      <w:sz w:val="24"/>
      <w:szCs w:val="24"/>
    </w:rPr>
  </w:style>
  <w:style w:type="paragraph" w:customStyle="1" w:styleId="bakalarkanadpiskapitoly">
    <w:name w:val="bakalarka nadpis kapitoly"/>
    <w:basedOn w:val="Nadpis2"/>
    <w:next w:val="Normlny"/>
    <w:autoRedefine/>
    <w:rsid w:val="000D4F3B"/>
    <w:pPr>
      <w:keepLines w:val="0"/>
      <w:spacing w:before="0" w:line="360" w:lineRule="auto"/>
      <w:jc w:val="center"/>
    </w:pPr>
    <w:rPr>
      <w:rFonts w:ascii="Times New Roman" w:hAnsi="Times New Roman"/>
      <w:bCs/>
      <w:color w:val="auto"/>
      <w:spacing w:val="8"/>
      <w:sz w:val="28"/>
      <w:szCs w:val="28"/>
      <w:lang w:val="cs-CZ" w:eastAsia="cs-CZ"/>
    </w:rPr>
  </w:style>
  <w:style w:type="paragraph" w:customStyle="1" w:styleId="Noparagraphstyle">
    <w:name w:val="[No paragraph style]"/>
    <w:rsid w:val="000D4F3B"/>
    <w:pPr>
      <w:autoSpaceDE w:val="0"/>
      <w:autoSpaceDN w:val="0"/>
      <w:adjustRightInd w:val="0"/>
      <w:spacing w:line="288" w:lineRule="auto"/>
      <w:textAlignment w:val="center"/>
    </w:pPr>
    <w:rPr>
      <w:bCs/>
      <w:color w:val="000000"/>
      <w:sz w:val="24"/>
      <w:szCs w:val="24"/>
      <w:lang w:val="cs-CZ" w:eastAsia="cs-CZ"/>
    </w:rPr>
  </w:style>
  <w:style w:type="character" w:customStyle="1" w:styleId="Nadpis4Char">
    <w:name w:val="Nadpis 4 Char"/>
    <w:basedOn w:val="Predvolenpsmoodseku"/>
    <w:rsid w:val="000D4F3B"/>
    <w:rPr>
      <w:rFonts w:ascii="Palatino Linotype" w:hAnsi="Palatino Linotype"/>
      <w:b/>
      <w:sz w:val="22"/>
      <w:szCs w:val="24"/>
      <w:lang w:val="sk-SK" w:eastAsia="sk-SK" w:bidi="ar-SA"/>
    </w:rPr>
  </w:style>
  <w:style w:type="paragraph" w:customStyle="1" w:styleId="Vchodzie">
    <w:name w:val="Východzie"/>
    <w:rsid w:val="000D4F3B"/>
    <w:pPr>
      <w:widowControl w:val="0"/>
      <w:autoSpaceDE w:val="0"/>
      <w:autoSpaceDN w:val="0"/>
      <w:adjustRightInd w:val="0"/>
    </w:pPr>
    <w:rPr>
      <w:sz w:val="24"/>
      <w:szCs w:val="24"/>
    </w:rPr>
  </w:style>
  <w:style w:type="character" w:customStyle="1" w:styleId="PtaChar">
    <w:name w:val="Päta Char"/>
    <w:aliases w:val="Char Char"/>
    <w:basedOn w:val="Predvolenpsmoodseku"/>
    <w:rsid w:val="000D4F3B"/>
    <w:rPr>
      <w:lang w:val="sk-SK" w:eastAsia="sk-SK" w:bidi="ar-SA"/>
    </w:rPr>
  </w:style>
  <w:style w:type="paragraph" w:customStyle="1" w:styleId="tlPodaokrajaVpravo04cm">
    <w:name w:val="Štýl Podľa okraja Vpravo:  04 cm"/>
    <w:basedOn w:val="Normlny"/>
    <w:rsid w:val="000D4F3B"/>
    <w:pPr>
      <w:ind w:right="227"/>
      <w:jc w:val="both"/>
    </w:pPr>
    <w:rPr>
      <w:szCs w:val="20"/>
      <w:lang w:val="hu-HU" w:eastAsia="sk-SK"/>
    </w:rPr>
  </w:style>
  <w:style w:type="paragraph" w:customStyle="1" w:styleId="tl1">
    <w:name w:val="Štýl1"/>
    <w:basedOn w:val="Normlny"/>
    <w:rsid w:val="000D4F3B"/>
    <w:pPr>
      <w:pBdr>
        <w:bottom w:val="dashed" w:sz="4" w:space="1" w:color="auto"/>
      </w:pBdr>
      <w:tabs>
        <w:tab w:val="num" w:pos="360"/>
      </w:tabs>
      <w:ind w:left="360" w:hanging="360"/>
    </w:pPr>
    <w:rPr>
      <w:sz w:val="22"/>
      <w:szCs w:val="22"/>
      <w:lang w:val="sk-SK" w:eastAsia="sk-SK"/>
    </w:rPr>
  </w:style>
  <w:style w:type="character" w:customStyle="1" w:styleId="Nadpis6Char">
    <w:name w:val="Nadpis 6 Char"/>
    <w:basedOn w:val="Predvolenpsmoodseku"/>
    <w:semiHidden/>
    <w:rsid w:val="000D4F3B"/>
    <w:rPr>
      <w:b/>
      <w:bCs/>
      <w:sz w:val="22"/>
      <w:szCs w:val="22"/>
      <w:lang w:val="sk-SK" w:eastAsia="sk-SK" w:bidi="ar-SA"/>
    </w:rPr>
  </w:style>
  <w:style w:type="character" w:customStyle="1" w:styleId="HlavikaChar">
    <w:name w:val="Hlavička Char"/>
    <w:basedOn w:val="Predvolenpsmoodseku"/>
    <w:semiHidden/>
    <w:rsid w:val="000D4F3B"/>
    <w:rPr>
      <w:rFonts w:ascii="Calibri" w:eastAsia="Calibri" w:hAnsi="Calibri"/>
      <w:sz w:val="22"/>
      <w:szCs w:val="22"/>
      <w:lang w:val="sk-SK" w:eastAsia="en-US" w:bidi="ar-SA"/>
    </w:rPr>
  </w:style>
  <w:style w:type="character" w:customStyle="1" w:styleId="Nadpis2Char">
    <w:name w:val="Nadpis 2 Char"/>
    <w:basedOn w:val="Predvolenpsmoodseku"/>
    <w:semiHidden/>
    <w:rsid w:val="000D4F3B"/>
    <w:rPr>
      <w:rFonts w:ascii="Arial" w:hAnsi="Arial" w:cs="Arial"/>
      <w:b/>
      <w:bCs/>
      <w:i/>
      <w:iCs/>
      <w:sz w:val="28"/>
      <w:szCs w:val="28"/>
      <w:lang w:val="cs-CZ" w:eastAsia="sk-SK" w:bidi="bn-IN"/>
    </w:rPr>
  </w:style>
  <w:style w:type="character" w:customStyle="1" w:styleId="Nadpis3Char">
    <w:name w:val="Nadpis 3 Char"/>
    <w:basedOn w:val="Predvolenpsmoodseku"/>
    <w:rsid w:val="000D4F3B"/>
    <w:rPr>
      <w:rFonts w:ascii="Arial" w:hAnsi="Arial" w:cs="Arial"/>
      <w:b/>
      <w:bCs/>
      <w:sz w:val="26"/>
      <w:szCs w:val="26"/>
      <w:lang w:val="cs-CZ" w:eastAsia="sk-SK" w:bidi="bn-IN"/>
    </w:rPr>
  </w:style>
  <w:style w:type="character" w:customStyle="1" w:styleId="iaciChar">
    <w:name w:val="žiaci Char"/>
    <w:basedOn w:val="Predvolenpsmoodseku"/>
    <w:rsid w:val="000D4F3B"/>
    <w:rPr>
      <w:rFonts w:ascii="Arial" w:hAnsi="Arial"/>
      <w:i/>
      <w:lang w:val="cs-CZ" w:eastAsia="cs-CZ" w:bidi="ar-SA"/>
    </w:rPr>
  </w:style>
  <w:style w:type="paragraph" w:customStyle="1" w:styleId="tl2">
    <w:name w:val="Štýl2"/>
    <w:basedOn w:val="Normlny"/>
    <w:rsid w:val="000D4F3B"/>
    <w:pPr>
      <w:spacing w:after="200" w:line="276" w:lineRule="auto"/>
    </w:pPr>
    <w:rPr>
      <w:rFonts w:eastAsia="Calibri"/>
      <w:bCs/>
      <w:sz w:val="22"/>
      <w:szCs w:val="22"/>
      <w:lang w:val="sk-SK" w:eastAsia="en-US"/>
    </w:rPr>
  </w:style>
  <w:style w:type="character" w:customStyle="1" w:styleId="ZkladntextChar">
    <w:name w:val="Základný text Char"/>
    <w:basedOn w:val="Predvolenpsmoodseku"/>
    <w:rsid w:val="000D4F3B"/>
    <w:rPr>
      <w:rFonts w:ascii="Palatino Linotype" w:eastAsia="Times New Roman" w:hAnsi="Palatino Linotype"/>
      <w:bCs/>
      <w:sz w:val="22"/>
      <w:szCs w:val="24"/>
    </w:rPr>
  </w:style>
  <w:style w:type="character" w:customStyle="1" w:styleId="Nadpis1Char">
    <w:name w:val="Nadpis 1 Char"/>
    <w:basedOn w:val="Predvolenpsmoodseku"/>
    <w:rsid w:val="000D4F3B"/>
    <w:rPr>
      <w:rFonts w:eastAsia="Times New Roman" w:cs="Arial"/>
      <w:b/>
      <w:bCs/>
      <w:color w:val="000000"/>
      <w:sz w:val="28"/>
      <w:szCs w:val="28"/>
    </w:rPr>
  </w:style>
  <w:style w:type="character" w:customStyle="1" w:styleId="Zarkazkladnhotextu2Char">
    <w:name w:val="Zarážka základného textu 2 Char"/>
    <w:basedOn w:val="Predvolenpsmoodseku"/>
    <w:rsid w:val="000D4F3B"/>
    <w:rPr>
      <w:sz w:val="24"/>
      <w:szCs w:val="24"/>
    </w:rPr>
  </w:style>
  <w:style w:type="paragraph" w:styleId="Pta">
    <w:name w:val="footer"/>
    <w:aliases w:val="Char"/>
    <w:basedOn w:val="Normlny"/>
    <w:semiHidden/>
    <w:rsid w:val="000D4F3B"/>
    <w:pPr>
      <w:tabs>
        <w:tab w:val="center" w:pos="4536"/>
        <w:tab w:val="right" w:pos="9072"/>
      </w:tabs>
      <w:autoSpaceDE w:val="0"/>
      <w:autoSpaceDN w:val="0"/>
    </w:pPr>
    <w:rPr>
      <w:sz w:val="20"/>
      <w:szCs w:val="20"/>
      <w:lang w:val="sk-SK" w:eastAsia="sk-SK"/>
    </w:rPr>
  </w:style>
  <w:style w:type="character" w:customStyle="1" w:styleId="google-src-text1">
    <w:name w:val="google-src-text1"/>
    <w:rsid w:val="000D4F3B"/>
    <w:rPr>
      <w:vanish/>
      <w:webHidden w:val="0"/>
      <w:specVanish w:val="0"/>
    </w:rPr>
  </w:style>
  <w:style w:type="character" w:customStyle="1" w:styleId="author11">
    <w:name w:val="author11"/>
    <w:basedOn w:val="Predvolenpsmoodseku"/>
    <w:rsid w:val="000D4F3B"/>
    <w:rPr>
      <w:b/>
      <w:bCs/>
      <w:color w:val="7F7F7F"/>
    </w:rPr>
  </w:style>
  <w:style w:type="character" w:customStyle="1" w:styleId="publisher">
    <w:name w:val="publisher"/>
    <w:basedOn w:val="Predvolenpsmoodseku"/>
    <w:rsid w:val="000D4F3B"/>
  </w:style>
  <w:style w:type="paragraph" w:customStyle="1" w:styleId="Heading">
    <w:name w:val="Heading"/>
    <w:basedOn w:val="Normlny"/>
    <w:next w:val="Zkladntext"/>
    <w:rsid w:val="000D4F3B"/>
    <w:pPr>
      <w:keepNext/>
      <w:widowControl w:val="0"/>
      <w:suppressAutoHyphens/>
      <w:spacing w:before="240" w:after="120"/>
    </w:pPr>
    <w:rPr>
      <w:rFonts w:ascii="Arial" w:eastAsia="SimSun" w:hAnsi="Arial" w:cs="Tahoma"/>
      <w:kern w:val="1"/>
      <w:sz w:val="28"/>
      <w:szCs w:val="28"/>
      <w:lang w:val="sk-SK" w:eastAsia="hi-IN"/>
    </w:rPr>
  </w:style>
  <w:style w:type="paragraph" w:styleId="Zkladntext">
    <w:name w:val="Body Text"/>
    <w:aliases w:val=" Char"/>
    <w:basedOn w:val="Normlny"/>
    <w:semiHidden/>
    <w:rsid w:val="000D4F3B"/>
    <w:pPr>
      <w:spacing w:after="120" w:line="276" w:lineRule="auto"/>
    </w:pPr>
    <w:rPr>
      <w:rFonts w:eastAsia="Calibri"/>
      <w:bCs/>
      <w:sz w:val="22"/>
      <w:szCs w:val="22"/>
      <w:lang w:val="sk-SK" w:eastAsia="en-US"/>
    </w:rPr>
  </w:style>
  <w:style w:type="paragraph" w:customStyle="1" w:styleId="Caption">
    <w:name w:val="Caption"/>
    <w:basedOn w:val="Normlny"/>
    <w:rsid w:val="000D4F3B"/>
    <w:pPr>
      <w:widowControl w:val="0"/>
      <w:suppressLineNumbers/>
      <w:suppressAutoHyphens/>
      <w:spacing w:before="120" w:after="120"/>
    </w:pPr>
    <w:rPr>
      <w:rFonts w:eastAsia="SimSun" w:cs="Tahoma"/>
      <w:i/>
      <w:iCs/>
      <w:kern w:val="1"/>
      <w:lang w:val="sk-SK" w:eastAsia="hi-IN"/>
    </w:rPr>
  </w:style>
  <w:style w:type="paragraph" w:customStyle="1" w:styleId="Index">
    <w:name w:val="Index"/>
    <w:basedOn w:val="Normlny"/>
    <w:rsid w:val="000D4F3B"/>
    <w:pPr>
      <w:widowControl w:val="0"/>
      <w:suppressLineNumbers/>
      <w:suppressAutoHyphens/>
    </w:pPr>
    <w:rPr>
      <w:rFonts w:eastAsia="SimSun" w:cs="Tahoma"/>
      <w:kern w:val="1"/>
      <w:lang w:val="sk-SK" w:eastAsia="hi-IN"/>
    </w:rPr>
  </w:style>
  <w:style w:type="paragraph" w:customStyle="1" w:styleId="TableContents">
    <w:name w:val="Table Contents"/>
    <w:basedOn w:val="Normlny"/>
    <w:rsid w:val="000D4F3B"/>
    <w:pPr>
      <w:widowControl w:val="0"/>
      <w:suppressLineNumbers/>
      <w:suppressAutoHyphens/>
    </w:pPr>
    <w:rPr>
      <w:rFonts w:eastAsia="SimSun" w:cs="Tahoma"/>
      <w:kern w:val="1"/>
      <w:lang w:val="sk-SK" w:eastAsia="hi-IN"/>
    </w:rPr>
  </w:style>
  <w:style w:type="paragraph" w:customStyle="1" w:styleId="TableHeading">
    <w:name w:val="Table Heading"/>
    <w:basedOn w:val="TableContents"/>
    <w:rsid w:val="000D4F3B"/>
    <w:pPr>
      <w:jc w:val="center"/>
    </w:pPr>
    <w:rPr>
      <w:b/>
      <w:bCs/>
    </w:rPr>
  </w:style>
  <w:style w:type="character" w:customStyle="1" w:styleId="Bullets">
    <w:name w:val="Bullets"/>
    <w:rsid w:val="000D4F3B"/>
    <w:rPr>
      <w:rFonts w:ascii="OpenSymbol" w:eastAsia="OpenSymbol" w:hAnsi="OpenSymbol" w:cs="OpenSymbol"/>
    </w:rPr>
  </w:style>
  <w:style w:type="character" w:styleId="Hypertextovprepojenie">
    <w:name w:val="Hyperlink"/>
    <w:basedOn w:val="Predvolenpsmoodseku"/>
    <w:semiHidden/>
    <w:rsid w:val="000D4F3B"/>
    <w:rPr>
      <w:color w:val="0000FF"/>
      <w:u w:val="single"/>
    </w:rPr>
  </w:style>
  <w:style w:type="paragraph" w:styleId="Textkomentra">
    <w:name w:val="annotation text"/>
    <w:basedOn w:val="Normlny"/>
    <w:semiHidden/>
    <w:rsid w:val="000D4F3B"/>
    <w:rPr>
      <w:bCs/>
      <w:sz w:val="20"/>
      <w:szCs w:val="20"/>
      <w:lang w:val="sk-SK" w:eastAsia="sk-SK"/>
    </w:rPr>
  </w:style>
  <w:style w:type="paragraph" w:styleId="Zarkazkladnhotextu">
    <w:name w:val="Body Text Indent"/>
    <w:basedOn w:val="Normlny"/>
    <w:link w:val="ZarkazkladnhotextuChar"/>
    <w:semiHidden/>
    <w:rsid w:val="000D4F3B"/>
    <w:pPr>
      <w:spacing w:after="120"/>
      <w:ind w:left="283"/>
    </w:pPr>
    <w:rPr>
      <w:lang w:val="sk-SK" w:eastAsia="sk-SK"/>
    </w:rPr>
  </w:style>
  <w:style w:type="character" w:styleId="Siln">
    <w:name w:val="Strong"/>
    <w:qFormat/>
    <w:rsid w:val="000D4F3B"/>
    <w:rPr>
      <w:b/>
      <w:bCs/>
    </w:rPr>
  </w:style>
  <w:style w:type="paragraph" w:styleId="Normlnywebov">
    <w:name w:val="Normal (Web)"/>
    <w:basedOn w:val="Normlny"/>
    <w:semiHidden/>
    <w:rsid w:val="000D4F3B"/>
    <w:pPr>
      <w:spacing w:before="100" w:beforeAutospacing="1" w:after="100" w:afterAutospacing="1"/>
    </w:pPr>
    <w:rPr>
      <w:rFonts w:eastAsia="Calibri"/>
      <w:lang w:val="sk-SK" w:eastAsia="sk-SK"/>
    </w:rPr>
  </w:style>
  <w:style w:type="paragraph" w:styleId="Zarkazkladnhotextu2">
    <w:name w:val="Body Text Indent 2"/>
    <w:basedOn w:val="Normlny"/>
    <w:semiHidden/>
    <w:rsid w:val="000D4F3B"/>
    <w:pPr>
      <w:spacing w:after="120" w:line="480" w:lineRule="auto"/>
      <w:ind w:left="283"/>
    </w:pPr>
    <w:rPr>
      <w:rFonts w:eastAsia="Calibri"/>
      <w:lang w:val="sk-SK" w:eastAsia="sk-SK"/>
    </w:rPr>
  </w:style>
  <w:style w:type="paragraph" w:styleId="Zoznamsodrkami">
    <w:name w:val="List Bullet"/>
    <w:basedOn w:val="Normlny"/>
    <w:autoRedefine/>
    <w:semiHidden/>
    <w:rsid w:val="000D4F3B"/>
    <w:pPr>
      <w:autoSpaceDE w:val="0"/>
      <w:autoSpaceDN w:val="0"/>
      <w:ind w:left="283" w:hanging="283"/>
      <w:jc w:val="both"/>
    </w:pPr>
    <w:rPr>
      <w:lang w:val="sk-SK" w:eastAsia="sk-SK"/>
    </w:rPr>
  </w:style>
  <w:style w:type="paragraph" w:customStyle="1" w:styleId="Odsekzoznamu2">
    <w:name w:val="Odsek zoznamu2"/>
    <w:basedOn w:val="Normlny"/>
    <w:rsid w:val="000D4F3B"/>
    <w:pPr>
      <w:spacing w:after="200" w:line="276" w:lineRule="auto"/>
      <w:ind w:left="720"/>
    </w:pPr>
    <w:rPr>
      <w:rFonts w:ascii="Calibri" w:hAnsi="Calibri"/>
      <w:sz w:val="22"/>
      <w:szCs w:val="22"/>
      <w:lang w:val="sk-SK" w:eastAsia="en-US"/>
    </w:rPr>
  </w:style>
  <w:style w:type="paragraph" w:styleId="Zkladntext2">
    <w:name w:val="Body Text 2"/>
    <w:basedOn w:val="Normlny"/>
    <w:semiHidden/>
    <w:rsid w:val="000D4F3B"/>
    <w:pPr>
      <w:spacing w:after="120" w:line="480" w:lineRule="auto"/>
    </w:pPr>
    <w:rPr>
      <w:bCs/>
      <w:lang w:val="sk-SK" w:eastAsia="sk-SK"/>
    </w:rPr>
  </w:style>
  <w:style w:type="paragraph" w:styleId="Zkladntext3">
    <w:name w:val="Body Text 3"/>
    <w:basedOn w:val="Normlny"/>
    <w:semiHidden/>
    <w:rsid w:val="000D4F3B"/>
    <w:pPr>
      <w:spacing w:after="120"/>
    </w:pPr>
    <w:rPr>
      <w:bCs/>
      <w:sz w:val="16"/>
      <w:szCs w:val="16"/>
      <w:lang w:val="sk-SK" w:eastAsia="sk-SK"/>
    </w:rPr>
  </w:style>
  <w:style w:type="character" w:styleId="Odkaznapoznmkupodiarou">
    <w:name w:val="footnote reference"/>
    <w:basedOn w:val="Predvolenpsmoodseku"/>
    <w:semiHidden/>
    <w:rsid w:val="000D4F3B"/>
    <w:rPr>
      <w:vertAlign w:val="superscript"/>
    </w:rPr>
  </w:style>
  <w:style w:type="paragraph" w:styleId="Nzov">
    <w:name w:val="Title"/>
    <w:basedOn w:val="Normlny"/>
    <w:qFormat/>
    <w:rsid w:val="000D4F3B"/>
    <w:pPr>
      <w:ind w:firstLine="540"/>
      <w:jc w:val="center"/>
    </w:pPr>
    <w:rPr>
      <w:b/>
      <w:bCs/>
      <w:sz w:val="28"/>
      <w:lang w:val="sk-SK" w:eastAsia="sk-SK"/>
    </w:rPr>
  </w:style>
  <w:style w:type="paragraph" w:styleId="Textpoznmkypodiarou">
    <w:name w:val="footnote text"/>
    <w:basedOn w:val="Normlny"/>
    <w:semiHidden/>
    <w:rsid w:val="000D4F3B"/>
    <w:rPr>
      <w:sz w:val="20"/>
      <w:szCs w:val="20"/>
      <w:lang w:val="sk-SK" w:eastAsia="sk-SK"/>
    </w:rPr>
  </w:style>
  <w:style w:type="character" w:styleId="slostrany">
    <w:name w:val="page number"/>
    <w:basedOn w:val="Predvolenpsmoodseku"/>
    <w:semiHidden/>
    <w:rsid w:val="000D4F3B"/>
  </w:style>
  <w:style w:type="paragraph" w:styleId="Zarkazkladnhotextu3">
    <w:name w:val="Body Text Indent 3"/>
    <w:basedOn w:val="Normlny"/>
    <w:semiHidden/>
    <w:rsid w:val="000D4F3B"/>
    <w:pPr>
      <w:spacing w:line="400" w:lineRule="exact"/>
      <w:ind w:left="360"/>
    </w:pPr>
    <w:rPr>
      <w:rFonts w:ascii="Arial" w:hAnsi="Arial" w:cs="Arial"/>
      <w:bCs/>
      <w:sz w:val="22"/>
    </w:rPr>
  </w:style>
  <w:style w:type="character" w:customStyle="1" w:styleId="Bodytext">
    <w:name w:val="Body text_"/>
    <w:basedOn w:val="Predvolenpsmoodseku"/>
    <w:link w:val="Bodytext0"/>
    <w:rsid w:val="00542503"/>
    <w:rPr>
      <w:shd w:val="clear" w:color="auto" w:fill="FFFFFF"/>
    </w:rPr>
  </w:style>
  <w:style w:type="character" w:customStyle="1" w:styleId="Heading4">
    <w:name w:val="Heading #4_"/>
    <w:basedOn w:val="Predvolenpsmoodseku"/>
    <w:link w:val="Heading40"/>
    <w:rsid w:val="00542503"/>
    <w:rPr>
      <w:shd w:val="clear" w:color="auto" w:fill="FFFFFF"/>
    </w:rPr>
  </w:style>
  <w:style w:type="character" w:customStyle="1" w:styleId="Heading42">
    <w:name w:val="Heading #4 (2)_"/>
    <w:basedOn w:val="Predvolenpsmoodseku"/>
    <w:link w:val="Heading420"/>
    <w:rsid w:val="00542503"/>
    <w:rPr>
      <w:shd w:val="clear" w:color="auto" w:fill="FFFFFF"/>
    </w:rPr>
  </w:style>
  <w:style w:type="character" w:customStyle="1" w:styleId="Bodytext3">
    <w:name w:val="Body text (3)_"/>
    <w:basedOn w:val="Predvolenpsmoodseku"/>
    <w:link w:val="Bodytext30"/>
    <w:rsid w:val="00542503"/>
    <w:rPr>
      <w:shd w:val="clear" w:color="auto" w:fill="FFFFFF"/>
    </w:rPr>
  </w:style>
  <w:style w:type="character" w:customStyle="1" w:styleId="Heading1">
    <w:name w:val="Heading #1"/>
    <w:basedOn w:val="Predvolenpsmoodseku"/>
    <w:rsid w:val="00542503"/>
    <w:rPr>
      <w:rFonts w:ascii="Times New Roman" w:eastAsia="Times New Roman" w:hAnsi="Times New Roman" w:cs="Times New Roman"/>
      <w:b w:val="0"/>
      <w:bCs w:val="0"/>
      <w:i w:val="0"/>
      <w:iCs w:val="0"/>
      <w:smallCaps w:val="0"/>
      <w:strike w:val="0"/>
      <w:spacing w:val="0"/>
      <w:sz w:val="31"/>
      <w:szCs w:val="31"/>
      <w:u w:val="single"/>
    </w:rPr>
  </w:style>
  <w:style w:type="character" w:customStyle="1" w:styleId="Heading3">
    <w:name w:val="Heading #3"/>
    <w:basedOn w:val="Predvolenpsmoodseku"/>
    <w:rsid w:val="00542503"/>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BoldItalic">
    <w:name w:val="Body text + Bold;Italic"/>
    <w:basedOn w:val="Bodytext"/>
    <w:rsid w:val="00542503"/>
    <w:rPr>
      <w:b/>
      <w:bCs/>
      <w:i/>
      <w:iCs/>
    </w:rPr>
  </w:style>
  <w:style w:type="character" w:customStyle="1" w:styleId="BodytextBold">
    <w:name w:val="Body text + Bold"/>
    <w:basedOn w:val="Bodytext"/>
    <w:rsid w:val="00542503"/>
    <w:rPr>
      <w:b/>
      <w:bCs/>
    </w:rPr>
  </w:style>
  <w:style w:type="character" w:customStyle="1" w:styleId="Heading42Bold">
    <w:name w:val="Heading #4 (2) + Bold"/>
    <w:basedOn w:val="Heading42"/>
    <w:rsid w:val="00542503"/>
    <w:rPr>
      <w:b/>
      <w:bCs/>
    </w:rPr>
  </w:style>
  <w:style w:type="character" w:customStyle="1" w:styleId="Bodytext8ptBoldItalicSpacing1pt">
    <w:name w:val="Body text + 8 pt;Bold;Italic;Spacing 1 pt"/>
    <w:basedOn w:val="Bodytext"/>
    <w:rsid w:val="00542503"/>
    <w:rPr>
      <w:b/>
      <w:bCs/>
      <w:i/>
      <w:iCs/>
      <w:spacing w:val="20"/>
      <w:sz w:val="16"/>
      <w:szCs w:val="16"/>
    </w:rPr>
  </w:style>
  <w:style w:type="paragraph" w:customStyle="1" w:styleId="Bodytext0">
    <w:name w:val="Body text"/>
    <w:basedOn w:val="Normlny"/>
    <w:link w:val="Bodytext"/>
    <w:rsid w:val="00542503"/>
    <w:pPr>
      <w:shd w:val="clear" w:color="auto" w:fill="FFFFFF"/>
      <w:spacing w:before="4380" w:line="240" w:lineRule="exact"/>
      <w:ind w:hanging="2320"/>
    </w:pPr>
    <w:rPr>
      <w:sz w:val="20"/>
      <w:szCs w:val="20"/>
      <w:lang w:val="sk-SK" w:eastAsia="sk-SK"/>
    </w:rPr>
  </w:style>
  <w:style w:type="paragraph" w:customStyle="1" w:styleId="Heading40">
    <w:name w:val="Heading #4"/>
    <w:basedOn w:val="Normlny"/>
    <w:link w:val="Heading4"/>
    <w:rsid w:val="00542503"/>
    <w:pPr>
      <w:shd w:val="clear" w:color="auto" w:fill="FFFFFF"/>
      <w:spacing w:before="660" w:after="300" w:line="0" w:lineRule="atLeast"/>
      <w:jc w:val="both"/>
      <w:outlineLvl w:val="3"/>
    </w:pPr>
    <w:rPr>
      <w:sz w:val="20"/>
      <w:szCs w:val="20"/>
      <w:lang w:val="sk-SK" w:eastAsia="sk-SK"/>
    </w:rPr>
  </w:style>
  <w:style w:type="paragraph" w:customStyle="1" w:styleId="Heading420">
    <w:name w:val="Heading #4 (2)"/>
    <w:basedOn w:val="Normlny"/>
    <w:link w:val="Heading42"/>
    <w:rsid w:val="00542503"/>
    <w:pPr>
      <w:shd w:val="clear" w:color="auto" w:fill="FFFFFF"/>
      <w:spacing w:before="240" w:line="830" w:lineRule="exact"/>
      <w:outlineLvl w:val="3"/>
    </w:pPr>
    <w:rPr>
      <w:sz w:val="20"/>
      <w:szCs w:val="20"/>
      <w:lang w:val="sk-SK" w:eastAsia="sk-SK"/>
    </w:rPr>
  </w:style>
  <w:style w:type="paragraph" w:customStyle="1" w:styleId="Bodytext30">
    <w:name w:val="Body text (3)"/>
    <w:basedOn w:val="Normlny"/>
    <w:link w:val="Bodytext3"/>
    <w:rsid w:val="00542503"/>
    <w:pPr>
      <w:shd w:val="clear" w:color="auto" w:fill="FFFFFF"/>
      <w:spacing w:line="0" w:lineRule="atLeast"/>
      <w:jc w:val="both"/>
    </w:pPr>
    <w:rPr>
      <w:sz w:val="20"/>
      <w:szCs w:val="20"/>
      <w:lang w:val="sk-SK" w:eastAsia="sk-SK"/>
    </w:rPr>
  </w:style>
  <w:style w:type="character" w:customStyle="1" w:styleId="ZarkazkladnhotextuChar">
    <w:name w:val="Zarážka základného textu Char"/>
    <w:basedOn w:val="Predvolenpsmoodseku"/>
    <w:link w:val="Zarkazkladnhotextu"/>
    <w:semiHidden/>
    <w:rsid w:val="00CC2E28"/>
    <w:rPr>
      <w:sz w:val="24"/>
      <w:szCs w:val="24"/>
    </w:rPr>
  </w:style>
  <w:style w:type="table" w:styleId="Mriekatabuky">
    <w:name w:val="Table Grid"/>
    <w:basedOn w:val="Normlnatabuka"/>
    <w:uiPriority w:val="59"/>
    <w:rsid w:val="00AD47AE"/>
    <w:rPr>
      <w:rFonts w:ascii="Calibri" w:eastAsia="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covce@secovce.sk" TargetMode="External"/><Relationship Id="rId4" Type="http://schemas.openxmlformats.org/officeDocument/2006/relationships/settings" Target="settings.xml"/><Relationship Id="rId9" Type="http://schemas.openxmlformats.org/officeDocument/2006/relationships/hyperlink" Target="mailto:zssec@stonline.sk"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B3E7A-13A6-4BE2-A476-C6495FC2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45</Pages>
  <Words>16878</Words>
  <Characters>96208</Characters>
  <Application>Microsoft Office Word</Application>
  <DocSecurity>0</DocSecurity>
  <Lines>801</Lines>
  <Paragraphs>225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vector>
  </TitlesOfParts>
  <Company/>
  <LinksUpToDate>false</LinksUpToDate>
  <CharactersWithSpaces>112861</CharactersWithSpaces>
  <SharedDoc>false</SharedDoc>
  <HLinks>
    <vt:vector size="162" baseType="variant">
      <vt:variant>
        <vt:i4>1048663</vt:i4>
      </vt:variant>
      <vt:variant>
        <vt:i4>75</vt:i4>
      </vt:variant>
      <vt:variant>
        <vt:i4>0</vt:i4>
      </vt:variant>
      <vt:variant>
        <vt:i4>5</vt:i4>
      </vt:variant>
      <vt:variant>
        <vt:lpwstr>http://www.zborovna/</vt:lpwstr>
      </vt:variant>
      <vt:variant>
        <vt:lpwstr/>
      </vt:variant>
      <vt:variant>
        <vt:i4>4587527</vt:i4>
      </vt:variant>
      <vt:variant>
        <vt:i4>72</vt:i4>
      </vt:variant>
      <vt:variant>
        <vt:i4>0</vt:i4>
      </vt:variant>
      <vt:variant>
        <vt:i4>5</vt:i4>
      </vt:variant>
      <vt:variant>
        <vt:lpwstr>http://www.martinus.sk/knihy/vydavatelstvo/Slovenske-pedagogicke-nakladatelstvo/</vt:lpwstr>
      </vt:variant>
      <vt:variant>
        <vt:lpwstr/>
      </vt:variant>
      <vt:variant>
        <vt:i4>6225946</vt:i4>
      </vt:variant>
      <vt:variant>
        <vt:i4>69</vt:i4>
      </vt:variant>
      <vt:variant>
        <vt:i4>0</vt:i4>
      </vt:variant>
      <vt:variant>
        <vt:i4>5</vt:i4>
      </vt:variant>
      <vt:variant>
        <vt:lpwstr>http://www.statpedu.sk/files/documents/svp/prierezove_temy/environmentalna_vychova.pdf</vt:lpwstr>
      </vt:variant>
      <vt:variant>
        <vt:lpwstr/>
      </vt:variant>
      <vt:variant>
        <vt:i4>1048663</vt:i4>
      </vt:variant>
      <vt:variant>
        <vt:i4>66</vt:i4>
      </vt:variant>
      <vt:variant>
        <vt:i4>0</vt:i4>
      </vt:variant>
      <vt:variant>
        <vt:i4>5</vt:i4>
      </vt:variant>
      <vt:variant>
        <vt:lpwstr>http://www.zborovna/</vt:lpwstr>
      </vt:variant>
      <vt:variant>
        <vt:lpwstr/>
      </vt:variant>
      <vt:variant>
        <vt:i4>4587527</vt:i4>
      </vt:variant>
      <vt:variant>
        <vt:i4>63</vt:i4>
      </vt:variant>
      <vt:variant>
        <vt:i4>0</vt:i4>
      </vt:variant>
      <vt:variant>
        <vt:i4>5</vt:i4>
      </vt:variant>
      <vt:variant>
        <vt:lpwstr>http://www.martinus.sk/knihy/vydavatelstvo/Slovenske-pedagogicke-nakladatelstvo/</vt:lpwstr>
      </vt:variant>
      <vt:variant>
        <vt:lpwstr/>
      </vt:variant>
      <vt:variant>
        <vt:i4>6225946</vt:i4>
      </vt:variant>
      <vt:variant>
        <vt:i4>60</vt:i4>
      </vt:variant>
      <vt:variant>
        <vt:i4>0</vt:i4>
      </vt:variant>
      <vt:variant>
        <vt:i4>5</vt:i4>
      </vt:variant>
      <vt:variant>
        <vt:lpwstr>http://www.statpedu.sk/files/documents/svp/prierezove_temy/environmentalna_vychova.pdf</vt:lpwstr>
      </vt:variant>
      <vt:variant>
        <vt:lpwstr/>
      </vt:variant>
      <vt:variant>
        <vt:i4>7995428</vt:i4>
      </vt:variant>
      <vt:variant>
        <vt:i4>57</vt:i4>
      </vt:variant>
      <vt:variant>
        <vt:i4>0</vt:i4>
      </vt:variant>
      <vt:variant>
        <vt:i4>5</vt:i4>
      </vt:variant>
      <vt:variant>
        <vt:lpwstr>http://www.zborovna.sk/</vt:lpwstr>
      </vt:variant>
      <vt:variant>
        <vt:lpwstr/>
      </vt:variant>
      <vt:variant>
        <vt:i4>3801135</vt:i4>
      </vt:variant>
      <vt:variant>
        <vt:i4>54</vt:i4>
      </vt:variant>
      <vt:variant>
        <vt:i4>0</vt:i4>
      </vt:variant>
      <vt:variant>
        <vt:i4>5</vt:i4>
      </vt:variant>
      <vt:variant>
        <vt:lpwstr>http://www.onestopenglish.com/</vt:lpwstr>
      </vt:variant>
      <vt:variant>
        <vt:lpwstr/>
      </vt:variant>
      <vt:variant>
        <vt:i4>2883711</vt:i4>
      </vt:variant>
      <vt:variant>
        <vt:i4>51</vt:i4>
      </vt:variant>
      <vt:variant>
        <vt:i4>0</vt:i4>
      </vt:variant>
      <vt:variant>
        <vt:i4>5</vt:i4>
      </vt:variant>
      <vt:variant>
        <vt:lpwstr>http://www.primaryresources.co.uk/</vt:lpwstr>
      </vt:variant>
      <vt:variant>
        <vt:lpwstr/>
      </vt:variant>
      <vt:variant>
        <vt:i4>6881328</vt:i4>
      </vt:variant>
      <vt:variant>
        <vt:i4>48</vt:i4>
      </vt:variant>
      <vt:variant>
        <vt:i4>0</vt:i4>
      </vt:variant>
      <vt:variant>
        <vt:i4>5</vt:i4>
      </vt:variant>
      <vt:variant>
        <vt:lpwstr>http://www.teachingenglish.org.uk/</vt:lpwstr>
      </vt:variant>
      <vt:variant>
        <vt:lpwstr/>
      </vt:variant>
      <vt:variant>
        <vt:i4>1441871</vt:i4>
      </vt:variant>
      <vt:variant>
        <vt:i4>45</vt:i4>
      </vt:variant>
      <vt:variant>
        <vt:i4>0</vt:i4>
      </vt:variant>
      <vt:variant>
        <vt:i4>5</vt:i4>
      </vt:variant>
      <vt:variant>
        <vt:lpwstr>http://www.englishraven.com/methodology.html</vt:lpwstr>
      </vt:variant>
      <vt:variant>
        <vt:lpwstr/>
      </vt:variant>
      <vt:variant>
        <vt:i4>3801135</vt:i4>
      </vt:variant>
      <vt:variant>
        <vt:i4>42</vt:i4>
      </vt:variant>
      <vt:variant>
        <vt:i4>0</vt:i4>
      </vt:variant>
      <vt:variant>
        <vt:i4>5</vt:i4>
      </vt:variant>
      <vt:variant>
        <vt:lpwstr>http://www.onestopenglish.com/</vt:lpwstr>
      </vt:variant>
      <vt:variant>
        <vt:lpwstr/>
      </vt:variant>
      <vt:variant>
        <vt:i4>2883711</vt:i4>
      </vt:variant>
      <vt:variant>
        <vt:i4>39</vt:i4>
      </vt:variant>
      <vt:variant>
        <vt:i4>0</vt:i4>
      </vt:variant>
      <vt:variant>
        <vt:i4>5</vt:i4>
      </vt:variant>
      <vt:variant>
        <vt:lpwstr>http://www.primaryresources.co.uk/</vt:lpwstr>
      </vt:variant>
      <vt:variant>
        <vt:lpwstr/>
      </vt:variant>
      <vt:variant>
        <vt:i4>6881328</vt:i4>
      </vt:variant>
      <vt:variant>
        <vt:i4>36</vt:i4>
      </vt:variant>
      <vt:variant>
        <vt:i4>0</vt:i4>
      </vt:variant>
      <vt:variant>
        <vt:i4>5</vt:i4>
      </vt:variant>
      <vt:variant>
        <vt:lpwstr>http://www.teachingenglish.org.uk/</vt:lpwstr>
      </vt:variant>
      <vt:variant>
        <vt:lpwstr/>
      </vt:variant>
      <vt:variant>
        <vt:i4>1441871</vt:i4>
      </vt:variant>
      <vt:variant>
        <vt:i4>33</vt:i4>
      </vt:variant>
      <vt:variant>
        <vt:i4>0</vt:i4>
      </vt:variant>
      <vt:variant>
        <vt:i4>5</vt:i4>
      </vt:variant>
      <vt:variant>
        <vt:lpwstr>http://www.englishraven.com/methodology.html</vt:lpwstr>
      </vt:variant>
      <vt:variant>
        <vt:lpwstr/>
      </vt:variant>
      <vt:variant>
        <vt:i4>3801135</vt:i4>
      </vt:variant>
      <vt:variant>
        <vt:i4>30</vt:i4>
      </vt:variant>
      <vt:variant>
        <vt:i4>0</vt:i4>
      </vt:variant>
      <vt:variant>
        <vt:i4>5</vt:i4>
      </vt:variant>
      <vt:variant>
        <vt:lpwstr>http://www.onestopenglish.com/</vt:lpwstr>
      </vt:variant>
      <vt:variant>
        <vt:lpwstr/>
      </vt:variant>
      <vt:variant>
        <vt:i4>2883711</vt:i4>
      </vt:variant>
      <vt:variant>
        <vt:i4>27</vt:i4>
      </vt:variant>
      <vt:variant>
        <vt:i4>0</vt:i4>
      </vt:variant>
      <vt:variant>
        <vt:i4>5</vt:i4>
      </vt:variant>
      <vt:variant>
        <vt:lpwstr>http://www.primaryresources.co.uk/</vt:lpwstr>
      </vt:variant>
      <vt:variant>
        <vt:lpwstr/>
      </vt:variant>
      <vt:variant>
        <vt:i4>6881328</vt:i4>
      </vt:variant>
      <vt:variant>
        <vt:i4>24</vt:i4>
      </vt:variant>
      <vt:variant>
        <vt:i4>0</vt:i4>
      </vt:variant>
      <vt:variant>
        <vt:i4>5</vt:i4>
      </vt:variant>
      <vt:variant>
        <vt:lpwstr>http://www.teachingenglish.org.uk/</vt:lpwstr>
      </vt:variant>
      <vt:variant>
        <vt:lpwstr/>
      </vt:variant>
      <vt:variant>
        <vt:i4>1441871</vt:i4>
      </vt:variant>
      <vt:variant>
        <vt:i4>21</vt:i4>
      </vt:variant>
      <vt:variant>
        <vt:i4>0</vt:i4>
      </vt:variant>
      <vt:variant>
        <vt:i4>5</vt:i4>
      </vt:variant>
      <vt:variant>
        <vt:lpwstr>http://www.englishraven.com/methodology.html</vt:lpwstr>
      </vt:variant>
      <vt:variant>
        <vt:lpwstr/>
      </vt:variant>
      <vt:variant>
        <vt:i4>3407924</vt:i4>
      </vt:variant>
      <vt:variant>
        <vt:i4>18</vt:i4>
      </vt:variant>
      <vt:variant>
        <vt:i4>0</vt:i4>
      </vt:variant>
      <vt:variant>
        <vt:i4>5</vt:i4>
      </vt:variant>
      <vt:variant>
        <vt:lpwstr>http://www.pbs.org/wgbh/aso/try</vt:lpwstr>
      </vt:variant>
      <vt:variant>
        <vt:lpwstr/>
      </vt:variant>
      <vt:variant>
        <vt:i4>3735611</vt:i4>
      </vt:variant>
      <vt:variant>
        <vt:i4>15</vt:i4>
      </vt:variant>
      <vt:variant>
        <vt:i4>0</vt:i4>
      </vt:variant>
      <vt:variant>
        <vt:i4>5</vt:i4>
      </vt:variant>
      <vt:variant>
        <vt:lpwstr>http://www.bbc.co.uk/sn/prehist</vt:lpwstr>
      </vt:variant>
      <vt:variant>
        <vt:lpwstr/>
      </vt:variant>
      <vt:variant>
        <vt:i4>5046339</vt:i4>
      </vt:variant>
      <vt:variant>
        <vt:i4>12</vt:i4>
      </vt:variant>
      <vt:variant>
        <vt:i4>0</vt:i4>
      </vt:variant>
      <vt:variant>
        <vt:i4>5</vt:i4>
      </vt:variant>
      <vt:variant>
        <vt:lpwstr>http://science.nationalgeographi/</vt:lpwstr>
      </vt:variant>
      <vt:variant>
        <vt:lpwstr/>
      </vt:variant>
      <vt:variant>
        <vt:i4>2293886</vt:i4>
      </vt:variant>
      <vt:variant>
        <vt:i4>9</vt:i4>
      </vt:variant>
      <vt:variant>
        <vt:i4>0</vt:i4>
      </vt:variant>
      <vt:variant>
        <vt:i4>5</vt:i4>
      </vt:variant>
      <vt:variant>
        <vt:lpwstr>http://kssj.juls.savba.sk/</vt:lpwstr>
      </vt:variant>
      <vt:variant>
        <vt:lpwstr/>
      </vt:variant>
      <vt:variant>
        <vt:i4>8192105</vt:i4>
      </vt:variant>
      <vt:variant>
        <vt:i4>6</vt:i4>
      </vt:variant>
      <vt:variant>
        <vt:i4>0</vt:i4>
      </vt:variant>
      <vt:variant>
        <vt:i4>5</vt:i4>
      </vt:variant>
      <vt:variant>
        <vt:lpwstr>http://www.klasici.sk/</vt:lpwstr>
      </vt:variant>
      <vt:variant>
        <vt:lpwstr/>
      </vt:variant>
      <vt:variant>
        <vt:i4>1114148</vt:i4>
      </vt:variant>
      <vt:variant>
        <vt:i4>3</vt:i4>
      </vt:variant>
      <vt:variant>
        <vt:i4>0</vt:i4>
      </vt:variant>
      <vt:variant>
        <vt:i4>5</vt:i4>
      </vt:variant>
      <vt:variant>
        <vt:lpwstr>mailto:secovce@secovce.sk</vt:lpwstr>
      </vt:variant>
      <vt:variant>
        <vt:lpwstr/>
      </vt:variant>
      <vt:variant>
        <vt:i4>5439609</vt:i4>
      </vt:variant>
      <vt:variant>
        <vt:i4>0</vt:i4>
      </vt:variant>
      <vt:variant>
        <vt:i4>0</vt:i4>
      </vt:variant>
      <vt:variant>
        <vt:i4>5</vt:i4>
      </vt:variant>
      <vt:variant>
        <vt:lpwstr>mailto:zssec@stonline.sk</vt:lpwstr>
      </vt:variant>
      <vt:variant>
        <vt:lpwstr/>
      </vt:variant>
      <vt:variant>
        <vt:i4>7995451</vt:i4>
      </vt:variant>
      <vt:variant>
        <vt:i4>0</vt:i4>
      </vt:variant>
      <vt:variant>
        <vt:i4>0</vt:i4>
      </vt:variant>
      <vt:variant>
        <vt:i4>5</vt:i4>
      </vt:variant>
      <vt:variant>
        <vt:lpwstr>http://www.statpedu.sk/buxus/generate_page.php?page_id=1221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škola</cp:lastModifiedBy>
  <cp:revision>2</cp:revision>
  <cp:lastPrinted>2019-03-27T12:15:00Z</cp:lastPrinted>
  <dcterms:created xsi:type="dcterms:W3CDTF">2019-03-27T12:59:00Z</dcterms:created>
  <dcterms:modified xsi:type="dcterms:W3CDTF">2019-03-27T12:59:00Z</dcterms:modified>
</cp:coreProperties>
</file>