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C" w:rsidRPr="00752FFC" w:rsidRDefault="002749DC" w:rsidP="00752FFC">
      <w:pPr>
        <w:pStyle w:val="Bezriadkovania"/>
        <w:spacing w:line="360" w:lineRule="auto"/>
        <w:ind w:firstLine="0"/>
        <w:jc w:val="center"/>
        <w:rPr>
          <w:rFonts w:cs="Times New Roman"/>
          <w:szCs w:val="24"/>
        </w:rPr>
      </w:pPr>
    </w:p>
    <w:p w:rsidR="00366114" w:rsidRPr="00752FFC" w:rsidRDefault="00AB5F47" w:rsidP="00752FFC">
      <w:pPr>
        <w:pStyle w:val="Bezriadkovania"/>
        <w:spacing w:line="360" w:lineRule="auto"/>
        <w:ind w:firstLine="0"/>
        <w:jc w:val="center"/>
        <w:rPr>
          <w:rFonts w:cs="Times New Roman"/>
          <w:b/>
          <w:caps/>
          <w:szCs w:val="24"/>
          <w:u w:val="double"/>
        </w:rPr>
      </w:pPr>
      <w:r w:rsidRPr="00752FFC">
        <w:rPr>
          <w:rFonts w:cs="Times New Roman"/>
          <w:b/>
          <w:caps/>
          <w:szCs w:val="24"/>
          <w:u w:val="double"/>
        </w:rPr>
        <w:t>Neutralizácia</w:t>
      </w:r>
    </w:p>
    <w:p w:rsidR="000262BC" w:rsidRPr="00752FFC" w:rsidRDefault="000262BC" w:rsidP="00752FFC">
      <w:pPr>
        <w:pStyle w:val="Bezriadkovania"/>
        <w:spacing w:line="360" w:lineRule="auto"/>
        <w:ind w:firstLine="0"/>
        <w:jc w:val="center"/>
        <w:rPr>
          <w:rFonts w:cs="Times New Roman"/>
          <w:b/>
          <w:szCs w:val="24"/>
          <w:u w:val="double"/>
        </w:rPr>
      </w:pPr>
    </w:p>
    <w:p w:rsidR="00DD1584" w:rsidRPr="00752FFC" w:rsidRDefault="00AB5F47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szCs w:val="24"/>
        </w:rPr>
      </w:pPr>
      <w:r w:rsidRPr="00752FFC">
        <w:rPr>
          <w:rFonts w:cs="Times New Roman"/>
          <w:b/>
          <w:szCs w:val="24"/>
          <w:u w:val="single"/>
        </w:rPr>
        <w:t>Neutralizácia</w:t>
      </w:r>
      <w:r w:rsidRPr="00752FFC">
        <w:rPr>
          <w:rFonts w:cs="Times New Roman"/>
          <w:b/>
          <w:szCs w:val="24"/>
        </w:rPr>
        <w:t xml:space="preserve"> je chemická reakcia kyseliny s </w:t>
      </w:r>
      <w:r w:rsidR="00EF4A56" w:rsidRPr="00752FFC">
        <w:rPr>
          <w:rFonts w:cs="Times New Roman"/>
          <w:b/>
          <w:szCs w:val="24"/>
        </w:rPr>
        <w:t xml:space="preserve">hydroxidu </w:t>
      </w:r>
      <w:r w:rsidRPr="00752FFC">
        <w:rPr>
          <w:rFonts w:cs="Times New Roman"/>
          <w:b/>
          <w:szCs w:val="24"/>
        </w:rPr>
        <w:t>, pri ktorej vzniká voda a soľ.</w:t>
      </w:r>
      <w:r w:rsidR="00EF4A56" w:rsidRPr="00752FFC">
        <w:rPr>
          <w:rFonts w:cs="Times New Roman"/>
          <w:b/>
          <w:szCs w:val="24"/>
        </w:rPr>
        <w:t xml:space="preserve"> </w:t>
      </w:r>
    </w:p>
    <w:p w:rsidR="00DD1584" w:rsidRPr="00752FFC" w:rsidRDefault="00752FFC" w:rsidP="00752FFC">
      <w:pPr>
        <w:pStyle w:val="Bezriadkovania"/>
        <w:spacing w:line="360" w:lineRule="auto"/>
        <w:ind w:left="720" w:firstLine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112395</wp:posOffset>
                </wp:positionV>
                <wp:extent cx="444500" cy="635"/>
                <wp:effectExtent l="11430" t="55245" r="20320" b="584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9pt;margin-top:8.85pt;width: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3X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AB5F47" w:rsidRPr="00752FFC">
        <w:rPr>
          <w:rFonts w:cs="Times New Roman"/>
          <w:b/>
          <w:bCs/>
          <w:szCs w:val="24"/>
        </w:rPr>
        <w:t xml:space="preserve">       </w:t>
      </w:r>
      <w:r w:rsidR="003C51EF" w:rsidRPr="00752FFC">
        <w:rPr>
          <w:rFonts w:cs="Times New Roman"/>
          <w:b/>
          <w:bCs/>
          <w:szCs w:val="24"/>
        </w:rPr>
        <w:t xml:space="preserve">             </w:t>
      </w:r>
      <w:r w:rsidR="00EF4A56" w:rsidRPr="00752FFC">
        <w:rPr>
          <w:rFonts w:cs="Times New Roman"/>
          <w:b/>
          <w:bCs/>
          <w:szCs w:val="24"/>
        </w:rPr>
        <w:t>kyselina</w:t>
      </w:r>
      <w:r w:rsidR="00EF4A56" w:rsidRPr="00752FFC">
        <w:rPr>
          <w:rFonts w:cs="Times New Roman"/>
          <w:szCs w:val="24"/>
        </w:rPr>
        <w:t xml:space="preserve"> + </w:t>
      </w:r>
      <w:r w:rsidR="00EF4A56" w:rsidRPr="00752FFC">
        <w:rPr>
          <w:rFonts w:cs="Times New Roman"/>
          <w:b/>
          <w:bCs/>
          <w:szCs w:val="24"/>
        </w:rPr>
        <w:t>hydroxid</w:t>
      </w:r>
      <w:r w:rsidR="00EF4A56" w:rsidRPr="00752FFC">
        <w:rPr>
          <w:rFonts w:cs="Times New Roman"/>
          <w:szCs w:val="24"/>
        </w:rPr>
        <w:t xml:space="preserve">         </w:t>
      </w:r>
      <w:r w:rsidR="00AB5F47" w:rsidRPr="00752FFC">
        <w:rPr>
          <w:rFonts w:cs="Times New Roman"/>
          <w:szCs w:val="24"/>
        </w:rPr>
        <w:t xml:space="preserve">          </w:t>
      </w:r>
      <w:r w:rsidR="003C51EF" w:rsidRPr="00752FFC">
        <w:rPr>
          <w:rFonts w:cs="Times New Roman"/>
          <w:szCs w:val="24"/>
        </w:rPr>
        <w:t xml:space="preserve">  </w:t>
      </w:r>
      <w:r w:rsidR="00AB5F47" w:rsidRPr="00752FFC">
        <w:rPr>
          <w:rFonts w:cs="Times New Roman"/>
          <w:b/>
          <w:bCs/>
          <w:szCs w:val="24"/>
        </w:rPr>
        <w:t>voda</w:t>
      </w:r>
      <w:r w:rsidR="00EF4A56" w:rsidRPr="00752FFC">
        <w:rPr>
          <w:rFonts w:cs="Times New Roman"/>
          <w:szCs w:val="24"/>
        </w:rPr>
        <w:t xml:space="preserve"> + </w:t>
      </w:r>
      <w:r w:rsidR="00EF4A56" w:rsidRPr="00752FFC">
        <w:rPr>
          <w:rFonts w:cs="Times New Roman"/>
          <w:b/>
          <w:bCs/>
          <w:szCs w:val="24"/>
        </w:rPr>
        <w:t>soľ</w:t>
      </w:r>
    </w:p>
    <w:p w:rsidR="00944AA0" w:rsidRPr="00752FFC" w:rsidRDefault="007470D3" w:rsidP="00752FFC">
      <w:pPr>
        <w:pStyle w:val="Bezriadkovania"/>
        <w:spacing w:line="360" w:lineRule="auto"/>
        <w:ind w:firstLine="0"/>
        <w:jc w:val="both"/>
        <w:rPr>
          <w:rFonts w:cs="Times New Roman"/>
          <w:szCs w:val="24"/>
          <w:u w:val="single"/>
        </w:rPr>
      </w:pPr>
      <w:r w:rsidRPr="00752FFC">
        <w:rPr>
          <w:rFonts w:cs="Times New Roman"/>
          <w:szCs w:val="24"/>
        </w:rPr>
        <w:t>Pri</w:t>
      </w:r>
      <w:r w:rsidR="00EF4A56" w:rsidRPr="00752FFC">
        <w:rPr>
          <w:rFonts w:cs="Times New Roman"/>
          <w:szCs w:val="24"/>
        </w:rPr>
        <w:t xml:space="preserve"> neutralizácii sa rušia </w:t>
      </w:r>
      <w:r w:rsidR="00C25147" w:rsidRPr="00752FFC">
        <w:rPr>
          <w:rFonts w:cs="Times New Roman"/>
          <w:szCs w:val="24"/>
        </w:rPr>
        <w:t xml:space="preserve"> </w:t>
      </w:r>
      <w:r w:rsidR="00C25147" w:rsidRPr="00752FFC">
        <w:rPr>
          <w:rFonts w:cs="Times New Roman"/>
          <w:b/>
          <w:bCs/>
          <w:szCs w:val="24"/>
        </w:rPr>
        <w:t>kyslé</w:t>
      </w:r>
      <w:r w:rsidR="00C25147" w:rsidRPr="00752FFC">
        <w:rPr>
          <w:rFonts w:cs="Times New Roman"/>
          <w:b/>
          <w:szCs w:val="24"/>
        </w:rPr>
        <w:t xml:space="preserve"> </w:t>
      </w:r>
      <w:r w:rsidR="00C25147" w:rsidRPr="00752FFC">
        <w:rPr>
          <w:rFonts w:cs="Times New Roman"/>
          <w:szCs w:val="24"/>
        </w:rPr>
        <w:t xml:space="preserve">vlastnosti kyseliny a </w:t>
      </w:r>
      <w:r w:rsidR="00C25147" w:rsidRPr="00752FFC">
        <w:rPr>
          <w:rFonts w:cs="Times New Roman"/>
          <w:b/>
          <w:bCs/>
          <w:szCs w:val="24"/>
        </w:rPr>
        <w:t>zásadité</w:t>
      </w:r>
      <w:r w:rsidR="00C25147" w:rsidRPr="00752FFC">
        <w:rPr>
          <w:rFonts w:cs="Times New Roman"/>
          <w:szCs w:val="24"/>
        </w:rPr>
        <w:t xml:space="preserve"> vlastnosti hydroxidu</w:t>
      </w:r>
      <w:r w:rsidRPr="00752FFC">
        <w:rPr>
          <w:rFonts w:cs="Times New Roman"/>
          <w:szCs w:val="24"/>
        </w:rPr>
        <w:t>.</w:t>
      </w:r>
      <w:r w:rsidRPr="00752FFC">
        <w:rPr>
          <w:rFonts w:cs="Times New Roman"/>
          <w:szCs w:val="24"/>
          <w:u w:val="single"/>
        </w:rPr>
        <w:t xml:space="preserve"> </w:t>
      </w:r>
    </w:p>
    <w:p w:rsidR="00D83C7F" w:rsidRPr="00752FFC" w:rsidRDefault="00C25147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  <w:u w:val="single"/>
        </w:rPr>
      </w:pPr>
      <w:r w:rsidRPr="00752FFC">
        <w:rPr>
          <w:rFonts w:cs="Times New Roman"/>
          <w:bCs/>
          <w:szCs w:val="24"/>
        </w:rPr>
        <w:t xml:space="preserve">Pri </w:t>
      </w:r>
      <w:r w:rsidRPr="00752FFC">
        <w:rPr>
          <w:rFonts w:cs="Times New Roman"/>
          <w:bCs/>
          <w:iCs/>
          <w:szCs w:val="24"/>
        </w:rPr>
        <w:t xml:space="preserve">neutralizácii </w:t>
      </w:r>
      <w:r w:rsidRPr="00752FFC">
        <w:rPr>
          <w:rFonts w:cs="Times New Roman"/>
          <w:bCs/>
          <w:szCs w:val="24"/>
        </w:rPr>
        <w:t xml:space="preserve">sa vždy </w:t>
      </w:r>
      <w:r w:rsidRPr="00752FFC">
        <w:rPr>
          <w:rFonts w:cs="Times New Roman"/>
          <w:bCs/>
          <w:szCs w:val="24"/>
          <w:u w:val="single"/>
        </w:rPr>
        <w:t>uvoľňuje teplo</w:t>
      </w:r>
      <w:r w:rsidR="007470D3" w:rsidRPr="00752FFC">
        <w:rPr>
          <w:rFonts w:cs="Times New Roman"/>
          <w:bCs/>
          <w:szCs w:val="24"/>
          <w:u w:val="single"/>
        </w:rPr>
        <w:t>.</w:t>
      </w:r>
    </w:p>
    <w:p w:rsidR="00C315DA" w:rsidRPr="00752FFC" w:rsidRDefault="00C315DA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bCs/>
          <w:szCs w:val="24"/>
        </w:rPr>
      </w:pPr>
      <w:r w:rsidRPr="00752FFC">
        <w:rPr>
          <w:rFonts w:cs="Times New Roman"/>
          <w:bCs/>
          <w:szCs w:val="24"/>
          <w:u w:val="single"/>
        </w:rPr>
        <w:t xml:space="preserve">Neutralizáciu zapisujeme </w:t>
      </w:r>
      <w:r w:rsidR="002727B3" w:rsidRPr="00752FFC">
        <w:rPr>
          <w:rFonts w:cs="Times New Roman"/>
          <w:bCs/>
          <w:szCs w:val="24"/>
          <w:u w:val="single"/>
        </w:rPr>
        <w:t>týmito chemickými</w:t>
      </w:r>
      <w:r w:rsidR="004C0C08" w:rsidRPr="00752FFC">
        <w:rPr>
          <w:rFonts w:cs="Times New Roman"/>
          <w:bCs/>
          <w:szCs w:val="24"/>
          <w:u w:val="single"/>
        </w:rPr>
        <w:t xml:space="preserve"> rovnicami</w:t>
      </w:r>
      <w:r w:rsidR="002727B3" w:rsidRPr="00752FFC">
        <w:rPr>
          <w:rFonts w:cs="Times New Roman"/>
          <w:bCs/>
          <w:szCs w:val="24"/>
          <w:u w:val="single"/>
        </w:rPr>
        <w:t xml:space="preserve"> </w:t>
      </w:r>
      <w:r w:rsidRPr="00752FFC">
        <w:rPr>
          <w:rFonts w:cs="Times New Roman"/>
          <w:bCs/>
          <w:szCs w:val="24"/>
        </w:rPr>
        <w:t>–</w:t>
      </w:r>
      <w:r w:rsidR="002727B3" w:rsidRPr="00752FFC">
        <w:rPr>
          <w:rFonts w:cs="Times New Roman"/>
          <w:bCs/>
          <w:szCs w:val="24"/>
        </w:rPr>
        <w:t xml:space="preserve"> </w:t>
      </w:r>
      <w:r w:rsidR="002727B3" w:rsidRPr="00752FFC">
        <w:rPr>
          <w:rFonts w:cs="Times New Roman"/>
          <w:b/>
          <w:bCs/>
          <w:szCs w:val="24"/>
        </w:rPr>
        <w:t>jednoduchý zápis</w:t>
      </w:r>
      <w:r w:rsidR="002727B3" w:rsidRPr="00752FFC">
        <w:rPr>
          <w:rFonts w:cs="Times New Roman"/>
          <w:bCs/>
          <w:szCs w:val="24"/>
        </w:rPr>
        <w:t xml:space="preserve">, </w:t>
      </w:r>
      <w:r w:rsidRPr="00752FFC">
        <w:rPr>
          <w:rFonts w:cs="Times New Roman"/>
          <w:b/>
          <w:bCs/>
          <w:szCs w:val="24"/>
        </w:rPr>
        <w:t xml:space="preserve">úplný iónový zápis </w:t>
      </w:r>
      <w:r w:rsidRPr="00752FFC">
        <w:rPr>
          <w:rFonts w:cs="Times New Roman"/>
          <w:bCs/>
          <w:szCs w:val="24"/>
        </w:rPr>
        <w:t>a</w:t>
      </w:r>
      <w:r w:rsidRPr="00752FFC">
        <w:rPr>
          <w:rFonts w:cs="Times New Roman"/>
          <w:b/>
          <w:bCs/>
          <w:szCs w:val="24"/>
        </w:rPr>
        <w:t> skrátený iónový zápis.</w:t>
      </w:r>
    </w:p>
    <w:p w:rsidR="00C25147" w:rsidRPr="00752FFC" w:rsidRDefault="009005A5" w:rsidP="00752FFC">
      <w:pPr>
        <w:pStyle w:val="Bezriadkovania"/>
        <w:spacing w:line="360" w:lineRule="auto"/>
        <w:ind w:firstLine="0"/>
        <w:jc w:val="both"/>
        <w:rPr>
          <w:rFonts w:cs="Times New Roman"/>
          <w:szCs w:val="24"/>
          <w:u w:val="single"/>
        </w:rPr>
      </w:pPr>
      <w:r w:rsidRPr="00752FFC">
        <w:rPr>
          <w:rFonts w:cs="Times New Roman"/>
          <w:szCs w:val="24"/>
          <w:u w:val="single"/>
        </w:rPr>
        <w:t>Neutralizácia</w:t>
      </w:r>
      <w:r w:rsidR="00C25147" w:rsidRPr="00752FFC">
        <w:rPr>
          <w:rFonts w:cs="Times New Roman"/>
          <w:szCs w:val="24"/>
          <w:u w:val="single"/>
        </w:rPr>
        <w:t xml:space="preserve"> hydroxidu sodného</w:t>
      </w:r>
      <w:r w:rsidR="00A1534C" w:rsidRPr="00752FFC">
        <w:rPr>
          <w:rFonts w:cs="Times New Roman"/>
          <w:szCs w:val="24"/>
          <w:u w:val="single"/>
        </w:rPr>
        <w:t xml:space="preserve"> NaOH</w:t>
      </w:r>
      <w:r w:rsidR="00C25147" w:rsidRPr="00752FFC">
        <w:rPr>
          <w:rFonts w:cs="Times New Roman"/>
          <w:szCs w:val="24"/>
          <w:u w:val="single"/>
        </w:rPr>
        <w:t xml:space="preserve"> </w:t>
      </w:r>
      <w:r w:rsidR="002727B3" w:rsidRPr="00752FFC">
        <w:rPr>
          <w:rFonts w:cs="Times New Roman"/>
          <w:szCs w:val="24"/>
          <w:u w:val="single"/>
        </w:rPr>
        <w:t xml:space="preserve">a </w:t>
      </w:r>
      <w:r w:rsidR="00C25147" w:rsidRPr="00752FFC">
        <w:rPr>
          <w:rFonts w:cs="Times New Roman"/>
          <w:szCs w:val="24"/>
          <w:u w:val="single"/>
        </w:rPr>
        <w:t xml:space="preserve"> kyseliny chlorovodíkovej</w:t>
      </w:r>
      <w:r w:rsidR="00A1534C" w:rsidRPr="00752FFC">
        <w:rPr>
          <w:rFonts w:cs="Times New Roman"/>
          <w:szCs w:val="24"/>
          <w:u w:val="single"/>
        </w:rPr>
        <w:t xml:space="preserve"> HCl</w:t>
      </w:r>
      <w:r w:rsidR="00C315DA" w:rsidRPr="00752FFC">
        <w:rPr>
          <w:rFonts w:cs="Times New Roman"/>
          <w:szCs w:val="24"/>
          <w:u w:val="single"/>
        </w:rPr>
        <w:t>:</w:t>
      </w:r>
    </w:p>
    <w:p w:rsidR="002727B3" w:rsidRPr="00752FFC" w:rsidRDefault="002727B3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szCs w:val="24"/>
        </w:rPr>
      </w:pPr>
      <w:r w:rsidRPr="00752FFC">
        <w:rPr>
          <w:rFonts w:cs="Times New Roman"/>
          <w:b/>
          <w:szCs w:val="24"/>
        </w:rPr>
        <w:t>a)  jednoduchý zápis</w:t>
      </w:r>
    </w:p>
    <w:p w:rsidR="002727B3" w:rsidRPr="00752FFC" w:rsidRDefault="00752FFC" w:rsidP="00752FFC">
      <w:pPr>
        <w:pStyle w:val="Bezriadkovania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95250</wp:posOffset>
                </wp:positionV>
                <wp:extent cx="444500" cy="635"/>
                <wp:effectExtent l="6350" t="57150" r="15875" b="565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3.25pt;margin-top:7.5pt;width: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OqNQIAAF8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2727B3" w:rsidRPr="00752FFC">
        <w:rPr>
          <w:rFonts w:cs="Times New Roman"/>
          <w:b/>
          <w:szCs w:val="24"/>
        </w:rPr>
        <w:t xml:space="preserve">    </w:t>
      </w:r>
      <w:r w:rsidR="0072412E" w:rsidRPr="00752FFC">
        <w:rPr>
          <w:rFonts w:cs="Times New Roman"/>
          <w:bCs/>
          <w:szCs w:val="24"/>
        </w:rPr>
        <w:t xml:space="preserve">         </w:t>
      </w:r>
      <w:r w:rsidR="002727B3" w:rsidRPr="00752FFC">
        <w:rPr>
          <w:rFonts w:cs="Times New Roman"/>
          <w:bCs/>
          <w:szCs w:val="24"/>
        </w:rPr>
        <w:t xml:space="preserve"> NaOH          +           HCl                      2 H</w:t>
      </w:r>
      <w:r w:rsidR="002727B3" w:rsidRPr="00752FFC">
        <w:rPr>
          <w:rFonts w:cs="Times New Roman"/>
          <w:bCs/>
          <w:szCs w:val="24"/>
          <w:vertAlign w:val="subscript"/>
        </w:rPr>
        <w:t>2</w:t>
      </w:r>
      <w:r w:rsidR="002727B3" w:rsidRPr="00752FFC">
        <w:rPr>
          <w:rFonts w:cs="Times New Roman"/>
          <w:bCs/>
          <w:szCs w:val="24"/>
        </w:rPr>
        <w:t xml:space="preserve">O   +      NaCl </w:t>
      </w:r>
    </w:p>
    <w:p w:rsidR="00C315DA" w:rsidRPr="00752FFC" w:rsidRDefault="0072412E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szCs w:val="24"/>
        </w:rPr>
      </w:pPr>
      <w:r w:rsidRPr="00752FFC">
        <w:rPr>
          <w:rFonts w:cs="Times New Roman"/>
          <w:b/>
          <w:szCs w:val="24"/>
        </w:rPr>
        <w:t>b</w:t>
      </w:r>
      <w:r w:rsidR="00C315DA" w:rsidRPr="00752FFC">
        <w:rPr>
          <w:rFonts w:cs="Times New Roman"/>
          <w:b/>
          <w:szCs w:val="24"/>
        </w:rPr>
        <w:t>) úplný iónový zápis</w:t>
      </w:r>
      <w:bookmarkStart w:id="0" w:name="_GoBack"/>
      <w:bookmarkEnd w:id="0"/>
    </w:p>
    <w:p w:rsidR="00C25147" w:rsidRPr="00752FFC" w:rsidRDefault="00C315DA" w:rsidP="00752FFC">
      <w:pPr>
        <w:pStyle w:val="Bezriadkovania"/>
        <w:spacing w:line="360" w:lineRule="auto"/>
        <w:ind w:firstLine="0"/>
        <w:jc w:val="both"/>
        <w:rPr>
          <w:rFonts w:cs="Times New Roman"/>
          <w:szCs w:val="24"/>
        </w:rPr>
      </w:pPr>
      <w:r w:rsidRPr="00752FFC">
        <w:rPr>
          <w:rFonts w:cs="Times New Roman"/>
          <w:bCs/>
          <w:szCs w:val="24"/>
        </w:rPr>
        <w:t xml:space="preserve">       </w:t>
      </w:r>
      <w:r w:rsidR="009005A5" w:rsidRPr="00752FFC">
        <w:rPr>
          <w:rFonts w:cs="Times New Roman"/>
          <w:bCs/>
          <w:szCs w:val="24"/>
        </w:rPr>
        <w:t xml:space="preserve">  </w:t>
      </w:r>
      <w:r w:rsidR="0072412E" w:rsidRPr="00752FFC">
        <w:rPr>
          <w:rFonts w:cs="Times New Roman"/>
          <w:bCs/>
          <w:szCs w:val="24"/>
        </w:rPr>
        <w:t xml:space="preserve">    </w:t>
      </w:r>
      <w:r w:rsidR="00752FFC">
        <w:rPr>
          <w:rFonts w:cs="Times New Roman"/>
          <w:b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94615</wp:posOffset>
                </wp:positionV>
                <wp:extent cx="444500" cy="635"/>
                <wp:effectExtent l="6350" t="56515" r="15875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25pt;margin-top:7.45pt;width: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suNQIAAF4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C25147" w:rsidRPr="00752FFC">
        <w:rPr>
          <w:rFonts w:cs="Times New Roman"/>
          <w:bCs/>
          <w:szCs w:val="24"/>
        </w:rPr>
        <w:t>Na</w:t>
      </w:r>
      <w:r w:rsidR="00C25147" w:rsidRPr="00752FFC">
        <w:rPr>
          <w:rFonts w:cs="Times New Roman"/>
          <w:bCs/>
          <w:szCs w:val="24"/>
          <w:vertAlign w:val="superscript"/>
        </w:rPr>
        <w:t>+</w:t>
      </w:r>
      <w:r w:rsidR="009005A5" w:rsidRPr="00752FFC">
        <w:rPr>
          <w:rFonts w:cs="Times New Roman"/>
          <w:bCs/>
          <w:szCs w:val="24"/>
          <w:vertAlign w:val="superscript"/>
        </w:rPr>
        <w:t xml:space="preserve">  </w:t>
      </w:r>
      <w:r w:rsidR="009005A5" w:rsidRPr="00752FFC">
        <w:rPr>
          <w:rFonts w:cs="Times New Roman"/>
          <w:bCs/>
          <w:szCs w:val="24"/>
        </w:rPr>
        <w:t>+</w:t>
      </w:r>
      <w:r w:rsidR="00C25147" w:rsidRPr="00752FFC">
        <w:rPr>
          <w:rFonts w:cs="Times New Roman"/>
          <w:szCs w:val="24"/>
          <w:vertAlign w:val="superscript"/>
        </w:rPr>
        <w:t xml:space="preserve">   </w:t>
      </w:r>
      <w:r w:rsidR="009005A5" w:rsidRPr="00752FFC">
        <w:rPr>
          <w:rFonts w:cs="Times New Roman"/>
          <w:bCs/>
          <w:szCs w:val="24"/>
        </w:rPr>
        <w:t>OH</w:t>
      </w:r>
      <w:r w:rsidR="00A1534C" w:rsidRPr="00752FFC">
        <w:rPr>
          <w:rFonts w:cs="Times New Roman"/>
          <w:bCs/>
          <w:szCs w:val="24"/>
          <w:vertAlign w:val="superscript"/>
        </w:rPr>
        <w:t>–</w:t>
      </w:r>
      <w:r w:rsidR="00C25147" w:rsidRPr="00752FFC">
        <w:rPr>
          <w:rFonts w:cs="Times New Roman"/>
          <w:szCs w:val="24"/>
        </w:rPr>
        <w:t xml:space="preserve">     </w:t>
      </w:r>
      <w:r w:rsidR="009005A5" w:rsidRPr="00752FFC">
        <w:rPr>
          <w:rFonts w:cs="Times New Roman"/>
          <w:szCs w:val="24"/>
        </w:rPr>
        <w:t xml:space="preserve"> +    </w:t>
      </w:r>
      <w:r w:rsidR="00A1534C" w:rsidRPr="00752FFC">
        <w:rPr>
          <w:rFonts w:cs="Times New Roman"/>
          <w:bCs/>
          <w:szCs w:val="24"/>
        </w:rPr>
        <w:t>H</w:t>
      </w:r>
      <w:r w:rsidR="00A1534C" w:rsidRPr="00752FFC">
        <w:rPr>
          <w:rFonts w:cs="Times New Roman"/>
          <w:bCs/>
          <w:szCs w:val="24"/>
          <w:vertAlign w:val="subscript"/>
        </w:rPr>
        <w:t>3</w:t>
      </w:r>
      <w:r w:rsidR="00A1534C" w:rsidRPr="00752FFC">
        <w:rPr>
          <w:rFonts w:cs="Times New Roman"/>
          <w:bCs/>
          <w:szCs w:val="24"/>
        </w:rPr>
        <w:t>O</w:t>
      </w:r>
      <w:r w:rsidR="00A1534C" w:rsidRPr="00752FFC">
        <w:rPr>
          <w:rFonts w:cs="Times New Roman"/>
          <w:bCs/>
          <w:szCs w:val="24"/>
          <w:vertAlign w:val="superscript"/>
        </w:rPr>
        <w:t xml:space="preserve">+   </w:t>
      </w:r>
      <w:r w:rsidR="00A1534C" w:rsidRPr="00752FFC">
        <w:rPr>
          <w:rFonts w:cs="Times New Roman"/>
          <w:bCs/>
          <w:szCs w:val="24"/>
        </w:rPr>
        <w:t>+</w:t>
      </w:r>
      <w:r w:rsidR="00A1534C" w:rsidRPr="00752FFC">
        <w:rPr>
          <w:rFonts w:cs="Times New Roman"/>
          <w:szCs w:val="24"/>
        </w:rPr>
        <w:t xml:space="preserve">  </w:t>
      </w:r>
      <w:r w:rsidR="00C25147" w:rsidRPr="00752FFC">
        <w:rPr>
          <w:rFonts w:cs="Times New Roman"/>
          <w:bCs/>
          <w:szCs w:val="24"/>
        </w:rPr>
        <w:t>Cl</w:t>
      </w:r>
      <w:r w:rsidR="00A1534C" w:rsidRPr="00752FFC">
        <w:rPr>
          <w:rFonts w:cs="Times New Roman"/>
          <w:bCs/>
          <w:szCs w:val="24"/>
          <w:vertAlign w:val="superscript"/>
        </w:rPr>
        <w:t xml:space="preserve">–                       </w:t>
      </w:r>
      <w:r w:rsidR="009005A5" w:rsidRPr="00752FFC">
        <w:rPr>
          <w:rFonts w:cs="Times New Roman"/>
          <w:bCs/>
          <w:szCs w:val="24"/>
          <w:vertAlign w:val="superscript"/>
        </w:rPr>
        <w:t xml:space="preserve"> </w:t>
      </w:r>
      <w:r w:rsidR="00A1534C" w:rsidRPr="00752FFC">
        <w:rPr>
          <w:rFonts w:cs="Times New Roman"/>
          <w:bCs/>
          <w:szCs w:val="24"/>
        </w:rPr>
        <w:t>2 H</w:t>
      </w:r>
      <w:r w:rsidR="00A1534C" w:rsidRPr="00752FFC">
        <w:rPr>
          <w:rFonts w:cs="Times New Roman"/>
          <w:bCs/>
          <w:szCs w:val="24"/>
          <w:vertAlign w:val="subscript"/>
        </w:rPr>
        <w:t>2</w:t>
      </w:r>
      <w:r w:rsidR="00A1534C" w:rsidRPr="00752FFC">
        <w:rPr>
          <w:rFonts w:cs="Times New Roman"/>
          <w:bCs/>
          <w:szCs w:val="24"/>
        </w:rPr>
        <w:t>O</w:t>
      </w:r>
      <w:r w:rsidR="00C25147" w:rsidRPr="00752FFC">
        <w:rPr>
          <w:rFonts w:cs="Times New Roman"/>
          <w:bCs/>
          <w:szCs w:val="24"/>
          <w:vertAlign w:val="superscript"/>
        </w:rPr>
        <w:t xml:space="preserve">   </w:t>
      </w:r>
      <w:r w:rsidR="009005A5" w:rsidRPr="00752FFC">
        <w:rPr>
          <w:rFonts w:cs="Times New Roman"/>
          <w:bCs/>
          <w:szCs w:val="24"/>
          <w:vertAlign w:val="superscript"/>
        </w:rPr>
        <w:t xml:space="preserve"> </w:t>
      </w:r>
      <w:r w:rsidR="00A1534C" w:rsidRPr="00752FFC">
        <w:rPr>
          <w:rFonts w:cs="Times New Roman"/>
          <w:bCs/>
          <w:szCs w:val="24"/>
        </w:rPr>
        <w:t>+</w:t>
      </w:r>
      <w:r w:rsidR="00C25147" w:rsidRPr="00752FFC">
        <w:rPr>
          <w:rFonts w:cs="Times New Roman"/>
          <w:bCs/>
          <w:szCs w:val="24"/>
        </w:rPr>
        <w:t xml:space="preserve">   Na</w:t>
      </w:r>
      <w:r w:rsidR="00C25147" w:rsidRPr="00752FFC">
        <w:rPr>
          <w:rFonts w:cs="Times New Roman"/>
          <w:bCs/>
          <w:szCs w:val="24"/>
          <w:vertAlign w:val="superscript"/>
        </w:rPr>
        <w:t>+</w:t>
      </w:r>
      <w:r w:rsidR="00A1534C" w:rsidRPr="00752FFC">
        <w:rPr>
          <w:rFonts w:cs="Times New Roman"/>
          <w:bCs/>
          <w:szCs w:val="24"/>
        </w:rPr>
        <w:t xml:space="preserve"> +</w:t>
      </w:r>
      <w:r w:rsidR="00C25147" w:rsidRPr="00752FFC">
        <w:rPr>
          <w:rFonts w:cs="Times New Roman"/>
          <w:bCs/>
          <w:szCs w:val="24"/>
        </w:rPr>
        <w:t xml:space="preserve"> Cl</w:t>
      </w:r>
      <w:r w:rsidR="00C25147" w:rsidRPr="00752FFC">
        <w:rPr>
          <w:rFonts w:cs="Times New Roman"/>
          <w:bCs/>
          <w:szCs w:val="24"/>
          <w:vertAlign w:val="superscript"/>
        </w:rPr>
        <w:t>-</w:t>
      </w:r>
    </w:p>
    <w:p w:rsidR="009005A5" w:rsidRPr="00752FFC" w:rsidRDefault="0072412E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bCs/>
          <w:szCs w:val="24"/>
        </w:rPr>
      </w:pPr>
      <w:r w:rsidRPr="00752FFC">
        <w:rPr>
          <w:rFonts w:cs="Times New Roman"/>
          <w:b/>
          <w:bCs/>
          <w:szCs w:val="24"/>
        </w:rPr>
        <w:t>c</w:t>
      </w:r>
      <w:r w:rsidR="009005A5" w:rsidRPr="00752FFC">
        <w:rPr>
          <w:rFonts w:cs="Times New Roman"/>
          <w:b/>
          <w:bCs/>
          <w:szCs w:val="24"/>
        </w:rPr>
        <w:t>) s</w:t>
      </w:r>
      <w:r w:rsidR="00C25147" w:rsidRPr="00752FFC">
        <w:rPr>
          <w:rFonts w:cs="Times New Roman"/>
          <w:b/>
          <w:bCs/>
          <w:szCs w:val="24"/>
        </w:rPr>
        <w:t>krátený iónový zápis</w:t>
      </w:r>
    </w:p>
    <w:p w:rsidR="00C25147" w:rsidRPr="00752FFC" w:rsidRDefault="00752FFC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102235</wp:posOffset>
                </wp:positionV>
                <wp:extent cx="444500" cy="635"/>
                <wp:effectExtent l="8255" t="54610" r="23495" b="590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1.15pt;margin-top:8.05pt;width: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">
                <v:stroke endarrow="block"/>
              </v:shape>
            </w:pict>
          </mc:Fallback>
        </mc:AlternateContent>
      </w:r>
      <w:r w:rsidR="00C25147" w:rsidRPr="00752FFC">
        <w:rPr>
          <w:rFonts w:cs="Times New Roman"/>
          <w:bCs/>
          <w:szCs w:val="24"/>
        </w:rPr>
        <w:t xml:space="preserve">    </w:t>
      </w:r>
      <w:r w:rsidR="0072412E" w:rsidRPr="00752FFC">
        <w:rPr>
          <w:rFonts w:cs="Times New Roman"/>
          <w:bCs/>
          <w:szCs w:val="24"/>
        </w:rPr>
        <w:t xml:space="preserve">        </w:t>
      </w:r>
      <w:r w:rsidR="009005A5" w:rsidRPr="00752FFC">
        <w:rPr>
          <w:rFonts w:cs="Times New Roman"/>
          <w:bCs/>
          <w:szCs w:val="24"/>
        </w:rPr>
        <w:t xml:space="preserve"> H</w:t>
      </w:r>
      <w:r w:rsidR="009005A5" w:rsidRPr="00752FFC">
        <w:rPr>
          <w:rFonts w:cs="Times New Roman"/>
          <w:bCs/>
          <w:szCs w:val="24"/>
          <w:vertAlign w:val="subscript"/>
        </w:rPr>
        <w:t>3</w:t>
      </w:r>
      <w:r w:rsidR="009005A5" w:rsidRPr="00752FFC">
        <w:rPr>
          <w:rFonts w:cs="Times New Roman"/>
          <w:bCs/>
          <w:szCs w:val="24"/>
        </w:rPr>
        <w:t>O</w:t>
      </w:r>
      <w:r w:rsidR="009005A5" w:rsidRPr="00752FFC">
        <w:rPr>
          <w:rFonts w:cs="Times New Roman"/>
          <w:bCs/>
          <w:szCs w:val="24"/>
          <w:vertAlign w:val="superscript"/>
        </w:rPr>
        <w:t xml:space="preserve">+     </w:t>
      </w:r>
      <w:r w:rsidR="009005A5" w:rsidRPr="00752FFC">
        <w:rPr>
          <w:rFonts w:cs="Times New Roman"/>
          <w:bCs/>
          <w:szCs w:val="24"/>
        </w:rPr>
        <w:t xml:space="preserve">+  </w:t>
      </w:r>
      <w:r w:rsidR="00C25147" w:rsidRPr="00752FFC">
        <w:rPr>
          <w:rFonts w:cs="Times New Roman"/>
          <w:bCs/>
          <w:szCs w:val="24"/>
        </w:rPr>
        <w:t>OH</w:t>
      </w:r>
      <w:r w:rsidR="00C25147" w:rsidRPr="00752FFC">
        <w:rPr>
          <w:rFonts w:cs="Times New Roman"/>
          <w:bCs/>
          <w:szCs w:val="24"/>
          <w:vertAlign w:val="superscript"/>
        </w:rPr>
        <w:t xml:space="preserve">– </w:t>
      </w:r>
      <w:r w:rsidR="00C25147" w:rsidRPr="00752FFC">
        <w:rPr>
          <w:rFonts w:cs="Times New Roman"/>
          <w:bCs/>
          <w:szCs w:val="24"/>
        </w:rPr>
        <w:t xml:space="preserve">   </w:t>
      </w:r>
      <w:r w:rsidR="009005A5" w:rsidRPr="00752FFC">
        <w:rPr>
          <w:rFonts w:cs="Times New Roman"/>
          <w:bCs/>
          <w:szCs w:val="24"/>
        </w:rPr>
        <w:t xml:space="preserve">              2 </w:t>
      </w:r>
      <w:r w:rsidR="00C25147" w:rsidRPr="00752FFC">
        <w:rPr>
          <w:rFonts w:cs="Times New Roman"/>
          <w:bCs/>
          <w:szCs w:val="24"/>
        </w:rPr>
        <w:t>H</w:t>
      </w:r>
      <w:r w:rsidR="00C25147" w:rsidRPr="00752FFC">
        <w:rPr>
          <w:rFonts w:cs="Times New Roman"/>
          <w:bCs/>
          <w:szCs w:val="24"/>
          <w:vertAlign w:val="subscript"/>
        </w:rPr>
        <w:t>2</w:t>
      </w:r>
      <w:r w:rsidR="00C25147" w:rsidRPr="00752FFC">
        <w:rPr>
          <w:rFonts w:cs="Times New Roman"/>
          <w:bCs/>
          <w:szCs w:val="24"/>
        </w:rPr>
        <w:t>O</w:t>
      </w:r>
    </w:p>
    <w:p w:rsidR="004C0C08" w:rsidRPr="00752FFC" w:rsidRDefault="004C0C08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  <w:u w:val="single"/>
        </w:rPr>
      </w:pPr>
    </w:p>
    <w:p w:rsidR="000262BC" w:rsidRPr="00752FFC" w:rsidRDefault="00AB5F47" w:rsidP="00752FFC">
      <w:pPr>
        <w:pStyle w:val="Bezriadkovania"/>
        <w:spacing w:line="360" w:lineRule="auto"/>
        <w:ind w:firstLine="0"/>
        <w:jc w:val="both"/>
        <w:rPr>
          <w:rFonts w:cs="Times New Roman"/>
          <w:b/>
          <w:bCs/>
          <w:szCs w:val="24"/>
        </w:rPr>
      </w:pPr>
      <w:r w:rsidRPr="00752FFC">
        <w:rPr>
          <w:rFonts w:cs="Times New Roman"/>
          <w:bCs/>
          <w:szCs w:val="24"/>
          <w:u w:val="single"/>
        </w:rPr>
        <w:t>Použitie neutralizácie:</w:t>
      </w:r>
      <w:r w:rsidRPr="00752FFC">
        <w:rPr>
          <w:rFonts w:eastAsia="+mn-ea" w:cs="Times New Roman"/>
          <w:color w:val="000000"/>
          <w:szCs w:val="24"/>
          <w:lang w:eastAsia="sk-SK"/>
        </w:rPr>
        <w:t xml:space="preserve"> </w:t>
      </w:r>
    </w:p>
    <w:p w:rsidR="000262BC" w:rsidRPr="00752FFC" w:rsidRDefault="000262BC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</w:rPr>
      </w:pPr>
      <w:r w:rsidRPr="00752FFC">
        <w:rPr>
          <w:rFonts w:cs="Times New Roman"/>
          <w:b/>
          <w:bCs/>
          <w:szCs w:val="24"/>
        </w:rPr>
        <w:t>1</w:t>
      </w:r>
      <w:r w:rsidRPr="00752FFC">
        <w:rPr>
          <w:rFonts w:cs="Times New Roman"/>
          <w:bCs/>
          <w:szCs w:val="24"/>
        </w:rPr>
        <w:t xml:space="preserve">. </w:t>
      </w:r>
      <w:r w:rsidR="00EF4A56" w:rsidRPr="00752FFC">
        <w:rPr>
          <w:rFonts w:cs="Times New Roman"/>
          <w:bCs/>
          <w:szCs w:val="24"/>
        </w:rPr>
        <w:t xml:space="preserve">Vo výskumných a priemyselných laboratóriách na presné určenie množstva kyselín </w:t>
      </w:r>
    </w:p>
    <w:p w:rsidR="000262BC" w:rsidRPr="00752FFC" w:rsidRDefault="000262BC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</w:rPr>
      </w:pPr>
      <w:r w:rsidRPr="00752FFC">
        <w:rPr>
          <w:rFonts w:cs="Times New Roman"/>
          <w:bCs/>
          <w:szCs w:val="24"/>
        </w:rPr>
        <w:t xml:space="preserve">    </w:t>
      </w:r>
      <w:r w:rsidR="00EF4A56" w:rsidRPr="00752FFC">
        <w:rPr>
          <w:rFonts w:cs="Times New Roman"/>
          <w:bCs/>
          <w:szCs w:val="24"/>
        </w:rPr>
        <w:t xml:space="preserve">a </w:t>
      </w:r>
      <w:r w:rsidRPr="00752FFC">
        <w:rPr>
          <w:rFonts w:cs="Times New Roman"/>
          <w:bCs/>
          <w:szCs w:val="24"/>
        </w:rPr>
        <w:t xml:space="preserve">  </w:t>
      </w:r>
      <w:r w:rsidR="00EF4A56" w:rsidRPr="00752FFC">
        <w:rPr>
          <w:rFonts w:cs="Times New Roman"/>
          <w:bCs/>
          <w:szCs w:val="24"/>
        </w:rPr>
        <w:t>hydroxidov v rozličných látkach</w:t>
      </w:r>
      <w:r w:rsidRPr="00752FFC">
        <w:rPr>
          <w:rFonts w:cs="Times New Roman"/>
          <w:bCs/>
          <w:szCs w:val="24"/>
        </w:rPr>
        <w:t xml:space="preserve">  </w:t>
      </w:r>
      <w:r w:rsidR="00AB5F47" w:rsidRPr="00752FFC">
        <w:rPr>
          <w:rFonts w:cs="Times New Roman"/>
          <w:bCs/>
          <w:szCs w:val="24"/>
        </w:rPr>
        <w:t>– v mlieku a mliečnych výrobkoch</w:t>
      </w:r>
      <w:r w:rsidRPr="00752FFC">
        <w:rPr>
          <w:rFonts w:cs="Times New Roman"/>
          <w:bCs/>
          <w:szCs w:val="24"/>
        </w:rPr>
        <w:t>,</w:t>
      </w:r>
      <w:r w:rsidR="00AB5F47" w:rsidRPr="00752FFC">
        <w:rPr>
          <w:rFonts w:cs="Times New Roman"/>
          <w:bCs/>
          <w:szCs w:val="24"/>
        </w:rPr>
        <w:t xml:space="preserve"> v minerálnych vodách</w:t>
      </w:r>
      <w:r w:rsidRPr="00752FFC">
        <w:rPr>
          <w:rFonts w:cs="Times New Roman"/>
          <w:bCs/>
          <w:szCs w:val="24"/>
        </w:rPr>
        <w:t>,</w:t>
      </w:r>
    </w:p>
    <w:p w:rsidR="00AB5F47" w:rsidRPr="00752FFC" w:rsidRDefault="000262BC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</w:rPr>
      </w:pPr>
      <w:r w:rsidRPr="00752FFC">
        <w:rPr>
          <w:rFonts w:cs="Times New Roman"/>
          <w:bCs/>
          <w:szCs w:val="24"/>
        </w:rPr>
        <w:t xml:space="preserve">    </w:t>
      </w:r>
      <w:r w:rsidR="00AB5F47" w:rsidRPr="00752FFC">
        <w:rPr>
          <w:rFonts w:cs="Times New Roman"/>
          <w:bCs/>
          <w:szCs w:val="24"/>
        </w:rPr>
        <w:t>v</w:t>
      </w:r>
      <w:r w:rsidRPr="00752FFC">
        <w:rPr>
          <w:rFonts w:cs="Times New Roman"/>
          <w:bCs/>
          <w:szCs w:val="24"/>
        </w:rPr>
        <w:t> </w:t>
      </w:r>
      <w:r w:rsidR="00AB5F47" w:rsidRPr="00752FFC">
        <w:rPr>
          <w:rFonts w:cs="Times New Roman"/>
          <w:bCs/>
          <w:szCs w:val="24"/>
        </w:rPr>
        <w:t>pôde</w:t>
      </w:r>
      <w:r w:rsidRPr="00752FFC">
        <w:rPr>
          <w:rFonts w:cs="Times New Roman"/>
          <w:bCs/>
          <w:szCs w:val="24"/>
        </w:rPr>
        <w:t>...</w:t>
      </w:r>
    </w:p>
    <w:p w:rsidR="000262BC" w:rsidRPr="00752FFC" w:rsidRDefault="000262BC" w:rsidP="00752FFC">
      <w:pPr>
        <w:pStyle w:val="Bezriadkovania"/>
        <w:spacing w:line="360" w:lineRule="auto"/>
        <w:ind w:firstLine="0"/>
        <w:jc w:val="both"/>
        <w:rPr>
          <w:rFonts w:cs="Times New Roman"/>
          <w:bCs/>
          <w:szCs w:val="24"/>
        </w:rPr>
      </w:pPr>
      <w:r w:rsidRPr="00752FFC">
        <w:rPr>
          <w:rFonts w:cs="Times New Roman"/>
          <w:b/>
          <w:bCs/>
          <w:szCs w:val="24"/>
        </w:rPr>
        <w:t>2.</w:t>
      </w:r>
      <w:r w:rsidRPr="00752FFC">
        <w:rPr>
          <w:rFonts w:cs="Times New Roman"/>
          <w:bCs/>
          <w:szCs w:val="24"/>
        </w:rPr>
        <w:t xml:space="preserve">  </w:t>
      </w:r>
      <w:r w:rsidR="00EF4A56" w:rsidRPr="00752FFC">
        <w:rPr>
          <w:rFonts w:cs="Times New Roman"/>
          <w:bCs/>
          <w:szCs w:val="24"/>
        </w:rPr>
        <w:t>Na odstraňovanie kyselín alebo hydroxidov z odpadových vôd</w:t>
      </w:r>
    </w:p>
    <w:sectPr w:rsidR="000262BC" w:rsidRPr="00752FFC" w:rsidSect="002B638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0E7"/>
    <w:multiLevelType w:val="hybridMultilevel"/>
    <w:tmpl w:val="BBDEEBD8"/>
    <w:lvl w:ilvl="0" w:tplc="69C62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C07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8EC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237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E19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80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A54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AE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0DD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82E78"/>
    <w:multiLevelType w:val="hybridMultilevel"/>
    <w:tmpl w:val="9334E07A"/>
    <w:lvl w:ilvl="0" w:tplc="569626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0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A92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249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071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4E4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25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E9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CA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D55B0"/>
    <w:multiLevelType w:val="hybridMultilevel"/>
    <w:tmpl w:val="37482870"/>
    <w:lvl w:ilvl="0" w:tplc="AD5C20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3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E0A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F1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809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CE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44C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C02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89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7F"/>
    <w:rsid w:val="000262BC"/>
    <w:rsid w:val="002727B3"/>
    <w:rsid w:val="002749DC"/>
    <w:rsid w:val="002B638F"/>
    <w:rsid w:val="00366114"/>
    <w:rsid w:val="003C51EF"/>
    <w:rsid w:val="004C0C08"/>
    <w:rsid w:val="00540DCF"/>
    <w:rsid w:val="0072412E"/>
    <w:rsid w:val="007470D3"/>
    <w:rsid w:val="00752FFC"/>
    <w:rsid w:val="00826B72"/>
    <w:rsid w:val="0084276A"/>
    <w:rsid w:val="009005A5"/>
    <w:rsid w:val="00944AA0"/>
    <w:rsid w:val="009B3254"/>
    <w:rsid w:val="00A1534C"/>
    <w:rsid w:val="00A906BA"/>
    <w:rsid w:val="00AB5F47"/>
    <w:rsid w:val="00BA093F"/>
    <w:rsid w:val="00BA6A67"/>
    <w:rsid w:val="00C25147"/>
    <w:rsid w:val="00C315DA"/>
    <w:rsid w:val="00D83C7F"/>
    <w:rsid w:val="00DD1584"/>
    <w:rsid w:val="00E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76A"/>
    <w:pPr>
      <w:ind w:firstLine="709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3C7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514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25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B5F47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76A"/>
    <w:pPr>
      <w:ind w:firstLine="709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3C7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514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2514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B5F47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Košíková</dc:creator>
  <cp:lastModifiedBy>MPC-MVPVS</cp:lastModifiedBy>
  <cp:revision>2</cp:revision>
  <dcterms:created xsi:type="dcterms:W3CDTF">2020-05-10T06:39:00Z</dcterms:created>
  <dcterms:modified xsi:type="dcterms:W3CDTF">2020-05-10T06:39:00Z</dcterms:modified>
</cp:coreProperties>
</file>