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4E" w:rsidRPr="00220CEF" w:rsidRDefault="00220CEF" w:rsidP="00220CEF">
      <w:pPr>
        <w:jc w:val="center"/>
        <w:rPr>
          <w:color w:val="FF0000"/>
          <w:sz w:val="56"/>
          <w:szCs w:val="56"/>
        </w:rPr>
      </w:pPr>
      <w:r w:rsidRPr="00220CEF">
        <w:rPr>
          <w:b/>
          <w:bCs/>
          <w:color w:val="FF0000"/>
          <w:sz w:val="56"/>
          <w:szCs w:val="56"/>
        </w:rPr>
        <w:t>Domácnosť a úspora energie</w:t>
      </w:r>
      <w:r>
        <w:rPr>
          <w:b/>
          <w:bCs/>
          <w:color w:val="FF0000"/>
          <w:sz w:val="56"/>
          <w:szCs w:val="56"/>
        </w:rPr>
        <w:t xml:space="preserve"> - pokračovanie</w:t>
      </w:r>
    </w:p>
    <w:p w:rsidR="00220CEF" w:rsidRDefault="00220CEF" w:rsidP="00220CEF">
      <w:pPr>
        <w:rPr>
          <w:b/>
          <w:bCs/>
          <w:color w:val="1F497D" w:themeColor="text2"/>
          <w:sz w:val="56"/>
          <w:szCs w:val="56"/>
        </w:rPr>
      </w:pPr>
      <w:r w:rsidRPr="00220CEF">
        <w:rPr>
          <w:b/>
          <w:bCs/>
          <w:color w:val="1F497D" w:themeColor="text2"/>
          <w:sz w:val="56"/>
          <w:szCs w:val="56"/>
        </w:rPr>
        <w:t>Voda</w:t>
      </w:r>
    </w:p>
    <w:p w:rsidR="00220CEF" w:rsidRPr="00220CEF" w:rsidRDefault="00220CEF" w:rsidP="00220CEF">
      <w:pPr>
        <w:rPr>
          <w:sz w:val="36"/>
          <w:szCs w:val="36"/>
        </w:rPr>
      </w:pPr>
      <w:r w:rsidRPr="00220CEF">
        <w:rPr>
          <w:sz w:val="36"/>
          <w:szCs w:val="36"/>
        </w:rPr>
        <w:t>Ako dosiahnuť nižšiu spotrebu vody:</w:t>
      </w:r>
    </w:p>
    <w:p w:rsidR="00000000" w:rsidRPr="00220CEF" w:rsidRDefault="00FC5C1C" w:rsidP="00220CEF">
      <w:pPr>
        <w:numPr>
          <w:ilvl w:val="0"/>
          <w:numId w:val="1"/>
        </w:numPr>
        <w:rPr>
          <w:sz w:val="36"/>
          <w:szCs w:val="36"/>
        </w:rPr>
      </w:pPr>
      <w:r w:rsidRPr="00220CEF">
        <w:rPr>
          <w:sz w:val="36"/>
          <w:szCs w:val="36"/>
        </w:rPr>
        <w:t xml:space="preserve">Vymeňte poškodené tesnenie na vodovodných batériách      </w:t>
      </w:r>
    </w:p>
    <w:p w:rsidR="00000000" w:rsidRPr="00220CEF" w:rsidRDefault="00FC5C1C" w:rsidP="00220CEF">
      <w:pPr>
        <w:numPr>
          <w:ilvl w:val="0"/>
          <w:numId w:val="1"/>
        </w:numPr>
        <w:rPr>
          <w:sz w:val="36"/>
          <w:szCs w:val="36"/>
        </w:rPr>
      </w:pPr>
      <w:r w:rsidRPr="00220CEF">
        <w:rPr>
          <w:sz w:val="36"/>
          <w:szCs w:val="36"/>
        </w:rPr>
        <w:t>Namontujte si na WC úsporné splachovacie zariadenie, ktoré umožňuje dva stupne splachovania</w:t>
      </w:r>
    </w:p>
    <w:p w:rsidR="00000000" w:rsidRPr="00220CEF" w:rsidRDefault="00FC5C1C" w:rsidP="00220CEF">
      <w:pPr>
        <w:numPr>
          <w:ilvl w:val="0"/>
          <w:numId w:val="1"/>
        </w:numPr>
        <w:rPr>
          <w:sz w:val="36"/>
          <w:szCs w:val="36"/>
        </w:rPr>
      </w:pPr>
      <w:r w:rsidRPr="00220CEF">
        <w:rPr>
          <w:sz w:val="36"/>
          <w:szCs w:val="36"/>
        </w:rPr>
        <w:t>Pri nákupe novej práčky, či umývačky riadu dbajte, aby spotreba vody a energie bola čo najnižšia.</w:t>
      </w:r>
    </w:p>
    <w:p w:rsidR="00000000" w:rsidRPr="00220CEF" w:rsidRDefault="00FC5C1C" w:rsidP="00220CEF">
      <w:pPr>
        <w:numPr>
          <w:ilvl w:val="0"/>
          <w:numId w:val="1"/>
        </w:numPr>
        <w:rPr>
          <w:sz w:val="36"/>
          <w:szCs w:val="36"/>
        </w:rPr>
      </w:pPr>
      <w:r w:rsidRPr="00220CEF">
        <w:rPr>
          <w:sz w:val="36"/>
          <w:szCs w:val="36"/>
        </w:rPr>
        <w:t>Nenechávajte dlhodobo tiecť</w:t>
      </w:r>
      <w:r w:rsidRPr="00220CEF">
        <w:rPr>
          <w:sz w:val="36"/>
          <w:szCs w:val="36"/>
        </w:rPr>
        <w:t xml:space="preserve"> a zbytočne odtekať teplú vodu, napr. pri umývaní zubov</w:t>
      </w:r>
    </w:p>
    <w:p w:rsidR="00000000" w:rsidRDefault="00FC5C1C" w:rsidP="00220CEF">
      <w:pPr>
        <w:numPr>
          <w:ilvl w:val="0"/>
          <w:numId w:val="1"/>
        </w:numPr>
        <w:rPr>
          <w:sz w:val="36"/>
          <w:szCs w:val="36"/>
        </w:rPr>
      </w:pPr>
      <w:r w:rsidRPr="00220CEF">
        <w:rPr>
          <w:sz w:val="36"/>
          <w:szCs w:val="36"/>
        </w:rPr>
        <w:t>Neumývajte riady pod trvale tečúcou vodou</w:t>
      </w:r>
    </w:p>
    <w:p w:rsidR="00220CEF" w:rsidRDefault="00220CEF" w:rsidP="00220CEF">
      <w:pPr>
        <w:rPr>
          <w:sz w:val="36"/>
          <w:szCs w:val="36"/>
        </w:rPr>
      </w:pPr>
    </w:p>
    <w:p w:rsidR="00220CEF" w:rsidRDefault="00220CEF" w:rsidP="00220CEF">
      <w:pPr>
        <w:rPr>
          <w:b/>
          <w:bCs/>
          <w:color w:val="1F497D" w:themeColor="text2"/>
          <w:sz w:val="52"/>
          <w:szCs w:val="52"/>
        </w:rPr>
      </w:pPr>
      <w:r w:rsidRPr="00220CEF">
        <w:rPr>
          <w:b/>
          <w:bCs/>
          <w:color w:val="1F497D" w:themeColor="text2"/>
          <w:sz w:val="52"/>
          <w:szCs w:val="52"/>
        </w:rPr>
        <w:t>Elektrická energia</w:t>
      </w:r>
    </w:p>
    <w:p w:rsidR="00000000" w:rsidRPr="00220CEF" w:rsidRDefault="00FC5C1C" w:rsidP="00220CEF">
      <w:pPr>
        <w:numPr>
          <w:ilvl w:val="0"/>
          <w:numId w:val="2"/>
        </w:numPr>
        <w:rPr>
          <w:sz w:val="36"/>
          <w:szCs w:val="36"/>
        </w:rPr>
      </w:pPr>
      <w:r w:rsidRPr="00220CEF">
        <w:rPr>
          <w:sz w:val="36"/>
          <w:szCs w:val="36"/>
        </w:rPr>
        <w:t>V každej domácnosti je istý počet elektrospotrebičov, ktoré spotrebúvajú energiu bez toho, aby boli</w:t>
      </w:r>
      <w:r w:rsidR="00220CEF">
        <w:rPr>
          <w:sz w:val="36"/>
          <w:szCs w:val="36"/>
        </w:rPr>
        <w:t xml:space="preserve"> v prevádzke.                 Sú v </w:t>
      </w:r>
      <w:r w:rsidRPr="00220CEF">
        <w:rPr>
          <w:sz w:val="36"/>
          <w:szCs w:val="36"/>
        </w:rPr>
        <w:t>pozícii, ktorú naz</w:t>
      </w:r>
      <w:r w:rsidRPr="00220CEF">
        <w:rPr>
          <w:sz w:val="36"/>
          <w:szCs w:val="36"/>
        </w:rPr>
        <w:t>ývame „</w:t>
      </w:r>
      <w:proofErr w:type="spellStart"/>
      <w:r w:rsidRPr="00220CEF">
        <w:rPr>
          <w:sz w:val="36"/>
          <w:szCs w:val="36"/>
        </w:rPr>
        <w:t>stand-by</w:t>
      </w:r>
      <w:proofErr w:type="spellEnd"/>
      <w:r w:rsidRPr="00220CEF">
        <w:rPr>
          <w:sz w:val="36"/>
          <w:szCs w:val="36"/>
        </w:rPr>
        <w:t>“ (pohotovostná prevádzka). Je to vtedy, keď po ich vypnutí stále svieti malé červené alebo zelené svetielko. Elektrospotrebič sa stále nachádza v pr</w:t>
      </w:r>
      <w:r w:rsidR="00220CEF" w:rsidRPr="00220CEF">
        <w:rPr>
          <w:sz w:val="36"/>
          <w:szCs w:val="36"/>
        </w:rPr>
        <w:t>evádzke a tým spotrebúva</w:t>
      </w:r>
      <w:r w:rsidRPr="00220CEF">
        <w:rPr>
          <w:sz w:val="36"/>
          <w:szCs w:val="36"/>
        </w:rPr>
        <w:t xml:space="preserve">  elektric</w:t>
      </w:r>
      <w:r w:rsidRPr="00220CEF">
        <w:rPr>
          <w:sz w:val="36"/>
          <w:szCs w:val="36"/>
        </w:rPr>
        <w:t xml:space="preserve">kú energiu. </w:t>
      </w:r>
    </w:p>
    <w:p w:rsidR="00220CEF" w:rsidRPr="00220CEF" w:rsidRDefault="00FC5C1C" w:rsidP="00220CEF">
      <w:pPr>
        <w:numPr>
          <w:ilvl w:val="0"/>
          <w:numId w:val="2"/>
        </w:numPr>
        <w:rPr>
          <w:sz w:val="36"/>
          <w:szCs w:val="36"/>
        </w:rPr>
      </w:pPr>
      <w:r w:rsidRPr="00220CEF">
        <w:rPr>
          <w:sz w:val="36"/>
          <w:szCs w:val="36"/>
        </w:rPr>
        <w:t xml:space="preserve">Pri nákupe spotrebičov do  </w:t>
      </w:r>
      <w:r w:rsidR="00220CEF" w:rsidRPr="00220CEF">
        <w:rPr>
          <w:sz w:val="36"/>
          <w:szCs w:val="36"/>
        </w:rPr>
        <w:t xml:space="preserve">domácnosti neposudzujte iba                                                                           </w:t>
      </w:r>
      <w:r w:rsidRPr="00220CEF">
        <w:rPr>
          <w:sz w:val="36"/>
          <w:szCs w:val="36"/>
        </w:rPr>
        <w:t xml:space="preserve">                                                   </w:t>
      </w:r>
      <w:r w:rsidR="00220CEF" w:rsidRPr="00220CEF">
        <w:rPr>
          <w:sz w:val="36"/>
          <w:szCs w:val="36"/>
        </w:rPr>
        <w:t xml:space="preserve">                            </w:t>
      </w:r>
      <w:r w:rsidRPr="00220CEF">
        <w:rPr>
          <w:sz w:val="36"/>
          <w:szCs w:val="36"/>
        </w:rPr>
        <w:t xml:space="preserve">cenu a výkon, ale aj spotrebu </w:t>
      </w:r>
      <w:r w:rsidRPr="00220CEF">
        <w:rPr>
          <w:sz w:val="36"/>
          <w:szCs w:val="36"/>
        </w:rPr>
        <w:t xml:space="preserve"> </w:t>
      </w:r>
      <w:r w:rsidR="00220CEF" w:rsidRPr="00220CEF">
        <w:rPr>
          <w:sz w:val="36"/>
          <w:szCs w:val="36"/>
        </w:rPr>
        <w:t xml:space="preserve">elektrickej energie. Informáciu                                                                      </w:t>
      </w:r>
      <w:r w:rsidRPr="00220CEF">
        <w:rPr>
          <w:sz w:val="36"/>
          <w:szCs w:val="36"/>
        </w:rPr>
        <w:t xml:space="preserve">                                                           </w:t>
      </w:r>
      <w:r w:rsidR="00220CEF">
        <w:rPr>
          <w:sz w:val="36"/>
          <w:szCs w:val="36"/>
        </w:rPr>
        <w:t>o spotrebe energie vám</w:t>
      </w:r>
      <w:r w:rsidRPr="00220CEF">
        <w:rPr>
          <w:sz w:val="36"/>
          <w:szCs w:val="36"/>
        </w:rPr>
        <w:t xml:space="preserve"> </w:t>
      </w:r>
      <w:r w:rsidR="00220CEF" w:rsidRPr="00220CEF">
        <w:rPr>
          <w:sz w:val="36"/>
          <w:szCs w:val="36"/>
        </w:rPr>
        <w:t xml:space="preserve">poskytne energetický štítok. </w:t>
      </w:r>
    </w:p>
    <w:p w:rsidR="00220CEF" w:rsidRPr="00220CEF" w:rsidRDefault="00220CEF" w:rsidP="00220CEF">
      <w:pPr>
        <w:ind w:left="720"/>
        <w:jc w:val="center"/>
        <w:rPr>
          <w:color w:val="1F497D" w:themeColor="text2"/>
          <w:sz w:val="52"/>
          <w:szCs w:val="52"/>
        </w:rPr>
      </w:pPr>
      <w:r w:rsidRPr="00220CEF">
        <w:rPr>
          <w:sz w:val="36"/>
          <w:szCs w:val="36"/>
        </w:rPr>
        <w:lastRenderedPageBreak/>
        <w:drawing>
          <wp:inline distT="0" distB="0" distL="0" distR="0">
            <wp:extent cx="3667125" cy="2828925"/>
            <wp:effectExtent l="19050" t="0" r="9525" b="0"/>
            <wp:docPr id="1" name="Obrázok 1" descr="http://www.energia.sk/fileadmin/user_upload/energy_label_stary_vs._nov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Picture 7" descr="http://www.energia.sk/fileadmin/user_upload/energy_label_stary_vs._nov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009" cy="2831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C1C" w:rsidRDefault="00FC5C1C" w:rsidP="00FC5C1C">
      <w:pPr>
        <w:rPr>
          <w:b/>
          <w:bCs/>
          <w:color w:val="1F497D" w:themeColor="text2"/>
          <w:sz w:val="56"/>
          <w:szCs w:val="56"/>
        </w:rPr>
      </w:pPr>
      <w:r w:rsidRPr="00FC5C1C">
        <w:rPr>
          <w:b/>
          <w:bCs/>
          <w:color w:val="1F497D" w:themeColor="text2"/>
          <w:sz w:val="56"/>
          <w:szCs w:val="56"/>
        </w:rPr>
        <w:t xml:space="preserve">    </w:t>
      </w:r>
    </w:p>
    <w:p w:rsidR="00FC5C1C" w:rsidRDefault="00FC5C1C" w:rsidP="00FC5C1C">
      <w:pPr>
        <w:rPr>
          <w:b/>
          <w:bCs/>
          <w:color w:val="1F497D" w:themeColor="text2"/>
          <w:sz w:val="56"/>
          <w:szCs w:val="56"/>
        </w:rPr>
      </w:pPr>
    </w:p>
    <w:p w:rsidR="00FC5C1C" w:rsidRDefault="00FC5C1C" w:rsidP="00FC5C1C">
      <w:pPr>
        <w:rPr>
          <w:b/>
          <w:bCs/>
          <w:color w:val="1F497D" w:themeColor="text2"/>
          <w:sz w:val="56"/>
          <w:szCs w:val="56"/>
        </w:rPr>
      </w:pPr>
    </w:p>
    <w:p w:rsidR="00FC5C1C" w:rsidRPr="00FC5C1C" w:rsidRDefault="00FC5C1C" w:rsidP="00FC5C1C">
      <w:pPr>
        <w:rPr>
          <w:color w:val="1F497D" w:themeColor="text2"/>
          <w:sz w:val="56"/>
          <w:szCs w:val="56"/>
        </w:rPr>
      </w:pPr>
      <w:r>
        <w:rPr>
          <w:b/>
          <w:bCs/>
          <w:color w:val="1F497D" w:themeColor="text2"/>
          <w:sz w:val="56"/>
          <w:szCs w:val="56"/>
        </w:rPr>
        <w:t xml:space="preserve">      </w:t>
      </w:r>
      <w:r w:rsidRPr="00FC5C1C">
        <w:rPr>
          <w:b/>
          <w:bCs/>
          <w:color w:val="1F497D" w:themeColor="text2"/>
          <w:sz w:val="56"/>
          <w:szCs w:val="56"/>
        </w:rPr>
        <w:t>Chladenie a mrazenie</w:t>
      </w:r>
    </w:p>
    <w:p w:rsidR="00000000" w:rsidRPr="00FC5C1C" w:rsidRDefault="00FC5C1C" w:rsidP="00FC5C1C">
      <w:pPr>
        <w:numPr>
          <w:ilvl w:val="0"/>
          <w:numId w:val="3"/>
        </w:numPr>
        <w:rPr>
          <w:sz w:val="36"/>
          <w:szCs w:val="36"/>
        </w:rPr>
      </w:pPr>
      <w:r w:rsidRPr="00FC5C1C">
        <w:rPr>
          <w:sz w:val="36"/>
          <w:szCs w:val="36"/>
        </w:rPr>
        <w:t>Ukladajte do chladničky len studené potraviny</w:t>
      </w:r>
    </w:p>
    <w:p w:rsidR="00000000" w:rsidRPr="00FC5C1C" w:rsidRDefault="00FC5C1C" w:rsidP="00FC5C1C">
      <w:pPr>
        <w:numPr>
          <w:ilvl w:val="0"/>
          <w:numId w:val="3"/>
        </w:numPr>
        <w:rPr>
          <w:sz w:val="36"/>
          <w:szCs w:val="36"/>
        </w:rPr>
      </w:pPr>
      <w:r w:rsidRPr="00FC5C1C">
        <w:rPr>
          <w:sz w:val="36"/>
          <w:szCs w:val="36"/>
        </w:rPr>
        <w:t>Chladničku neumiestňujte v blízkosti sporáku alebo iného zdroja tepla</w:t>
      </w:r>
    </w:p>
    <w:p w:rsidR="00000000" w:rsidRPr="00FC5C1C" w:rsidRDefault="00FC5C1C" w:rsidP="00FC5C1C">
      <w:pPr>
        <w:numPr>
          <w:ilvl w:val="0"/>
          <w:numId w:val="3"/>
        </w:numPr>
        <w:rPr>
          <w:sz w:val="36"/>
          <w:szCs w:val="36"/>
        </w:rPr>
      </w:pPr>
      <w:r w:rsidRPr="00FC5C1C">
        <w:rPr>
          <w:sz w:val="36"/>
          <w:szCs w:val="36"/>
        </w:rPr>
        <w:t>Pokiaľ chladnička nemá automatické odmrazovanie, odstraňujte námrazu v pravidelných intervaloch</w:t>
      </w:r>
    </w:p>
    <w:p w:rsidR="00000000" w:rsidRPr="00FC5C1C" w:rsidRDefault="00FC5C1C" w:rsidP="00FC5C1C">
      <w:pPr>
        <w:numPr>
          <w:ilvl w:val="0"/>
          <w:numId w:val="3"/>
        </w:numPr>
        <w:rPr>
          <w:sz w:val="36"/>
          <w:szCs w:val="36"/>
        </w:rPr>
      </w:pPr>
      <w:r w:rsidRPr="00FC5C1C">
        <w:rPr>
          <w:sz w:val="36"/>
          <w:szCs w:val="36"/>
        </w:rPr>
        <w:t>Ak je tesnenie na vonkajších dverách poškodené, vymeňte ho</w:t>
      </w:r>
    </w:p>
    <w:p w:rsidR="00FC5C1C" w:rsidRPr="00FC5C1C" w:rsidRDefault="00FC5C1C" w:rsidP="00FC5C1C">
      <w:pPr>
        <w:rPr>
          <w:sz w:val="36"/>
          <w:szCs w:val="36"/>
        </w:rPr>
      </w:pPr>
      <w:r w:rsidRPr="00FC5C1C">
        <w:rPr>
          <w:b/>
          <w:bCs/>
          <w:sz w:val="36"/>
          <w:szCs w:val="36"/>
        </w:rPr>
        <w:t xml:space="preserve">     Pranie a sušenie</w:t>
      </w:r>
      <w:r w:rsidRPr="00FC5C1C">
        <w:rPr>
          <w:sz w:val="36"/>
          <w:szCs w:val="36"/>
        </w:rPr>
        <w:t xml:space="preserve"> </w:t>
      </w:r>
    </w:p>
    <w:p w:rsidR="00000000" w:rsidRPr="00FC5C1C" w:rsidRDefault="00FC5C1C" w:rsidP="00FC5C1C">
      <w:pPr>
        <w:numPr>
          <w:ilvl w:val="0"/>
          <w:numId w:val="4"/>
        </w:numPr>
        <w:rPr>
          <w:sz w:val="36"/>
          <w:szCs w:val="36"/>
        </w:rPr>
      </w:pPr>
      <w:r w:rsidRPr="00FC5C1C">
        <w:rPr>
          <w:sz w:val="36"/>
          <w:szCs w:val="36"/>
        </w:rPr>
        <w:t xml:space="preserve">Plne využívajte objem práčky </w:t>
      </w:r>
    </w:p>
    <w:p w:rsidR="00FC5C1C" w:rsidRDefault="00FC5C1C" w:rsidP="00FC5C1C">
      <w:pPr>
        <w:rPr>
          <w:b/>
          <w:color w:val="1F497D" w:themeColor="text2"/>
          <w:sz w:val="56"/>
          <w:szCs w:val="56"/>
        </w:rPr>
      </w:pPr>
    </w:p>
    <w:p w:rsidR="00220CEF" w:rsidRDefault="00FC5C1C" w:rsidP="00FC5C1C">
      <w:pPr>
        <w:ind w:left="720"/>
        <w:rPr>
          <w:b/>
          <w:color w:val="1F497D" w:themeColor="text2"/>
          <w:sz w:val="56"/>
          <w:szCs w:val="56"/>
        </w:rPr>
      </w:pPr>
      <w:r w:rsidRPr="00FC5C1C">
        <w:rPr>
          <w:b/>
          <w:color w:val="1F497D" w:themeColor="text2"/>
          <w:sz w:val="56"/>
          <w:szCs w:val="56"/>
        </w:rPr>
        <w:lastRenderedPageBreak/>
        <w:t>Osvetlenie</w:t>
      </w:r>
    </w:p>
    <w:p w:rsidR="00000000" w:rsidRPr="00FC5C1C" w:rsidRDefault="00FC5C1C" w:rsidP="00FC5C1C">
      <w:pPr>
        <w:numPr>
          <w:ilvl w:val="0"/>
          <w:numId w:val="5"/>
        </w:numPr>
        <w:rPr>
          <w:b/>
          <w:sz w:val="36"/>
          <w:szCs w:val="36"/>
        </w:rPr>
      </w:pPr>
      <w:r w:rsidRPr="00FC5C1C">
        <w:rPr>
          <w:b/>
          <w:sz w:val="36"/>
          <w:szCs w:val="36"/>
        </w:rPr>
        <w:t>K úsporám elektrickej energie nev</w:t>
      </w:r>
      <w:r w:rsidRPr="00FC5C1C">
        <w:rPr>
          <w:b/>
          <w:sz w:val="36"/>
          <w:szCs w:val="36"/>
        </w:rPr>
        <w:t>edie znižovanie úrovne osvetlenia, ale možnosť úspor spočíva najmä v používaní úsporných svetelných zdrojov a svietidiel s vysokou účinnosťou.</w:t>
      </w:r>
    </w:p>
    <w:p w:rsidR="00000000" w:rsidRDefault="00FC5C1C" w:rsidP="00FC5C1C">
      <w:pPr>
        <w:numPr>
          <w:ilvl w:val="0"/>
          <w:numId w:val="5"/>
        </w:numPr>
        <w:rPr>
          <w:b/>
          <w:sz w:val="36"/>
          <w:szCs w:val="36"/>
        </w:rPr>
      </w:pPr>
      <w:r w:rsidRPr="00FC5C1C">
        <w:rPr>
          <w:b/>
          <w:sz w:val="36"/>
          <w:szCs w:val="36"/>
        </w:rPr>
        <w:t xml:space="preserve">V súčasnej dobe sa začali vo väčšej miere používať na osvetlenie </w:t>
      </w:r>
      <w:r w:rsidRPr="00FC5C1C">
        <w:rPr>
          <w:b/>
          <w:bCs/>
          <w:sz w:val="36"/>
          <w:szCs w:val="36"/>
        </w:rPr>
        <w:t xml:space="preserve">kompaktné žiarivky, tzv. úsporné </w:t>
      </w:r>
      <w:r w:rsidRPr="00FC5C1C">
        <w:rPr>
          <w:b/>
          <w:sz w:val="36"/>
          <w:szCs w:val="36"/>
        </w:rPr>
        <w:t>žiarivky. Tiet</w:t>
      </w:r>
      <w:r w:rsidRPr="00FC5C1C">
        <w:rPr>
          <w:b/>
          <w:sz w:val="36"/>
          <w:szCs w:val="36"/>
        </w:rPr>
        <w:t xml:space="preserve">o energeticky úsporné svetelné zdroje sa dajú vložiť do bežnej objímky namiesto klasickej žiarovky. Sú asi päťkrát účinnejšie ako žiarovky a usporia až 80 % elektrickej energie pri rovnakej hladine osvetlenia. </w:t>
      </w:r>
    </w:p>
    <w:p w:rsidR="00FC5C1C" w:rsidRPr="00FC5C1C" w:rsidRDefault="00FC5C1C" w:rsidP="00FC5C1C">
      <w:pPr>
        <w:rPr>
          <w:b/>
          <w:sz w:val="36"/>
          <w:szCs w:val="36"/>
        </w:rPr>
      </w:pPr>
    </w:p>
    <w:p w:rsidR="00FC5C1C" w:rsidRPr="00FC5C1C" w:rsidRDefault="00FC5C1C" w:rsidP="00FC5C1C">
      <w:pPr>
        <w:jc w:val="center"/>
        <w:rPr>
          <w:b/>
          <w:color w:val="1F497D" w:themeColor="text2"/>
          <w:sz w:val="36"/>
          <w:szCs w:val="36"/>
        </w:rPr>
      </w:pPr>
      <w:r w:rsidRPr="00FC5C1C">
        <w:rPr>
          <w:b/>
          <w:color w:val="1F497D" w:themeColor="text2"/>
          <w:sz w:val="36"/>
          <w:szCs w:val="36"/>
        </w:rPr>
        <w:drawing>
          <wp:inline distT="0" distB="0" distL="0" distR="0">
            <wp:extent cx="1091029" cy="2000240"/>
            <wp:effectExtent l="19050" t="0" r="0" b="0"/>
            <wp:docPr id="3" name="Obrázok 3" descr="http://www.swsd.sk/img.asp?stiid=135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 descr="http://www.swsd.sk/img.asp?stiid=1351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242" r="21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29" cy="200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5C1C">
        <w:rPr>
          <w:b/>
          <w:color w:val="1F497D" w:themeColor="text2"/>
          <w:sz w:val="36"/>
          <w:szCs w:val="36"/>
        </w:rPr>
        <w:drawing>
          <wp:inline distT="0" distB="0" distL="0" distR="0">
            <wp:extent cx="2000264" cy="2000264"/>
            <wp:effectExtent l="19050" t="0" r="0" b="0"/>
            <wp:docPr id="4" name="Obrázok 4" descr="http://www.lightingpower.sk/97-110-thickbox/ziarovka-reflektorova-40w-e14-230v-nr50-30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" name="Picture 6" descr="http://www.lightingpower.sk/97-110-thickbox/ziarovka-reflektorova-40w-e14-230v-nr50-30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64" cy="2000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5C1C">
        <w:rPr>
          <w:b/>
          <w:color w:val="1F497D" w:themeColor="text2"/>
          <w:sz w:val="36"/>
          <w:szCs w:val="36"/>
        </w:rPr>
        <w:drawing>
          <wp:inline distT="0" distB="0" distL="0" distR="0">
            <wp:extent cx="2000264" cy="2000264"/>
            <wp:effectExtent l="19050" t="0" r="0" b="0"/>
            <wp:docPr id="5" name="Obrázok 5" descr="http://www.esvietidla.sk/images/14401/E14_G9_SV_545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6" name="Picture 10" descr="http://www.esvietidla.sk/images/14401/E14_G9_SV_545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64" cy="2000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5C1C">
        <w:rPr>
          <w:b/>
          <w:color w:val="1F497D" w:themeColor="text2"/>
          <w:sz w:val="36"/>
          <w:szCs w:val="36"/>
        </w:rPr>
        <w:drawing>
          <wp:inline distT="0" distB="0" distL="0" distR="0">
            <wp:extent cx="2084218" cy="2000240"/>
            <wp:effectExtent l="19050" t="0" r="0" b="0"/>
            <wp:docPr id="6" name="Obrázok 6" descr="http://www.svietidla-eshop.sk/fotky-svietidla/usporna-ziarivka-budha-4u-15w-objimka-e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8" name="Picture 12" descr="http://www.svietidla-eshop.sk/fotky-svietidla/usporna-ziarivka-budha-4u-15w-objimka-e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218" cy="200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5C1C">
        <w:rPr>
          <w:b/>
          <w:color w:val="1F497D" w:themeColor="text2"/>
          <w:sz w:val="36"/>
          <w:szCs w:val="36"/>
        </w:rPr>
        <w:drawing>
          <wp:inline distT="0" distB="0" distL="0" distR="0">
            <wp:extent cx="2000240" cy="2000240"/>
            <wp:effectExtent l="19050" t="0" r="10" b="0"/>
            <wp:docPr id="7" name="Obrázok 7" descr="http://www.hamashop.sk/fotky5173/fotos/00110496ab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0" name="Picture 14" descr="http://www.hamashop.sk/fotky5173/fotos/00110496ab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40" cy="200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5C1C" w:rsidRPr="00FC5C1C" w:rsidSect="00220CEF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7D4"/>
    <w:multiLevelType w:val="hybridMultilevel"/>
    <w:tmpl w:val="12DA7866"/>
    <w:lvl w:ilvl="0" w:tplc="6078527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A608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1C9E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2FA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343A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086D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763C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A892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2AA2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484CB4"/>
    <w:multiLevelType w:val="hybridMultilevel"/>
    <w:tmpl w:val="3F3C3B66"/>
    <w:lvl w:ilvl="0" w:tplc="3094E8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7A02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F6B4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EAE9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78B7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882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EA66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016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86CF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25D5744"/>
    <w:multiLevelType w:val="hybridMultilevel"/>
    <w:tmpl w:val="37982C62"/>
    <w:lvl w:ilvl="0" w:tplc="13AAC3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B41D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C84A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8C3D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6003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EED9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649AA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427C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46E4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3B8231D"/>
    <w:multiLevelType w:val="hybridMultilevel"/>
    <w:tmpl w:val="989C24A8"/>
    <w:lvl w:ilvl="0" w:tplc="94FE66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D442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D698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18A0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5611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2C8F4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F604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967F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1ECC2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8E07728"/>
    <w:multiLevelType w:val="hybridMultilevel"/>
    <w:tmpl w:val="1E620354"/>
    <w:lvl w:ilvl="0" w:tplc="F8F2F5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6E39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9ECD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2226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E73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5854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D6BD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4A67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0000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CEF"/>
    <w:rsid w:val="00220CEF"/>
    <w:rsid w:val="0088694E"/>
    <w:rsid w:val="00FC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694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2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21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58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15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513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67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178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103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3813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43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24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72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61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383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06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1</cp:revision>
  <dcterms:created xsi:type="dcterms:W3CDTF">2020-05-20T08:35:00Z</dcterms:created>
  <dcterms:modified xsi:type="dcterms:W3CDTF">2020-05-20T08:51:00Z</dcterms:modified>
</cp:coreProperties>
</file>