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40"/>
          <w:szCs w:val="40"/>
          <w:lang w:eastAsia="sk-SK"/>
        </w:rPr>
        <w:t>Kombinatorika a logika</w:t>
      </w:r>
    </w:p>
    <w:p w:rsidR="007C4D7D" w:rsidRPr="007C4D7D" w:rsidRDefault="007C4D7D" w:rsidP="007C4D7D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pict>
          <v:rect id="_x0000_i1025" style="width:0;height:.75pt" o:hralign="center" o:hrstd="t" o:hrnoshade="t" o:hr="t" fillcolor="#d4d4d4" stroked="f"/>
        </w:pic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č.1: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Koľko rôznych dvojciferných čísel vieš napísať s použitím číslic 3 a 5?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0.25pt;height:18pt" o:ole="">
            <v:imagedata r:id="rId4" o:title=""/>
          </v:shape>
          <w:control r:id="rId5" w:name="DefaultOcxName" w:shapeid="_x0000_i1107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3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6" type="#_x0000_t75" style="width:20.25pt;height:18pt" o:ole="">
            <v:imagedata r:id="rId4" o:title=""/>
          </v:shape>
          <w:control r:id="rId6" w:name="DefaultOcxName1" w:shapeid="_x0000_i1106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4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5" type="#_x0000_t75" style="width:20.25pt;height:18pt" o:ole="">
            <v:imagedata r:id="rId4" o:title=""/>
          </v:shape>
          <w:control r:id="rId7" w:name="DefaultOcxName2" w:shapeid="_x0000_i1105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5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č.2: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Koľko rôznych dvojciferných čísel vieš zapísať pomocou číslic 0 a 5?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4" type="#_x0000_t75" style="width:20.25pt;height:18pt" o:ole="">
            <v:imagedata r:id="rId4" o:title=""/>
          </v:shape>
          <w:control r:id="rId8" w:name="DefaultOcxName3" w:shapeid="_x0000_i1104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ani jedno dvojciferné číslo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3" type="#_x0000_t75" style="width:20.25pt;height:18pt" o:ole="">
            <v:imagedata r:id="rId4" o:title=""/>
          </v:shape>
          <w:control r:id="rId9" w:name="DefaultOcxName4" w:shapeid="_x0000_i1103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jedno dvojciferné číslo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2" type="#_x0000_t75" style="width:20.25pt;height:18pt" o:ole="">
            <v:imagedata r:id="rId4" o:title=""/>
          </v:shape>
          <w:control r:id="rId10" w:name="DefaultOcxName5" w:shapeid="_x0000_i1102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dve dvojciferné čísla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1" type="#_x0000_t75" style="width:20.25pt;height:18pt" o:ole="">
            <v:imagedata r:id="rId4" o:title=""/>
          </v:shape>
          <w:control r:id="rId11" w:name="DefaultOcxName6" w:shapeid="_x0000_i1101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tri dvojciferné čísla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č.3: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Igor vymyslel spôsob, ako bez chyby spočítať, koľko trojciferných čísel vie napísať s použitím číslic 4,7 a 9. Aké je posledné číslo? Postupnosť: 479, 497, 749, 79?, 94?, 9??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100" type="#_x0000_t75" style="width:20.25pt;height:18pt" o:ole="">
            <v:imagedata r:id="rId4" o:title=""/>
          </v:shape>
          <w:control r:id="rId12" w:name="DefaultOcxName7" w:shapeid="_x0000_i1100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749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9" type="#_x0000_t75" style="width:20.25pt;height:18pt" o:ole="">
            <v:imagedata r:id="rId4" o:title=""/>
          </v:shape>
          <w:control r:id="rId13" w:name="DefaultOcxName8" w:shapeid="_x0000_i1099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794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8" type="#_x0000_t75" style="width:20.25pt;height:18pt" o:ole="">
            <v:imagedata r:id="rId4" o:title=""/>
          </v:shape>
          <w:control r:id="rId14" w:name="DefaultOcxName9" w:shapeid="_x0000_i1098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974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7" type="#_x0000_t75" style="width:20.25pt;height:18pt" o:ole="">
            <v:imagedata r:id="rId4" o:title=""/>
          </v:shape>
          <w:control r:id="rId15" w:name="DefaultOcxName10" w:shapeid="_x0000_i1097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947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č.4: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Peter, Rudo a Karol bežali finále behu 100 metrov. V koľkých rôznych poradiach mohli dobehnúť do cieľa?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6" type="#_x0000_t75" style="width:20.25pt;height:18pt" o:ole="">
            <v:imagedata r:id="rId4" o:title=""/>
          </v:shape>
          <w:control r:id="rId16" w:name="DefaultOcxName11" w:shapeid="_x0000_i1096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V štyroch rôznych poradiach.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5" type="#_x0000_t75" style="width:20.25pt;height:18pt" o:ole="">
            <v:imagedata r:id="rId4" o:title=""/>
          </v:shape>
          <w:control r:id="rId17" w:name="DefaultOcxName12" w:shapeid="_x0000_i1095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V piatich rôznych poradiach.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4" type="#_x0000_t75" style="width:20.25pt;height:18pt" o:ole="">
            <v:imagedata r:id="rId4" o:title=""/>
          </v:shape>
          <w:control r:id="rId18" w:name="DefaultOcxName13" w:shapeid="_x0000_i1094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V šiestich rôznych poradiach.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3" type="#_x0000_t75" style="width:20.25pt;height:18pt" o:ole="">
            <v:imagedata r:id="rId4" o:title=""/>
          </v:shape>
          <w:control r:id="rId19" w:name="DefaultOcxName14" w:shapeid="_x0000_i1093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V siedmych rôznych poradiach.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č.5: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Dievčatá Anka, Betka, Danka a Ela skákali do diaľky. Vieš, že Anka skočila najďalej a Dankin skok bol najkratší. Urči všetky možné poradia, v akých mohli dievčatá skočiť.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2" type="#_x0000_t75" style="width:20.25pt;height:18pt" o:ole="">
            <v:imagedata r:id="rId4" o:title=""/>
          </v:shape>
          <w:control r:id="rId20" w:name="DefaultOcxName15" w:shapeid="_x0000_i1092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Anka, Betka, Danka, Ela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1" type="#_x0000_t75" style="width:20.25pt;height:18pt" o:ole="">
            <v:imagedata r:id="rId4" o:title=""/>
          </v:shape>
          <w:control r:id="rId21" w:name="DefaultOcxName16" w:shapeid="_x0000_i1091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Anka, Betka, Ela, Danka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90" type="#_x0000_t75" style="width:20.25pt;height:18pt" o:ole="">
            <v:imagedata r:id="rId4" o:title=""/>
          </v:shape>
          <w:control r:id="rId22" w:name="DefaultOcxName17" w:shapeid="_x0000_i1090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Anka, Danka, Betka, Ela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9" type="#_x0000_t75" style="width:20.25pt;height:18pt" o:ole="">
            <v:imagedata r:id="rId4" o:title=""/>
          </v:shape>
          <w:control r:id="rId23" w:name="DefaultOcxName18" w:shapeid="_x0000_i1089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Anka, Ela, Betka, Danka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(2 body)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lastRenderedPageBreak/>
        <w:t>Otázka č.6: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Nikolka má štyri pastelky - červenú, modrú, zelenú a žltú. Koľko má Nikolka všetkých možných usporiadaní pasteliek v peračníku?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8" type="#_x0000_t75" style="width:20.25pt;height:18pt" o:ole="">
            <v:imagedata r:id="rId4" o:title=""/>
          </v:shape>
          <w:control r:id="rId24" w:name="DefaultOcxName19" w:shapeid="_x0000_i1088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22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7" type="#_x0000_t75" style="width:20.25pt;height:18pt" o:ole="">
            <v:imagedata r:id="rId4" o:title=""/>
          </v:shape>
          <w:control r:id="rId25" w:name="DefaultOcxName20" w:shapeid="_x0000_i1087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23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6" type="#_x0000_t75" style="width:20.25pt;height:18pt" o:ole="">
            <v:imagedata r:id="rId4" o:title=""/>
          </v:shape>
          <w:control r:id="rId26" w:name="DefaultOcxName21" w:shapeid="_x0000_i1086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24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5" type="#_x0000_t75" style="width:20.25pt;height:18pt" o:ole="">
            <v:imagedata r:id="rId4" o:title=""/>
          </v:shape>
          <w:control r:id="rId27" w:name="DefaultOcxName22" w:shapeid="_x0000_i1085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25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č.7: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 Pani Katka predáva maľované vázy. Má tri rôzne modely - bodkovanú, kvietkovanú a srdiečkovú. Vázy vždy uloží do výkladu a chce, aby boli každý deň v týždni uložené v inom </w:t>
      </w:r>
      <w:proofErr w:type="spellStart"/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poradí.Podarí</w:t>
      </w:r>
      <w:proofErr w:type="spellEnd"/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 sa jej mať každý deň v týždni vázy uložené inak? V nedeľu má pani Katka zatvorené a výklad je prázdny.</w:t>
      </w:r>
    </w:p>
    <w:p w:rsidR="007C4D7D" w:rsidRPr="007C4D7D" w:rsidRDefault="007C4D7D" w:rsidP="007C4D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4" type="#_x0000_t75" style="width:20.25pt;height:18pt" o:ole="">
            <v:imagedata r:id="rId4" o:title=""/>
          </v:shape>
          <w:control r:id="rId28" w:name="DefaultOcxName23" w:shapeid="_x0000_i1084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Nepodarí, lebo dní je 6 a vázy môže uložiť tromi spôsobmi.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3" type="#_x0000_t75" style="width:20.25pt;height:18pt" o:ole="">
            <v:imagedata r:id="rId4" o:title=""/>
          </v:shape>
          <w:control r:id="rId29" w:name="DefaultOcxName24" w:shapeid="_x0000_i1083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Podarí, lebo dní je 6 a vázy môže uložiť šiestimi rôznymi spôsobmi.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2" type="#_x0000_t75" style="width:20.25pt;height:18pt" o:ole="">
            <v:imagedata r:id="rId4" o:title=""/>
          </v:shape>
          <w:control r:id="rId30" w:name="DefaultOcxName25" w:shapeid="_x0000_i1082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Nepodarí, lebo dní je 7 a vázy môže uložiť šiestimi rôznymi spôsobmi.</w: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object w:dxaOrig="1440" w:dyaOrig="1440">
          <v:shape id="_x0000_i1081" type="#_x0000_t75" style="width:20.25pt;height:18pt" o:ole="">
            <v:imagedata r:id="rId4" o:title=""/>
          </v:shape>
          <w:control r:id="rId31" w:name="DefaultOcxName26" w:shapeid="_x0000_i1081"/>
        </w:object>
      </w:r>
      <w:r w:rsidRPr="007C4D7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Pr="007C4D7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podarí, lebo dní je 5 a vázy môže uložiť piatimi rôznymi spôsobmi.</w:t>
      </w:r>
    </w:p>
    <w:p w:rsidR="00A65A6C" w:rsidRDefault="00A65A6C"/>
    <w:sectPr w:rsidR="00A65A6C" w:rsidSect="00A6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D7D"/>
    <w:rsid w:val="007C4D7D"/>
    <w:rsid w:val="00A6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A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2020-05-11T08:02:00Z</dcterms:created>
  <dcterms:modified xsi:type="dcterms:W3CDTF">2020-05-11T08:04:00Z</dcterms:modified>
</cp:coreProperties>
</file>