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AF" w:rsidRDefault="00D800AF" w:rsidP="00F33965">
      <w:pPr>
        <w:spacing w:after="120" w:line="240" w:lineRule="auto"/>
        <w:rPr>
          <w:rFonts w:ascii="Times New Roman" w:hAnsi="Times New Roman"/>
          <w:sz w:val="28"/>
          <w:szCs w:val="28"/>
        </w:rPr>
      </w:pPr>
      <w:r>
        <w:rPr>
          <w:rFonts w:ascii="Times New Roman" w:hAnsi="Times New Roman"/>
          <w:sz w:val="28"/>
          <w:szCs w:val="28"/>
        </w:rPr>
        <w:t>Poznámky si odpíšte do zošita z literatúry a naučte sa to!!!</w:t>
      </w:r>
    </w:p>
    <w:p w:rsidR="00D800AF" w:rsidRPr="00D800AF" w:rsidRDefault="00D800AF" w:rsidP="00F33965">
      <w:pPr>
        <w:spacing w:after="120" w:line="240" w:lineRule="auto"/>
        <w:rPr>
          <w:rFonts w:ascii="Times New Roman" w:hAnsi="Times New Roman"/>
          <w:sz w:val="28"/>
          <w:szCs w:val="28"/>
        </w:rPr>
      </w:pPr>
    </w:p>
    <w:p w:rsidR="000B1F2D" w:rsidRDefault="00F33965" w:rsidP="00F33965">
      <w:pPr>
        <w:spacing w:after="120" w:line="240" w:lineRule="auto"/>
        <w:rPr>
          <w:rFonts w:ascii="Times New Roman" w:hAnsi="Times New Roman"/>
          <w:b/>
          <w:sz w:val="28"/>
          <w:szCs w:val="28"/>
        </w:rPr>
      </w:pPr>
      <w:proofErr w:type="spellStart"/>
      <w:r w:rsidRPr="005B5CAA">
        <w:rPr>
          <w:rFonts w:ascii="Times New Roman" w:hAnsi="Times New Roman"/>
          <w:b/>
          <w:sz w:val="28"/>
          <w:szCs w:val="28"/>
        </w:rPr>
        <w:t>Erich</w:t>
      </w:r>
      <w:proofErr w:type="spellEnd"/>
      <w:r w:rsidRPr="005B5CAA">
        <w:rPr>
          <w:rFonts w:ascii="Times New Roman" w:hAnsi="Times New Roman"/>
          <w:b/>
          <w:sz w:val="28"/>
          <w:szCs w:val="28"/>
        </w:rPr>
        <w:t xml:space="preserve"> </w:t>
      </w:r>
      <w:proofErr w:type="spellStart"/>
      <w:r w:rsidRPr="005B5CAA">
        <w:rPr>
          <w:rFonts w:ascii="Times New Roman" w:hAnsi="Times New Roman"/>
          <w:b/>
          <w:sz w:val="28"/>
          <w:szCs w:val="28"/>
        </w:rPr>
        <w:t>Kästner</w:t>
      </w:r>
      <w:proofErr w:type="spellEnd"/>
      <w:r w:rsidRPr="005B5CAA">
        <w:rPr>
          <w:rFonts w:ascii="Times New Roman" w:hAnsi="Times New Roman"/>
          <w:b/>
          <w:sz w:val="28"/>
          <w:szCs w:val="28"/>
        </w:rPr>
        <w:t xml:space="preserve"> ( 1899 – 1974)</w:t>
      </w:r>
    </w:p>
    <w:p w:rsidR="00BE2F99" w:rsidRPr="005B5CAA" w:rsidRDefault="00BE2F99" w:rsidP="00F33965">
      <w:pPr>
        <w:spacing w:after="120" w:line="240" w:lineRule="auto"/>
        <w:rPr>
          <w:rFonts w:ascii="Times New Roman" w:hAnsi="Times New Roman"/>
          <w:b/>
          <w:sz w:val="28"/>
          <w:szCs w:val="28"/>
        </w:rPr>
      </w:pPr>
      <w:bookmarkStart w:id="0" w:name="_GoBack"/>
      <w:bookmarkEnd w:id="0"/>
    </w:p>
    <w:p w:rsidR="00F33965" w:rsidRPr="005B5CAA" w:rsidRDefault="00F33965" w:rsidP="00F33965">
      <w:pPr>
        <w:spacing w:after="120" w:line="240" w:lineRule="auto"/>
        <w:rPr>
          <w:rFonts w:ascii="Times New Roman" w:hAnsi="Times New Roman"/>
          <w:sz w:val="24"/>
          <w:szCs w:val="24"/>
        </w:rPr>
      </w:pPr>
      <w:r w:rsidRPr="005B5CAA">
        <w:rPr>
          <w:rFonts w:ascii="Times New Roman" w:hAnsi="Times New Roman"/>
          <w:sz w:val="24"/>
          <w:szCs w:val="24"/>
        </w:rPr>
        <w:t>- nemecký novinár a spisovateľ, jeden z najznámejších nemeckých spisovateľov 20. storočia + pre deti a mládež, scenárista a </w:t>
      </w:r>
      <w:proofErr w:type="spellStart"/>
      <w:r w:rsidRPr="005B5CAA">
        <w:rPr>
          <w:rFonts w:ascii="Times New Roman" w:hAnsi="Times New Roman"/>
          <w:sz w:val="24"/>
          <w:szCs w:val="24"/>
        </w:rPr>
        <w:t>kabareti</w:t>
      </w:r>
      <w:r w:rsidR="00727D6F">
        <w:rPr>
          <w:rFonts w:ascii="Times New Roman" w:hAnsi="Times New Roman"/>
          <w:sz w:val="24"/>
          <w:szCs w:val="24"/>
        </w:rPr>
        <w:t>é</w:t>
      </w:r>
      <w:r w:rsidRPr="005B5CAA">
        <w:rPr>
          <w:rFonts w:ascii="Times New Roman" w:hAnsi="Times New Roman"/>
          <w:sz w:val="24"/>
          <w:szCs w:val="24"/>
        </w:rPr>
        <w:t>r</w:t>
      </w:r>
      <w:proofErr w:type="spellEnd"/>
    </w:p>
    <w:p w:rsidR="00F33965" w:rsidRPr="005B5CAA" w:rsidRDefault="00F33965" w:rsidP="00F33965">
      <w:pPr>
        <w:spacing w:after="120" w:line="240" w:lineRule="auto"/>
        <w:rPr>
          <w:rFonts w:ascii="Times New Roman" w:hAnsi="Times New Roman"/>
          <w:sz w:val="24"/>
          <w:szCs w:val="24"/>
        </w:rPr>
      </w:pPr>
      <w:r w:rsidRPr="005B5CAA">
        <w:rPr>
          <w:rFonts w:ascii="Times New Roman" w:hAnsi="Times New Roman"/>
          <w:sz w:val="24"/>
          <w:szCs w:val="24"/>
        </w:rPr>
        <w:t xml:space="preserve">- okrem tvorby pre deti sa venoval aj poézii a pracoval aj pre televíziu a rozhlas (písal </w:t>
      </w:r>
      <w:proofErr w:type="spellStart"/>
      <w:r w:rsidRPr="005B5CAA">
        <w:rPr>
          <w:rFonts w:ascii="Times New Roman" w:hAnsi="Times New Roman"/>
          <w:sz w:val="24"/>
          <w:szCs w:val="24"/>
        </w:rPr>
        <w:t>rozhlas.hry</w:t>
      </w:r>
      <w:proofErr w:type="spellEnd"/>
      <w:r w:rsidRPr="005B5CAA">
        <w:rPr>
          <w:rFonts w:ascii="Times New Roman" w:hAnsi="Times New Roman"/>
          <w:sz w:val="24"/>
          <w:szCs w:val="24"/>
        </w:rPr>
        <w:t>)</w:t>
      </w:r>
    </w:p>
    <w:p w:rsidR="00F33965" w:rsidRPr="005B5CAA" w:rsidRDefault="00F33965" w:rsidP="00F33965">
      <w:pPr>
        <w:spacing w:after="120" w:line="240" w:lineRule="auto"/>
        <w:rPr>
          <w:rFonts w:ascii="Times New Roman" w:hAnsi="Times New Roman"/>
          <w:sz w:val="24"/>
          <w:szCs w:val="24"/>
        </w:rPr>
      </w:pPr>
      <w:r w:rsidRPr="005B5CAA">
        <w:rPr>
          <w:rFonts w:ascii="Times New Roman" w:hAnsi="Times New Roman"/>
          <w:sz w:val="24"/>
          <w:szCs w:val="24"/>
        </w:rPr>
        <w:t>- vydával detský a mládežnícky časopis Pinguin</w:t>
      </w:r>
    </w:p>
    <w:p w:rsidR="00F33965" w:rsidRPr="005B5CAA" w:rsidRDefault="00F33965" w:rsidP="00F33965">
      <w:pPr>
        <w:widowControl w:val="0"/>
        <w:suppressAutoHyphens/>
        <w:autoSpaceDN w:val="0"/>
        <w:spacing w:after="120" w:line="240" w:lineRule="auto"/>
        <w:rPr>
          <w:rFonts w:ascii="Times New Roman" w:eastAsia="Andale Sans UI" w:hAnsi="Times New Roman"/>
          <w:bCs/>
          <w:kern w:val="3"/>
          <w:sz w:val="24"/>
          <w:szCs w:val="24"/>
          <w:lang w:eastAsia="ja-JP" w:bidi="fa-IR"/>
        </w:rPr>
      </w:pPr>
      <w:r w:rsidRPr="005B5CAA">
        <w:rPr>
          <w:rFonts w:ascii="Times New Roman" w:eastAsia="Andale Sans UI" w:hAnsi="Times New Roman"/>
          <w:b/>
          <w:bCs/>
          <w:kern w:val="3"/>
          <w:sz w:val="24"/>
          <w:szCs w:val="24"/>
          <w:u w:val="single"/>
          <w:lang w:eastAsia="ja-JP" w:bidi="fa-IR"/>
        </w:rPr>
        <w:t>knihy pre malé deti</w:t>
      </w:r>
      <w:r w:rsidRPr="005B5CAA">
        <w:rPr>
          <w:rFonts w:ascii="Times New Roman" w:eastAsia="Andale Sans UI" w:hAnsi="Times New Roman"/>
          <w:bCs/>
          <w:kern w:val="3"/>
          <w:sz w:val="24"/>
          <w:szCs w:val="24"/>
          <w:lang w:eastAsia="ja-JP" w:bidi="fa-IR"/>
        </w:rPr>
        <w:t xml:space="preserve"> – Lienka a Anton, Lietajúca trieda</w:t>
      </w:r>
    </w:p>
    <w:p w:rsidR="00F33965" w:rsidRPr="005B5CAA" w:rsidRDefault="00F33965" w:rsidP="00F33965">
      <w:pPr>
        <w:widowControl w:val="0"/>
        <w:suppressAutoHyphens/>
        <w:autoSpaceDN w:val="0"/>
        <w:spacing w:after="120" w:line="240" w:lineRule="auto"/>
        <w:rPr>
          <w:rFonts w:ascii="Times New Roman" w:eastAsia="Andale Sans UI" w:hAnsi="Times New Roman"/>
          <w:bCs/>
          <w:kern w:val="3"/>
          <w:sz w:val="24"/>
          <w:szCs w:val="24"/>
          <w:lang w:eastAsia="ja-JP" w:bidi="fa-IR"/>
        </w:rPr>
      </w:pPr>
      <w:r w:rsidRPr="005B5CAA">
        <w:rPr>
          <w:rFonts w:ascii="Times New Roman" w:eastAsia="Andale Sans UI" w:hAnsi="Times New Roman"/>
          <w:b/>
          <w:bCs/>
          <w:kern w:val="3"/>
          <w:sz w:val="24"/>
          <w:szCs w:val="24"/>
          <w:u w:val="single"/>
          <w:lang w:eastAsia="ja-JP" w:bidi="fa-IR"/>
        </w:rPr>
        <w:t>knihy pre deti</w:t>
      </w:r>
      <w:r w:rsidRPr="005B5CAA">
        <w:rPr>
          <w:rFonts w:ascii="Times New Roman" w:eastAsia="Andale Sans UI" w:hAnsi="Times New Roman"/>
          <w:bCs/>
          <w:kern w:val="3"/>
          <w:sz w:val="24"/>
          <w:szCs w:val="24"/>
          <w:lang w:eastAsia="ja-JP" w:bidi="fa-IR"/>
        </w:rPr>
        <w:t xml:space="preserve"> – Emil a detektívi, Emil a tri dvojičky, 35. máj alebo koňmo do </w:t>
      </w:r>
      <w:proofErr w:type="spellStart"/>
      <w:r w:rsidRPr="005B5CAA">
        <w:rPr>
          <w:rFonts w:ascii="Times New Roman" w:eastAsia="Andale Sans UI" w:hAnsi="Times New Roman"/>
          <w:bCs/>
          <w:kern w:val="3"/>
          <w:sz w:val="24"/>
          <w:szCs w:val="24"/>
          <w:lang w:eastAsia="ja-JP" w:bidi="fa-IR"/>
        </w:rPr>
        <w:t>oceánie</w:t>
      </w:r>
      <w:proofErr w:type="spellEnd"/>
      <w:r w:rsidRPr="005B5CAA">
        <w:rPr>
          <w:rFonts w:ascii="Times New Roman" w:eastAsia="Andale Sans UI" w:hAnsi="Times New Roman"/>
          <w:bCs/>
          <w:kern w:val="3"/>
          <w:sz w:val="24"/>
          <w:szCs w:val="24"/>
          <w:lang w:eastAsia="ja-JP" w:bidi="fa-IR"/>
        </w:rPr>
        <w:t xml:space="preserve">, Stratená miniatúra, Lujza a </w:t>
      </w:r>
      <w:proofErr w:type="spellStart"/>
      <w:r w:rsidRPr="005B5CAA">
        <w:rPr>
          <w:rFonts w:ascii="Times New Roman" w:eastAsia="Andale Sans UI" w:hAnsi="Times New Roman"/>
          <w:bCs/>
          <w:kern w:val="3"/>
          <w:sz w:val="24"/>
          <w:szCs w:val="24"/>
          <w:lang w:eastAsia="ja-JP" w:bidi="fa-IR"/>
        </w:rPr>
        <w:t>Lotka</w:t>
      </w:r>
      <w:proofErr w:type="spellEnd"/>
      <w:r w:rsidRPr="005B5CAA">
        <w:rPr>
          <w:rFonts w:ascii="Times New Roman" w:eastAsia="Andale Sans UI" w:hAnsi="Times New Roman"/>
          <w:bCs/>
          <w:kern w:val="3"/>
          <w:sz w:val="24"/>
          <w:szCs w:val="24"/>
          <w:lang w:eastAsia="ja-JP" w:bidi="fa-IR"/>
        </w:rPr>
        <w:t xml:space="preserve">, Konferencia zvierat, </w:t>
      </w:r>
      <w:proofErr w:type="spellStart"/>
      <w:r w:rsidRPr="005B5CAA">
        <w:rPr>
          <w:rFonts w:ascii="Times New Roman" w:eastAsia="Andale Sans UI" w:hAnsi="Times New Roman"/>
          <w:bCs/>
          <w:kern w:val="3"/>
          <w:sz w:val="24"/>
          <w:szCs w:val="24"/>
          <w:lang w:eastAsia="ja-JP" w:bidi="fa-IR"/>
        </w:rPr>
        <w:t>Matýsek</w:t>
      </w:r>
      <w:proofErr w:type="spellEnd"/>
      <w:r w:rsidRPr="005B5CAA">
        <w:rPr>
          <w:rFonts w:ascii="Times New Roman" w:eastAsia="Andale Sans UI" w:hAnsi="Times New Roman"/>
          <w:bCs/>
          <w:kern w:val="3"/>
          <w:sz w:val="24"/>
          <w:szCs w:val="24"/>
          <w:lang w:eastAsia="ja-JP" w:bidi="fa-IR"/>
        </w:rPr>
        <w:t xml:space="preserve"> z </w:t>
      </w:r>
      <w:proofErr w:type="spellStart"/>
      <w:r w:rsidRPr="005B5CAA">
        <w:rPr>
          <w:rFonts w:ascii="Times New Roman" w:eastAsia="Andale Sans UI" w:hAnsi="Times New Roman"/>
          <w:bCs/>
          <w:kern w:val="3"/>
          <w:sz w:val="24"/>
          <w:szCs w:val="24"/>
          <w:lang w:eastAsia="ja-JP" w:bidi="fa-IR"/>
        </w:rPr>
        <w:t>krabičky</w:t>
      </w:r>
      <w:proofErr w:type="spellEnd"/>
      <w:r w:rsidRPr="005B5CAA">
        <w:rPr>
          <w:rFonts w:ascii="Times New Roman" w:eastAsia="Andale Sans UI" w:hAnsi="Times New Roman"/>
          <w:bCs/>
          <w:kern w:val="3"/>
          <w:sz w:val="24"/>
          <w:szCs w:val="24"/>
          <w:lang w:eastAsia="ja-JP" w:bidi="fa-IR"/>
        </w:rPr>
        <w:t xml:space="preserve"> od </w:t>
      </w:r>
      <w:proofErr w:type="spellStart"/>
      <w:r w:rsidRPr="005B5CAA">
        <w:rPr>
          <w:rFonts w:ascii="Times New Roman" w:eastAsia="Andale Sans UI" w:hAnsi="Times New Roman"/>
          <w:bCs/>
          <w:kern w:val="3"/>
          <w:sz w:val="24"/>
          <w:szCs w:val="24"/>
          <w:lang w:eastAsia="ja-JP" w:bidi="fa-IR"/>
        </w:rPr>
        <w:t>zápalek</w:t>
      </w:r>
      <w:proofErr w:type="spellEnd"/>
    </w:p>
    <w:p w:rsidR="00F33965" w:rsidRPr="005B5CAA" w:rsidRDefault="00F33965" w:rsidP="00F33965">
      <w:pPr>
        <w:widowControl w:val="0"/>
        <w:suppressAutoHyphens/>
        <w:autoSpaceDN w:val="0"/>
        <w:spacing w:after="120" w:line="240" w:lineRule="auto"/>
        <w:rPr>
          <w:rFonts w:ascii="Times New Roman" w:eastAsia="Andale Sans UI" w:hAnsi="Times New Roman"/>
          <w:bCs/>
          <w:kern w:val="3"/>
          <w:sz w:val="24"/>
          <w:szCs w:val="24"/>
          <w:lang w:eastAsia="ja-JP" w:bidi="fa-IR"/>
        </w:rPr>
      </w:pPr>
      <w:r w:rsidRPr="005B5CAA">
        <w:rPr>
          <w:rFonts w:ascii="Times New Roman" w:eastAsia="Andale Sans UI" w:hAnsi="Times New Roman"/>
          <w:b/>
          <w:bCs/>
          <w:kern w:val="3"/>
          <w:sz w:val="24"/>
          <w:szCs w:val="24"/>
          <w:u w:val="single"/>
          <w:lang w:eastAsia="ja-JP" w:bidi="fa-IR"/>
        </w:rPr>
        <w:t>román pre dospelých</w:t>
      </w:r>
      <w:r w:rsidRPr="005B5CAA">
        <w:rPr>
          <w:rFonts w:ascii="Times New Roman" w:eastAsia="Andale Sans UI" w:hAnsi="Times New Roman"/>
          <w:bCs/>
          <w:kern w:val="3"/>
          <w:sz w:val="24"/>
          <w:szCs w:val="24"/>
          <w:lang w:eastAsia="ja-JP" w:bidi="fa-IR"/>
        </w:rPr>
        <w:t xml:space="preserve"> - </w:t>
      </w:r>
      <w:proofErr w:type="spellStart"/>
      <w:r w:rsidRPr="005B5CAA">
        <w:rPr>
          <w:rFonts w:ascii="Times New Roman" w:eastAsia="Andale Sans UI" w:hAnsi="Times New Roman"/>
          <w:bCs/>
          <w:kern w:val="3"/>
          <w:sz w:val="24"/>
          <w:szCs w:val="24"/>
          <w:lang w:eastAsia="ja-JP" w:bidi="fa-IR"/>
        </w:rPr>
        <w:t>Fabian</w:t>
      </w:r>
      <w:proofErr w:type="spellEnd"/>
    </w:p>
    <w:p w:rsidR="00F33965" w:rsidRPr="005B5CAA" w:rsidRDefault="00F33965" w:rsidP="00F33965">
      <w:pPr>
        <w:spacing w:after="120" w:line="240" w:lineRule="auto"/>
        <w:rPr>
          <w:rFonts w:ascii="Times New Roman" w:hAnsi="Times New Roman"/>
          <w:i/>
          <w:sz w:val="24"/>
          <w:szCs w:val="24"/>
        </w:rPr>
      </w:pPr>
      <w:r w:rsidRPr="005B5CAA">
        <w:rPr>
          <w:rFonts w:ascii="Times New Roman" w:hAnsi="Times New Roman"/>
          <w:sz w:val="24"/>
          <w:szCs w:val="24"/>
        </w:rPr>
        <w:t xml:space="preserve">- za tvorbu pre deti bol v roku 1960 aj ocenený </w:t>
      </w:r>
      <w:r w:rsidRPr="005B5CAA">
        <w:rPr>
          <w:rFonts w:ascii="Times New Roman" w:hAnsi="Times New Roman"/>
          <w:i/>
          <w:sz w:val="24"/>
          <w:szCs w:val="24"/>
        </w:rPr>
        <w:t xml:space="preserve">Cenou </w:t>
      </w:r>
      <w:proofErr w:type="spellStart"/>
      <w:r w:rsidRPr="005B5CAA">
        <w:rPr>
          <w:rFonts w:ascii="Times New Roman" w:hAnsi="Times New Roman"/>
          <w:i/>
          <w:sz w:val="24"/>
          <w:szCs w:val="24"/>
        </w:rPr>
        <w:t>Hansa</w:t>
      </w:r>
      <w:proofErr w:type="spellEnd"/>
      <w:r w:rsidRPr="005B5CAA">
        <w:rPr>
          <w:rFonts w:ascii="Times New Roman" w:hAnsi="Times New Roman"/>
          <w:i/>
          <w:sz w:val="24"/>
          <w:szCs w:val="24"/>
        </w:rPr>
        <w:t xml:space="preserve"> </w:t>
      </w:r>
      <w:proofErr w:type="spellStart"/>
      <w:r w:rsidRPr="005B5CAA">
        <w:rPr>
          <w:rFonts w:ascii="Times New Roman" w:hAnsi="Times New Roman"/>
          <w:i/>
          <w:sz w:val="24"/>
          <w:szCs w:val="24"/>
        </w:rPr>
        <w:t>Christiana</w:t>
      </w:r>
      <w:proofErr w:type="spellEnd"/>
      <w:r w:rsidRPr="005B5CAA">
        <w:rPr>
          <w:rFonts w:ascii="Times New Roman" w:hAnsi="Times New Roman"/>
          <w:i/>
          <w:sz w:val="24"/>
          <w:szCs w:val="24"/>
        </w:rPr>
        <w:t xml:space="preserve"> </w:t>
      </w:r>
      <w:proofErr w:type="spellStart"/>
      <w:r w:rsidRPr="005B5CAA">
        <w:rPr>
          <w:rFonts w:ascii="Times New Roman" w:hAnsi="Times New Roman"/>
          <w:i/>
          <w:sz w:val="24"/>
          <w:szCs w:val="24"/>
        </w:rPr>
        <w:t>Andersena</w:t>
      </w:r>
      <w:proofErr w:type="spellEnd"/>
      <w:r w:rsidRPr="005B5CAA">
        <w:rPr>
          <w:rFonts w:ascii="Times New Roman" w:hAnsi="Times New Roman"/>
          <w:i/>
          <w:sz w:val="24"/>
          <w:szCs w:val="24"/>
        </w:rPr>
        <w:t xml:space="preserve">. </w:t>
      </w:r>
    </w:p>
    <w:p w:rsidR="00F33965" w:rsidRPr="005B5CAA" w:rsidRDefault="00F33965" w:rsidP="00F33965">
      <w:pPr>
        <w:widowControl w:val="0"/>
        <w:suppressAutoHyphens/>
        <w:autoSpaceDN w:val="0"/>
        <w:spacing w:after="120" w:line="240" w:lineRule="auto"/>
        <w:jc w:val="both"/>
        <w:rPr>
          <w:rFonts w:ascii="Times New Roman" w:eastAsia="Andale Sans UI" w:hAnsi="Times New Roman"/>
          <w:kern w:val="3"/>
          <w:sz w:val="24"/>
          <w:szCs w:val="24"/>
          <w:lang w:eastAsia="ja-JP" w:bidi="fa-IR"/>
        </w:rPr>
      </w:pPr>
    </w:p>
    <w:p w:rsidR="000B1F2D" w:rsidRPr="005B5CAA" w:rsidRDefault="00F33965" w:rsidP="00F33965">
      <w:pPr>
        <w:widowControl w:val="0"/>
        <w:suppressAutoHyphens/>
        <w:autoSpaceDN w:val="0"/>
        <w:spacing w:after="120" w:line="240" w:lineRule="auto"/>
        <w:rPr>
          <w:rFonts w:ascii="Times New Roman" w:eastAsia="Andale Sans UI" w:hAnsi="Times New Roman"/>
          <w:b/>
          <w:kern w:val="3"/>
          <w:sz w:val="28"/>
          <w:szCs w:val="28"/>
          <w:u w:val="single"/>
          <w:lang w:eastAsia="ja-JP" w:bidi="fa-IR"/>
        </w:rPr>
      </w:pPr>
      <w:r w:rsidRPr="005B5CAA">
        <w:rPr>
          <w:rFonts w:ascii="Times New Roman" w:eastAsia="Andale Sans UI" w:hAnsi="Times New Roman"/>
          <w:b/>
          <w:kern w:val="3"/>
          <w:sz w:val="28"/>
          <w:szCs w:val="28"/>
          <w:u w:val="single"/>
          <w:lang w:eastAsia="ja-JP" w:bidi="fa-IR"/>
        </w:rPr>
        <w:t>Emil a</w:t>
      </w:r>
      <w:r w:rsidR="000B1F2D">
        <w:rPr>
          <w:rFonts w:ascii="Times New Roman" w:eastAsia="Andale Sans UI" w:hAnsi="Times New Roman"/>
          <w:b/>
          <w:kern w:val="3"/>
          <w:sz w:val="28"/>
          <w:szCs w:val="28"/>
          <w:u w:val="single"/>
          <w:lang w:eastAsia="ja-JP" w:bidi="fa-IR"/>
        </w:rPr>
        <w:t> </w:t>
      </w:r>
      <w:r w:rsidRPr="005B5CAA">
        <w:rPr>
          <w:rFonts w:ascii="Times New Roman" w:eastAsia="Andale Sans UI" w:hAnsi="Times New Roman"/>
          <w:b/>
          <w:kern w:val="3"/>
          <w:sz w:val="28"/>
          <w:szCs w:val="28"/>
          <w:u w:val="single"/>
          <w:lang w:eastAsia="ja-JP" w:bidi="fa-IR"/>
        </w:rPr>
        <w:t>detektívi</w:t>
      </w:r>
    </w:p>
    <w:p w:rsidR="00F33965" w:rsidRPr="005B5CAA" w:rsidRDefault="00F33965" w:rsidP="00F33965">
      <w:pPr>
        <w:widowControl w:val="0"/>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kern w:val="3"/>
          <w:sz w:val="24"/>
          <w:szCs w:val="24"/>
          <w:lang w:eastAsia="ja-JP" w:bidi="fa-IR"/>
        </w:rPr>
        <w:t>- detektívny román pre deti</w:t>
      </w:r>
    </w:p>
    <w:p w:rsidR="00F33965" w:rsidRPr="005B5CAA" w:rsidRDefault="00F33965" w:rsidP="00F33965">
      <w:pPr>
        <w:widowControl w:val="0"/>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kern w:val="3"/>
          <w:sz w:val="24"/>
          <w:szCs w:val="24"/>
          <w:lang w:eastAsia="ja-JP" w:bidi="fa-IR"/>
        </w:rPr>
        <w:t>- dielo malo obrovský úspech - v Nemecku sa z neho predalo viac ako dva milióny výtlačkov, preložené bolo do 59 jazykov, stalo sa podkladom pre rovnomenný film.</w:t>
      </w:r>
    </w:p>
    <w:p w:rsidR="00F33965" w:rsidRPr="005B5CAA" w:rsidRDefault="00F33965" w:rsidP="00F33965">
      <w:pPr>
        <w:spacing w:after="120" w:line="240" w:lineRule="auto"/>
        <w:rPr>
          <w:rFonts w:ascii="Times New Roman" w:hAnsi="Times New Roman"/>
          <w:sz w:val="24"/>
          <w:szCs w:val="24"/>
        </w:rPr>
      </w:pPr>
      <w:r w:rsidRPr="005B5CAA">
        <w:rPr>
          <w:rFonts w:ascii="Times New Roman" w:eastAsia="Andale Sans UI" w:hAnsi="Times New Roman"/>
          <w:b/>
          <w:kern w:val="3"/>
          <w:sz w:val="24"/>
          <w:szCs w:val="24"/>
          <w:lang w:eastAsia="ja-JP" w:bidi="fa-IR"/>
        </w:rPr>
        <w:t>Obsah:</w:t>
      </w:r>
      <w:r w:rsidRPr="005B5CAA">
        <w:rPr>
          <w:rFonts w:ascii="Times New Roman" w:eastAsia="Andale Sans UI" w:hAnsi="Times New Roman"/>
          <w:kern w:val="3"/>
          <w:sz w:val="24"/>
          <w:szCs w:val="24"/>
          <w:lang w:eastAsia="ja-JP" w:bidi="fa-IR"/>
        </w:rPr>
        <w:t xml:space="preserve"> </w:t>
      </w:r>
      <w:r w:rsidRPr="005B5CAA">
        <w:rPr>
          <w:rFonts w:ascii="Times New Roman" w:hAnsi="Times New Roman"/>
          <w:sz w:val="24"/>
          <w:szCs w:val="24"/>
        </w:rPr>
        <w:t xml:space="preserve">Hlavný hrdina Emil </w:t>
      </w:r>
      <w:proofErr w:type="spellStart"/>
      <w:r w:rsidRPr="005B5CAA">
        <w:rPr>
          <w:rFonts w:ascii="Times New Roman" w:hAnsi="Times New Roman"/>
          <w:sz w:val="24"/>
          <w:szCs w:val="24"/>
        </w:rPr>
        <w:t>Tischbein</w:t>
      </w:r>
      <w:proofErr w:type="spellEnd"/>
      <w:r w:rsidRPr="005B5CAA">
        <w:rPr>
          <w:rFonts w:ascii="Times New Roman" w:hAnsi="Times New Roman"/>
          <w:sz w:val="24"/>
          <w:szCs w:val="24"/>
        </w:rPr>
        <w:t xml:space="preserve"> je 12-ročný chlapec, ktorý žije v </w:t>
      </w:r>
      <w:proofErr w:type="spellStart"/>
      <w:r w:rsidRPr="005B5CAA">
        <w:rPr>
          <w:rFonts w:ascii="Times New Roman" w:hAnsi="Times New Roman"/>
          <w:sz w:val="24"/>
          <w:szCs w:val="24"/>
        </w:rPr>
        <w:t>Neustadte</w:t>
      </w:r>
      <w:proofErr w:type="spellEnd"/>
      <w:r w:rsidRPr="005B5CAA">
        <w:rPr>
          <w:rFonts w:ascii="Times New Roman" w:hAnsi="Times New Roman"/>
          <w:sz w:val="24"/>
          <w:szCs w:val="24"/>
        </w:rPr>
        <w:t xml:space="preserve"> spolu so svojou mamou. Otca už nemá, preto jeho mama musí usilovne pracovať ako kaderníčka, aby Emil mohol chodiť do školy. Žijú skromne. Na prázdniny sa Emil chystá k babičke do Berlína. Mama ušetrí 140 mariek, ktoré mu dá na cestu, aby ich odovzdal babičke na prilepšenie. Sú to pre nich veľké peniaze... Emil si preto dáva na ne veľký pozor, v snahe uchrániť ich pred zlodejmi si ich prešpendlí k podšívke kabátu. V</w:t>
      </w:r>
      <w:r w:rsidRPr="005B5CAA">
        <w:rPr>
          <w:rFonts w:ascii="Times New Roman" w:eastAsia="Andale Sans UI" w:hAnsi="Times New Roman"/>
          <w:kern w:val="3"/>
          <w:sz w:val="24"/>
          <w:szCs w:val="24"/>
          <w:lang w:eastAsia="ja-JP" w:bidi="fa-IR"/>
        </w:rPr>
        <w:t>o vlaku mu ukradnú peniaze. Emil v tom nezostane sám, zoznámi sa s berlínskymi chlapcami a spoločne pátrajú po zlodejovi ulicami mesta. K detektívom sa pripojí aj Emilova sesternica Pony. Príbeh končí šťastne - deti zlodeja chytia, odovzdajú ho polícii a keď sa zistí, že ide o hľadaného bankového lupiča, Emil dostane odmenu 1000 mariek. Román skĺbil napätie a humor s prínosným poučením - nenásilnou výchovou prostredníctvom svetlého vzoru.</w:t>
      </w:r>
    </w:p>
    <w:p w:rsidR="00F33965" w:rsidRPr="005B5CAA" w:rsidRDefault="00F33965" w:rsidP="00F33965">
      <w:pPr>
        <w:widowControl w:val="0"/>
        <w:suppressAutoHyphens/>
        <w:autoSpaceDN w:val="0"/>
        <w:spacing w:after="120" w:line="240" w:lineRule="auto"/>
        <w:rPr>
          <w:rFonts w:ascii="Times New Roman" w:eastAsia="Andale Sans UI" w:hAnsi="Times New Roman"/>
          <w:b/>
          <w:bCs/>
          <w:kern w:val="3"/>
          <w:sz w:val="24"/>
          <w:szCs w:val="24"/>
          <w:u w:val="single"/>
          <w:lang w:eastAsia="ja-JP" w:bidi="fa-IR"/>
        </w:rPr>
      </w:pPr>
    </w:p>
    <w:p w:rsidR="00F33965" w:rsidRPr="005B5CAA" w:rsidRDefault="00F33965" w:rsidP="00F33965">
      <w:pPr>
        <w:widowControl w:val="0"/>
        <w:suppressAutoHyphens/>
        <w:autoSpaceDN w:val="0"/>
        <w:spacing w:after="120" w:line="240" w:lineRule="auto"/>
        <w:rPr>
          <w:rFonts w:ascii="Times New Roman" w:eastAsia="Andale Sans UI" w:hAnsi="Times New Roman"/>
          <w:b/>
          <w:bCs/>
          <w:kern w:val="3"/>
          <w:sz w:val="24"/>
          <w:szCs w:val="24"/>
          <w:u w:val="single"/>
          <w:lang w:eastAsia="ja-JP" w:bidi="fa-IR"/>
        </w:rPr>
      </w:pPr>
      <w:r w:rsidRPr="005B5CAA">
        <w:rPr>
          <w:rFonts w:ascii="Times New Roman" w:eastAsia="Andale Sans UI" w:hAnsi="Times New Roman"/>
          <w:b/>
          <w:bCs/>
          <w:kern w:val="3"/>
          <w:sz w:val="24"/>
          <w:szCs w:val="24"/>
          <w:u w:val="single"/>
          <w:lang w:eastAsia="ja-JP" w:bidi="fa-IR"/>
        </w:rPr>
        <w:t>Rozbor literárnej ukážky:</w:t>
      </w:r>
    </w:p>
    <w:p w:rsidR="00F33965" w:rsidRPr="005B5CAA" w:rsidRDefault="00F33965" w:rsidP="00F33965">
      <w:pPr>
        <w:widowControl w:val="0"/>
        <w:suppressAutoHyphens/>
        <w:autoSpaceDN w:val="0"/>
        <w:spacing w:after="120" w:line="240" w:lineRule="auto"/>
        <w:rPr>
          <w:rFonts w:ascii="Times New Roman" w:eastAsia="Andale Sans UI" w:hAnsi="Times New Roman"/>
          <w:b/>
          <w:bCs/>
          <w:kern w:val="3"/>
          <w:sz w:val="24"/>
          <w:szCs w:val="24"/>
          <w:lang w:eastAsia="ja-JP" w:bidi="fa-IR"/>
        </w:rPr>
      </w:pPr>
      <w:r w:rsidRPr="005B5CAA">
        <w:rPr>
          <w:rFonts w:ascii="Times New Roman" w:eastAsia="Andale Sans UI" w:hAnsi="Times New Roman"/>
          <w:b/>
          <w:bCs/>
          <w:kern w:val="3"/>
          <w:sz w:val="24"/>
          <w:szCs w:val="24"/>
          <w:lang w:eastAsia="ja-JP" w:bidi="fa-IR"/>
        </w:rPr>
        <w:t xml:space="preserve">Literárny druh: </w:t>
      </w:r>
      <w:r w:rsidRPr="005B5CAA">
        <w:rPr>
          <w:rFonts w:ascii="Times New Roman" w:eastAsia="Andale Sans UI" w:hAnsi="Times New Roman"/>
          <w:kern w:val="3"/>
          <w:sz w:val="24"/>
          <w:szCs w:val="24"/>
          <w:lang w:eastAsia="ja-JP" w:bidi="fa-IR"/>
        </w:rPr>
        <w:t>epika</w:t>
      </w:r>
    </w:p>
    <w:p w:rsidR="00F33965" w:rsidRPr="005B5CAA" w:rsidRDefault="00F33965" w:rsidP="00F33965">
      <w:pPr>
        <w:widowControl w:val="0"/>
        <w:suppressAutoHyphens/>
        <w:autoSpaceDN w:val="0"/>
        <w:spacing w:after="120" w:line="240" w:lineRule="auto"/>
        <w:rPr>
          <w:rFonts w:ascii="Times New Roman" w:eastAsia="Andale Sans UI" w:hAnsi="Times New Roman"/>
          <w:b/>
          <w:bCs/>
          <w:kern w:val="3"/>
          <w:sz w:val="24"/>
          <w:szCs w:val="24"/>
          <w:lang w:eastAsia="ja-JP" w:bidi="fa-IR"/>
        </w:rPr>
      </w:pPr>
      <w:r w:rsidRPr="005B5CAA">
        <w:rPr>
          <w:rFonts w:ascii="Times New Roman" w:eastAsia="Andale Sans UI" w:hAnsi="Times New Roman"/>
          <w:b/>
          <w:bCs/>
          <w:kern w:val="3"/>
          <w:sz w:val="24"/>
          <w:szCs w:val="24"/>
          <w:lang w:eastAsia="ja-JP" w:bidi="fa-IR"/>
        </w:rPr>
        <w:t xml:space="preserve">Literárny žáner: </w:t>
      </w:r>
      <w:r w:rsidRPr="005B5CAA">
        <w:rPr>
          <w:rFonts w:ascii="Times New Roman" w:eastAsia="Andale Sans UI" w:hAnsi="Times New Roman"/>
          <w:bCs/>
          <w:kern w:val="3"/>
          <w:sz w:val="24"/>
          <w:szCs w:val="24"/>
          <w:lang w:eastAsia="ja-JP" w:bidi="fa-IR"/>
        </w:rPr>
        <w:t xml:space="preserve">detektívna poviedka </w:t>
      </w:r>
    </w:p>
    <w:p w:rsidR="00F33965" w:rsidRPr="005B5CAA" w:rsidRDefault="00F33965" w:rsidP="00F33965">
      <w:pPr>
        <w:widowControl w:val="0"/>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b/>
          <w:bCs/>
          <w:kern w:val="3"/>
          <w:sz w:val="24"/>
          <w:szCs w:val="24"/>
          <w:lang w:eastAsia="ja-JP" w:bidi="fa-IR"/>
        </w:rPr>
        <w:t>Literárna forma:</w:t>
      </w:r>
      <w:r w:rsidRPr="005B5CAA">
        <w:rPr>
          <w:rFonts w:ascii="Times New Roman" w:eastAsia="Andale Sans UI" w:hAnsi="Times New Roman"/>
          <w:kern w:val="3"/>
          <w:sz w:val="24"/>
          <w:szCs w:val="24"/>
          <w:lang w:eastAsia="ja-JP" w:bidi="fa-IR"/>
        </w:rPr>
        <w:t xml:space="preserve"> próza</w:t>
      </w:r>
    </w:p>
    <w:p w:rsidR="00F33965" w:rsidRPr="005B5CAA" w:rsidRDefault="00F33965" w:rsidP="00F33965">
      <w:pPr>
        <w:widowControl w:val="0"/>
        <w:suppressAutoHyphens/>
        <w:autoSpaceDN w:val="0"/>
        <w:spacing w:after="120" w:line="240" w:lineRule="auto"/>
        <w:rPr>
          <w:rFonts w:ascii="Times New Roman" w:eastAsia="Andale Sans UI" w:hAnsi="Times New Roman"/>
          <w:b/>
          <w:bCs/>
          <w:kern w:val="3"/>
          <w:sz w:val="24"/>
          <w:szCs w:val="24"/>
          <w:lang w:eastAsia="ja-JP" w:bidi="fa-IR"/>
        </w:rPr>
      </w:pPr>
      <w:r w:rsidRPr="005B5CAA">
        <w:rPr>
          <w:rFonts w:ascii="Times New Roman" w:eastAsia="Andale Sans UI" w:hAnsi="Times New Roman"/>
          <w:b/>
          <w:kern w:val="3"/>
          <w:sz w:val="24"/>
          <w:szCs w:val="24"/>
          <w:lang w:eastAsia="ja-JP" w:bidi="fa-IR"/>
        </w:rPr>
        <w:t xml:space="preserve">Druh rozprávania: </w:t>
      </w:r>
      <w:proofErr w:type="spellStart"/>
      <w:r w:rsidRPr="005B5CAA">
        <w:rPr>
          <w:rFonts w:ascii="Times New Roman" w:eastAsia="Andale Sans UI" w:hAnsi="Times New Roman"/>
          <w:kern w:val="3"/>
          <w:sz w:val="24"/>
          <w:szCs w:val="24"/>
          <w:lang w:eastAsia="ja-JP" w:bidi="fa-IR"/>
        </w:rPr>
        <w:t>on-rozprávanie</w:t>
      </w:r>
      <w:proofErr w:type="spellEnd"/>
    </w:p>
    <w:p w:rsidR="00F33965" w:rsidRPr="005B5CAA" w:rsidRDefault="00F33965" w:rsidP="00F33965">
      <w:pPr>
        <w:widowControl w:val="0"/>
        <w:suppressAutoHyphens/>
        <w:autoSpaceDN w:val="0"/>
        <w:spacing w:after="120" w:line="240" w:lineRule="auto"/>
        <w:rPr>
          <w:rFonts w:ascii="Times New Roman" w:eastAsia="Andale Sans UI" w:hAnsi="Times New Roman"/>
          <w:b/>
          <w:bCs/>
          <w:kern w:val="3"/>
          <w:sz w:val="24"/>
          <w:szCs w:val="24"/>
          <w:lang w:eastAsia="ja-JP" w:bidi="fa-IR"/>
        </w:rPr>
      </w:pPr>
      <w:r w:rsidRPr="005B5CAA">
        <w:rPr>
          <w:rFonts w:ascii="Times New Roman" w:eastAsia="Andale Sans UI" w:hAnsi="Times New Roman"/>
          <w:b/>
          <w:bCs/>
          <w:kern w:val="3"/>
          <w:sz w:val="24"/>
          <w:szCs w:val="24"/>
          <w:lang w:eastAsia="ja-JP" w:bidi="fa-IR"/>
        </w:rPr>
        <w:t xml:space="preserve">Téma: </w:t>
      </w:r>
      <w:r w:rsidRPr="005B5CAA">
        <w:rPr>
          <w:rFonts w:ascii="Times New Roman" w:eastAsia="Andale Sans UI" w:hAnsi="Times New Roman"/>
          <w:bCs/>
          <w:kern w:val="3"/>
          <w:sz w:val="24"/>
          <w:szCs w:val="24"/>
          <w:lang w:eastAsia="ja-JP" w:bidi="fa-IR"/>
        </w:rPr>
        <w:t>ako Emil s kamarátmi odhalili</w:t>
      </w:r>
      <w:r w:rsidRPr="005B5CAA">
        <w:rPr>
          <w:rFonts w:ascii="Times New Roman" w:eastAsia="Andale Sans UI" w:hAnsi="Times New Roman"/>
          <w:kern w:val="3"/>
          <w:sz w:val="24"/>
          <w:szCs w:val="24"/>
          <w:lang w:eastAsia="ja-JP" w:bidi="fa-IR"/>
        </w:rPr>
        <w:t xml:space="preserve"> páchateľa krádeže a usvedčili ho z krádeže</w:t>
      </w:r>
    </w:p>
    <w:p w:rsidR="00F33965" w:rsidRPr="005B5CAA" w:rsidRDefault="00F33965" w:rsidP="00F33965">
      <w:pPr>
        <w:widowControl w:val="0"/>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b/>
          <w:bCs/>
          <w:kern w:val="3"/>
          <w:sz w:val="24"/>
          <w:szCs w:val="24"/>
          <w:lang w:eastAsia="ja-JP" w:bidi="fa-IR"/>
        </w:rPr>
        <w:t xml:space="preserve">Idea: </w:t>
      </w:r>
      <w:r w:rsidRPr="005B5CAA">
        <w:rPr>
          <w:rFonts w:ascii="Times New Roman" w:eastAsia="Andale Sans UI" w:hAnsi="Times New Roman"/>
          <w:kern w:val="3"/>
          <w:sz w:val="24"/>
          <w:szCs w:val="24"/>
          <w:lang w:eastAsia="ja-JP" w:bidi="fa-IR"/>
        </w:rPr>
        <w:t>Spoločnými silami deti pomôžu odovzdať zlodeja polícii, dobro zvíťazí nad zlom. Len systematickou prácou a markantnými dôkazmi môžem</w:t>
      </w:r>
      <w:r w:rsidR="005B5CAA">
        <w:rPr>
          <w:rFonts w:ascii="Times New Roman" w:eastAsia="Andale Sans UI" w:hAnsi="Times New Roman"/>
          <w:kern w:val="3"/>
          <w:sz w:val="24"/>
          <w:szCs w:val="24"/>
          <w:lang w:eastAsia="ja-JP" w:bidi="fa-IR"/>
        </w:rPr>
        <w:t>e</w:t>
      </w:r>
      <w:r w:rsidRPr="005B5CAA">
        <w:rPr>
          <w:rFonts w:ascii="Times New Roman" w:eastAsia="Andale Sans UI" w:hAnsi="Times New Roman"/>
          <w:kern w:val="3"/>
          <w:sz w:val="24"/>
          <w:szCs w:val="24"/>
          <w:lang w:eastAsia="ja-JP" w:bidi="fa-IR"/>
        </w:rPr>
        <w:t xml:space="preserve"> dosiahnuť svoj cieľ.</w:t>
      </w:r>
    </w:p>
    <w:p w:rsidR="00F33965" w:rsidRPr="005B5CAA" w:rsidRDefault="00F33965" w:rsidP="00F33965">
      <w:pPr>
        <w:widowControl w:val="0"/>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b/>
          <w:bCs/>
          <w:kern w:val="3"/>
          <w:sz w:val="24"/>
          <w:szCs w:val="24"/>
          <w:lang w:eastAsia="ja-JP" w:bidi="fa-IR"/>
        </w:rPr>
        <w:t xml:space="preserve">Hlavná postava: </w:t>
      </w:r>
      <w:r w:rsidRPr="005B5CAA">
        <w:rPr>
          <w:rFonts w:ascii="Times New Roman" w:eastAsia="Andale Sans UI" w:hAnsi="Times New Roman"/>
          <w:kern w:val="3"/>
          <w:sz w:val="24"/>
          <w:szCs w:val="24"/>
          <w:lang w:eastAsia="ja-JP" w:bidi="fa-IR"/>
        </w:rPr>
        <w:t>Emil</w:t>
      </w:r>
    </w:p>
    <w:p w:rsidR="00F33965" w:rsidRPr="005B5CAA" w:rsidRDefault="00F33965" w:rsidP="00F33965">
      <w:pPr>
        <w:widowControl w:val="0"/>
        <w:suppressAutoHyphens/>
        <w:autoSpaceDN w:val="0"/>
        <w:spacing w:after="120" w:line="240" w:lineRule="auto"/>
        <w:rPr>
          <w:rFonts w:ascii="Times New Roman" w:eastAsia="Andale Sans UI" w:hAnsi="Times New Roman"/>
          <w:b/>
          <w:bCs/>
          <w:kern w:val="3"/>
          <w:sz w:val="24"/>
          <w:szCs w:val="24"/>
          <w:lang w:eastAsia="ja-JP" w:bidi="fa-IR"/>
        </w:rPr>
      </w:pPr>
      <w:r w:rsidRPr="005B5CAA">
        <w:rPr>
          <w:rFonts w:ascii="Times New Roman" w:eastAsia="Andale Sans UI" w:hAnsi="Times New Roman"/>
          <w:kern w:val="3"/>
          <w:sz w:val="24"/>
          <w:szCs w:val="24"/>
          <w:lang w:eastAsia="ja-JP" w:bidi="fa-IR"/>
        </w:rPr>
        <w:t>Emil – odvážny, prezieravý, vynaliezavý, múdry, trpezlivý, dôsledný, precízny chlapec. Postupoval plánovite a systematicky pri chytení zlodeja.</w:t>
      </w:r>
    </w:p>
    <w:p w:rsidR="00F33965" w:rsidRPr="005B5CAA" w:rsidRDefault="00F33965" w:rsidP="00F33965">
      <w:pPr>
        <w:widowControl w:val="0"/>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b/>
          <w:bCs/>
          <w:kern w:val="3"/>
          <w:sz w:val="24"/>
          <w:szCs w:val="24"/>
          <w:lang w:eastAsia="ja-JP" w:bidi="fa-IR"/>
        </w:rPr>
        <w:lastRenderedPageBreak/>
        <w:t xml:space="preserve">Vedľajšie postavy: </w:t>
      </w:r>
      <w:r w:rsidRPr="005B5CAA">
        <w:rPr>
          <w:rFonts w:ascii="Times New Roman" w:eastAsia="Andale Sans UI" w:hAnsi="Times New Roman"/>
          <w:bCs/>
          <w:kern w:val="3"/>
          <w:sz w:val="24"/>
          <w:szCs w:val="24"/>
          <w:lang w:eastAsia="ja-JP" w:bidi="fa-IR"/>
        </w:rPr>
        <w:t xml:space="preserve">zlodej </w:t>
      </w:r>
      <w:proofErr w:type="spellStart"/>
      <w:r w:rsidRPr="005B5CAA">
        <w:rPr>
          <w:rFonts w:ascii="Times New Roman" w:eastAsia="Andale Sans UI" w:hAnsi="Times New Roman"/>
          <w:kern w:val="3"/>
          <w:sz w:val="24"/>
          <w:szCs w:val="24"/>
          <w:lang w:eastAsia="ja-JP" w:bidi="fa-IR"/>
        </w:rPr>
        <w:t>Grundheis</w:t>
      </w:r>
      <w:proofErr w:type="spellEnd"/>
      <w:r w:rsidRPr="005B5CAA">
        <w:rPr>
          <w:rFonts w:ascii="Times New Roman" w:eastAsia="Andale Sans UI" w:hAnsi="Times New Roman"/>
          <w:kern w:val="3"/>
          <w:sz w:val="24"/>
          <w:szCs w:val="24"/>
          <w:lang w:eastAsia="ja-JP" w:bidi="fa-IR"/>
        </w:rPr>
        <w:t xml:space="preserve">, Emilovi </w:t>
      </w:r>
      <w:r w:rsidR="005B5CAA">
        <w:rPr>
          <w:rFonts w:ascii="Times New Roman" w:eastAsia="Andale Sans UI" w:hAnsi="Times New Roman"/>
          <w:kern w:val="3"/>
          <w:sz w:val="24"/>
          <w:szCs w:val="24"/>
          <w:lang w:eastAsia="ja-JP" w:bidi="fa-IR"/>
        </w:rPr>
        <w:t>k</w:t>
      </w:r>
      <w:r w:rsidRPr="005B5CAA">
        <w:rPr>
          <w:rFonts w:ascii="Times New Roman" w:eastAsia="Andale Sans UI" w:hAnsi="Times New Roman"/>
          <w:kern w:val="3"/>
          <w:sz w:val="24"/>
          <w:szCs w:val="24"/>
          <w:lang w:eastAsia="ja-JP" w:bidi="fa-IR"/>
        </w:rPr>
        <w:t xml:space="preserve">amaráti (Gusto, Profesor, </w:t>
      </w:r>
      <w:proofErr w:type="spellStart"/>
      <w:r w:rsidRPr="005B5CAA">
        <w:rPr>
          <w:rFonts w:ascii="Times New Roman" w:eastAsia="Andale Sans UI" w:hAnsi="Times New Roman"/>
          <w:kern w:val="3"/>
          <w:sz w:val="24"/>
          <w:szCs w:val="24"/>
          <w:lang w:eastAsia="ja-JP" w:bidi="fa-IR"/>
        </w:rPr>
        <w:t>Dienstag</w:t>
      </w:r>
      <w:proofErr w:type="spellEnd"/>
      <w:r w:rsidRPr="005B5CAA">
        <w:rPr>
          <w:rFonts w:ascii="Times New Roman" w:eastAsia="Andale Sans UI" w:hAnsi="Times New Roman"/>
          <w:kern w:val="3"/>
          <w:sz w:val="24"/>
          <w:szCs w:val="24"/>
          <w:lang w:eastAsia="ja-JP" w:bidi="fa-IR"/>
        </w:rPr>
        <w:t>), bankoví úradníci...</w:t>
      </w:r>
    </w:p>
    <w:p w:rsidR="00F33965" w:rsidRPr="005B5CAA" w:rsidRDefault="00F33965" w:rsidP="00F33965">
      <w:pPr>
        <w:widowControl w:val="0"/>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kern w:val="3"/>
          <w:sz w:val="24"/>
          <w:szCs w:val="24"/>
          <w:u w:val="single"/>
          <w:lang w:eastAsia="ja-JP" w:bidi="fa-IR"/>
        </w:rPr>
        <w:t>Gusto</w:t>
      </w:r>
      <w:r w:rsidRPr="005B5CAA">
        <w:rPr>
          <w:rFonts w:ascii="Times New Roman" w:eastAsia="Andale Sans UI" w:hAnsi="Times New Roman"/>
          <w:kern w:val="3"/>
          <w:sz w:val="24"/>
          <w:szCs w:val="24"/>
          <w:lang w:eastAsia="ja-JP" w:bidi="fa-IR"/>
        </w:rPr>
        <w:t xml:space="preserve"> – Emilov kamarát, odvážny, ochotný pomáhať</w:t>
      </w:r>
    </w:p>
    <w:p w:rsidR="00F33965" w:rsidRPr="005B5CAA" w:rsidRDefault="00F33965" w:rsidP="00F33965">
      <w:pPr>
        <w:widowControl w:val="0"/>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kern w:val="3"/>
          <w:sz w:val="24"/>
          <w:szCs w:val="24"/>
          <w:lang w:eastAsia="ja-JP" w:bidi="fa-IR"/>
        </w:rPr>
        <w:t xml:space="preserve">ďalší </w:t>
      </w:r>
      <w:r w:rsidRPr="005B5CAA">
        <w:rPr>
          <w:rFonts w:ascii="Times New Roman" w:eastAsia="Andale Sans UI" w:hAnsi="Times New Roman"/>
          <w:kern w:val="3"/>
          <w:sz w:val="24"/>
          <w:szCs w:val="24"/>
          <w:u w:val="single"/>
          <w:lang w:eastAsia="ja-JP" w:bidi="fa-IR"/>
        </w:rPr>
        <w:t>Emilovi kamaráti</w:t>
      </w:r>
      <w:r w:rsidRPr="005B5CAA">
        <w:rPr>
          <w:rFonts w:ascii="Times New Roman" w:eastAsia="Andale Sans UI" w:hAnsi="Times New Roman"/>
          <w:kern w:val="3"/>
          <w:sz w:val="24"/>
          <w:szCs w:val="24"/>
          <w:lang w:eastAsia="ja-JP" w:bidi="fa-IR"/>
        </w:rPr>
        <w:t xml:space="preserve"> – dobre zorganizovaný tím, ochotní pomáhať, obetaví</w:t>
      </w:r>
    </w:p>
    <w:p w:rsidR="00F33965" w:rsidRPr="005B5CAA" w:rsidRDefault="00F33965" w:rsidP="00F33965">
      <w:pPr>
        <w:widowControl w:val="0"/>
        <w:suppressAutoHyphens/>
        <w:autoSpaceDN w:val="0"/>
        <w:spacing w:after="120" w:line="240" w:lineRule="auto"/>
        <w:rPr>
          <w:rFonts w:ascii="Times New Roman" w:eastAsia="Andale Sans UI" w:hAnsi="Times New Roman"/>
          <w:b/>
          <w:bCs/>
          <w:kern w:val="3"/>
          <w:sz w:val="24"/>
          <w:szCs w:val="24"/>
          <w:lang w:eastAsia="ja-JP" w:bidi="fa-IR"/>
        </w:rPr>
      </w:pPr>
      <w:proofErr w:type="spellStart"/>
      <w:r w:rsidRPr="005B5CAA">
        <w:rPr>
          <w:rFonts w:ascii="Times New Roman" w:eastAsia="Andale Sans UI" w:hAnsi="Times New Roman"/>
          <w:kern w:val="3"/>
          <w:sz w:val="24"/>
          <w:szCs w:val="24"/>
          <w:u w:val="single"/>
          <w:lang w:eastAsia="ja-JP" w:bidi="fa-IR"/>
        </w:rPr>
        <w:t>Grundeis</w:t>
      </w:r>
      <w:proofErr w:type="spellEnd"/>
      <w:r w:rsidRPr="005B5CAA">
        <w:rPr>
          <w:rFonts w:ascii="Times New Roman" w:eastAsia="Andale Sans UI" w:hAnsi="Times New Roman"/>
          <w:kern w:val="3"/>
          <w:sz w:val="24"/>
          <w:szCs w:val="24"/>
          <w:lang w:eastAsia="ja-JP" w:bidi="fa-IR"/>
        </w:rPr>
        <w:t xml:space="preserve"> – nevšímavý, hlúpy, zbabelý zlodej</w:t>
      </w:r>
    </w:p>
    <w:p w:rsidR="00F33965" w:rsidRPr="005B5CAA" w:rsidRDefault="00F33965" w:rsidP="00F33965">
      <w:pPr>
        <w:widowControl w:val="0"/>
        <w:suppressAutoHyphens/>
        <w:autoSpaceDN w:val="0"/>
        <w:spacing w:after="120" w:line="240" w:lineRule="auto"/>
        <w:rPr>
          <w:rFonts w:ascii="Times New Roman" w:eastAsia="Andale Sans UI" w:hAnsi="Times New Roman"/>
          <w:b/>
          <w:bCs/>
          <w:kern w:val="3"/>
          <w:sz w:val="24"/>
          <w:szCs w:val="24"/>
          <w:u w:val="single"/>
          <w:lang w:eastAsia="ja-JP" w:bidi="fa-IR"/>
        </w:rPr>
      </w:pPr>
    </w:p>
    <w:p w:rsidR="00F33965" w:rsidRPr="005B5CAA" w:rsidRDefault="00F33965" w:rsidP="00F33965">
      <w:pPr>
        <w:widowControl w:val="0"/>
        <w:suppressAutoHyphens/>
        <w:autoSpaceDN w:val="0"/>
        <w:spacing w:after="120" w:line="240" w:lineRule="auto"/>
        <w:rPr>
          <w:rFonts w:ascii="Times New Roman" w:eastAsia="Andale Sans UI" w:hAnsi="Times New Roman"/>
          <w:b/>
          <w:bCs/>
          <w:kern w:val="3"/>
          <w:sz w:val="24"/>
          <w:szCs w:val="24"/>
          <w:lang w:eastAsia="ja-JP" w:bidi="fa-IR"/>
        </w:rPr>
      </w:pPr>
      <w:r w:rsidRPr="005B5CAA">
        <w:rPr>
          <w:rFonts w:ascii="Times New Roman" w:eastAsia="Andale Sans UI" w:hAnsi="Times New Roman"/>
          <w:b/>
          <w:bCs/>
          <w:kern w:val="3"/>
          <w:sz w:val="24"/>
          <w:szCs w:val="24"/>
          <w:lang w:eastAsia="ja-JP" w:bidi="fa-IR"/>
        </w:rPr>
        <w:t>Umelecké prostriedky:</w:t>
      </w:r>
    </w:p>
    <w:p w:rsidR="00F33965" w:rsidRPr="005B5CAA" w:rsidRDefault="00F33965" w:rsidP="00F33965">
      <w:pPr>
        <w:widowControl w:val="0"/>
        <w:numPr>
          <w:ilvl w:val="0"/>
          <w:numId w:val="1"/>
        </w:numPr>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kern w:val="3"/>
          <w:sz w:val="24"/>
          <w:szCs w:val="24"/>
          <w:lang w:eastAsia="ja-JP" w:bidi="fa-IR"/>
        </w:rPr>
        <w:t>prirovnanie – padneš ako mŕtvy, budú tu všetci ako na koni</w:t>
      </w:r>
    </w:p>
    <w:p w:rsidR="00F33965" w:rsidRPr="005B5CAA" w:rsidRDefault="00F33965" w:rsidP="00F33965">
      <w:pPr>
        <w:widowControl w:val="0"/>
        <w:numPr>
          <w:ilvl w:val="0"/>
          <w:numId w:val="2"/>
        </w:numPr>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kern w:val="3"/>
          <w:sz w:val="24"/>
          <w:szCs w:val="24"/>
          <w:lang w:eastAsia="ja-JP" w:bidi="fa-IR"/>
        </w:rPr>
        <w:t>metafora – oťukám si pána zlodeja, nenechajú v kaši, makovica (=hlava)</w:t>
      </w:r>
    </w:p>
    <w:p w:rsidR="00F33965" w:rsidRPr="005B5CAA" w:rsidRDefault="00F33965" w:rsidP="00F33965">
      <w:pPr>
        <w:widowControl w:val="0"/>
        <w:numPr>
          <w:ilvl w:val="0"/>
          <w:numId w:val="2"/>
        </w:numPr>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kern w:val="3"/>
          <w:sz w:val="24"/>
          <w:szCs w:val="24"/>
          <w:lang w:eastAsia="ja-JP" w:bidi="fa-IR"/>
        </w:rPr>
        <w:t>epiteton – rozžiarenou tvárou</w:t>
      </w:r>
    </w:p>
    <w:p w:rsidR="00F33965" w:rsidRPr="005B5CAA" w:rsidRDefault="00F33965" w:rsidP="00F33965">
      <w:pPr>
        <w:widowControl w:val="0"/>
        <w:suppressAutoHyphens/>
        <w:autoSpaceDN w:val="0"/>
        <w:spacing w:after="120" w:line="240" w:lineRule="auto"/>
        <w:rPr>
          <w:rFonts w:ascii="Times New Roman" w:eastAsia="Andale Sans UI" w:hAnsi="Times New Roman"/>
          <w:b/>
          <w:bCs/>
          <w:kern w:val="3"/>
          <w:sz w:val="24"/>
          <w:szCs w:val="24"/>
          <w:lang w:eastAsia="ja-JP" w:bidi="fa-IR"/>
        </w:rPr>
      </w:pPr>
    </w:p>
    <w:p w:rsidR="00F33965" w:rsidRPr="005B5CAA" w:rsidRDefault="00F33965" w:rsidP="00F33965">
      <w:pPr>
        <w:widowControl w:val="0"/>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b/>
          <w:bCs/>
          <w:kern w:val="3"/>
          <w:sz w:val="24"/>
          <w:szCs w:val="24"/>
          <w:lang w:eastAsia="ja-JP" w:bidi="fa-IR"/>
        </w:rPr>
        <w:t xml:space="preserve">Umelecký jazyk autora: </w:t>
      </w:r>
      <w:proofErr w:type="spellStart"/>
      <w:r w:rsidRPr="005B5CAA">
        <w:rPr>
          <w:rFonts w:ascii="Times New Roman" w:eastAsia="Andale Sans UI" w:hAnsi="Times New Roman"/>
          <w:kern w:val="3"/>
          <w:sz w:val="24"/>
          <w:szCs w:val="24"/>
          <w:lang w:eastAsia="ja-JP" w:bidi="fa-IR"/>
        </w:rPr>
        <w:t>expresíva</w:t>
      </w:r>
      <w:proofErr w:type="spellEnd"/>
      <w:r w:rsidRPr="005B5CAA">
        <w:rPr>
          <w:rFonts w:ascii="Times New Roman" w:eastAsia="Andale Sans UI" w:hAnsi="Times New Roman"/>
          <w:kern w:val="3"/>
          <w:sz w:val="24"/>
          <w:szCs w:val="24"/>
          <w:lang w:eastAsia="ja-JP" w:bidi="fa-IR"/>
        </w:rPr>
        <w:t>,  slangové slová, frazeologizmy</w:t>
      </w:r>
    </w:p>
    <w:p w:rsidR="00F33965" w:rsidRPr="005B5CAA" w:rsidRDefault="00F33965" w:rsidP="00F33965">
      <w:pPr>
        <w:widowControl w:val="0"/>
        <w:numPr>
          <w:ilvl w:val="0"/>
          <w:numId w:val="3"/>
        </w:numPr>
        <w:suppressAutoHyphens/>
        <w:autoSpaceDN w:val="0"/>
        <w:spacing w:after="120" w:line="240" w:lineRule="auto"/>
        <w:rPr>
          <w:rFonts w:ascii="Times New Roman" w:eastAsia="Andale Sans UI" w:hAnsi="Times New Roman"/>
          <w:kern w:val="3"/>
          <w:sz w:val="24"/>
          <w:szCs w:val="24"/>
          <w:lang w:eastAsia="ja-JP" w:bidi="fa-IR"/>
        </w:rPr>
      </w:pPr>
      <w:proofErr w:type="spellStart"/>
      <w:r w:rsidRPr="005B5CAA">
        <w:rPr>
          <w:rFonts w:ascii="Times New Roman" w:eastAsia="Andale Sans UI" w:hAnsi="Times New Roman"/>
          <w:kern w:val="3"/>
          <w:sz w:val="24"/>
          <w:szCs w:val="24"/>
          <w:lang w:eastAsia="ja-JP" w:bidi="fa-IR"/>
        </w:rPr>
        <w:t>ksicht</w:t>
      </w:r>
      <w:proofErr w:type="spellEnd"/>
      <w:r w:rsidRPr="005B5CAA">
        <w:rPr>
          <w:rFonts w:ascii="Times New Roman" w:eastAsia="Andale Sans UI" w:hAnsi="Times New Roman"/>
          <w:kern w:val="3"/>
          <w:sz w:val="24"/>
          <w:szCs w:val="24"/>
          <w:lang w:eastAsia="ja-JP" w:bidi="fa-IR"/>
        </w:rPr>
        <w:t xml:space="preserve">, </w:t>
      </w:r>
      <w:proofErr w:type="spellStart"/>
      <w:r w:rsidRPr="005B5CAA">
        <w:rPr>
          <w:rFonts w:ascii="Times New Roman" w:eastAsia="Andale Sans UI" w:hAnsi="Times New Roman"/>
          <w:kern w:val="3"/>
          <w:sz w:val="24"/>
          <w:szCs w:val="24"/>
          <w:lang w:eastAsia="ja-JP" w:bidi="fa-IR"/>
        </w:rPr>
        <w:t>poliš</w:t>
      </w:r>
      <w:proofErr w:type="spellEnd"/>
      <w:r w:rsidRPr="005B5CAA">
        <w:rPr>
          <w:rFonts w:ascii="Times New Roman" w:eastAsia="Andale Sans UI" w:hAnsi="Times New Roman"/>
          <w:kern w:val="3"/>
          <w:sz w:val="24"/>
          <w:szCs w:val="24"/>
          <w:lang w:eastAsia="ja-JP" w:bidi="fa-IR"/>
        </w:rPr>
        <w:t xml:space="preserve">, človeče, príma, to si píš, </w:t>
      </w:r>
      <w:proofErr w:type="spellStart"/>
      <w:r w:rsidRPr="005B5CAA">
        <w:rPr>
          <w:rFonts w:ascii="Times New Roman" w:eastAsia="Andale Sans UI" w:hAnsi="Times New Roman"/>
          <w:kern w:val="3"/>
          <w:sz w:val="24"/>
          <w:szCs w:val="24"/>
          <w:lang w:eastAsia="ja-JP" w:bidi="fa-IR"/>
        </w:rPr>
        <w:t>kradoš</w:t>
      </w:r>
      <w:proofErr w:type="spellEnd"/>
      <w:r w:rsidRPr="005B5CAA">
        <w:rPr>
          <w:rFonts w:ascii="Times New Roman" w:eastAsia="Andale Sans UI" w:hAnsi="Times New Roman"/>
          <w:kern w:val="3"/>
          <w:sz w:val="24"/>
          <w:szCs w:val="24"/>
          <w:lang w:eastAsia="ja-JP" w:bidi="fa-IR"/>
        </w:rPr>
        <w:t>, bohovské, nenechajú v kaši</w:t>
      </w:r>
    </w:p>
    <w:p w:rsidR="00F33965" w:rsidRPr="005B5CAA" w:rsidRDefault="00F33965" w:rsidP="00F33965">
      <w:pPr>
        <w:widowControl w:val="0"/>
        <w:numPr>
          <w:ilvl w:val="0"/>
          <w:numId w:val="3"/>
        </w:numPr>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kern w:val="3"/>
          <w:sz w:val="24"/>
          <w:szCs w:val="24"/>
          <w:lang w:eastAsia="ja-JP" w:bidi="fa-IR"/>
        </w:rPr>
        <w:t xml:space="preserve">ufujazdil, lotor, zdúchne, chlapík, makovica (=hlava), oťukám si zlodeja, sú mu na stope, </w:t>
      </w:r>
    </w:p>
    <w:p w:rsidR="00F33965" w:rsidRPr="005B5CAA" w:rsidRDefault="00F33965" w:rsidP="00F33965">
      <w:pPr>
        <w:widowControl w:val="0"/>
        <w:suppressAutoHyphens/>
        <w:autoSpaceDN w:val="0"/>
        <w:spacing w:after="120" w:line="240" w:lineRule="auto"/>
        <w:rPr>
          <w:rFonts w:ascii="Times New Roman" w:eastAsia="Andale Sans UI" w:hAnsi="Times New Roman"/>
          <w:kern w:val="3"/>
          <w:sz w:val="24"/>
          <w:szCs w:val="24"/>
          <w:lang w:eastAsia="ja-JP" w:bidi="fa-IR"/>
        </w:rPr>
      </w:pPr>
      <w:r w:rsidRPr="005B5CAA">
        <w:rPr>
          <w:rFonts w:ascii="Times New Roman" w:eastAsia="Andale Sans UI" w:hAnsi="Times New Roman"/>
          <w:kern w:val="3"/>
          <w:sz w:val="24"/>
          <w:szCs w:val="24"/>
          <w:lang w:eastAsia="ja-JP" w:bidi="fa-IR"/>
        </w:rPr>
        <w:t xml:space="preserve">           odpáľte</w:t>
      </w:r>
    </w:p>
    <w:p w:rsidR="00F33965" w:rsidRPr="005B5CAA" w:rsidRDefault="00F33965" w:rsidP="00F33965">
      <w:pPr>
        <w:widowControl w:val="0"/>
        <w:numPr>
          <w:ilvl w:val="0"/>
          <w:numId w:val="3"/>
        </w:numPr>
        <w:suppressAutoHyphens/>
        <w:autoSpaceDN w:val="0"/>
        <w:spacing w:after="120" w:line="240" w:lineRule="auto"/>
        <w:rPr>
          <w:rFonts w:ascii="Times New Roman" w:eastAsia="Andale Sans UI" w:hAnsi="Times New Roman"/>
          <w:kern w:val="3"/>
          <w:sz w:val="24"/>
          <w:szCs w:val="24"/>
          <w:lang w:eastAsia="ja-JP" w:bidi="fa-IR"/>
        </w:rPr>
      </w:pPr>
      <w:proofErr w:type="spellStart"/>
      <w:r w:rsidRPr="005B5CAA">
        <w:rPr>
          <w:rFonts w:ascii="Times New Roman" w:eastAsia="Andale Sans UI" w:hAnsi="Times New Roman"/>
          <w:kern w:val="3"/>
          <w:sz w:val="24"/>
          <w:szCs w:val="24"/>
          <w:lang w:eastAsia="ja-JP" w:bidi="fa-IR"/>
        </w:rPr>
        <w:t>tvrdiak</w:t>
      </w:r>
      <w:proofErr w:type="spellEnd"/>
      <w:r w:rsidRPr="005B5CAA">
        <w:rPr>
          <w:rFonts w:ascii="Times New Roman" w:eastAsia="Andale Sans UI" w:hAnsi="Times New Roman"/>
          <w:kern w:val="3"/>
          <w:sz w:val="24"/>
          <w:szCs w:val="24"/>
          <w:lang w:eastAsia="ja-JP" w:bidi="fa-IR"/>
        </w:rPr>
        <w:t>, pinč (= klobúk)</w:t>
      </w:r>
    </w:p>
    <w:p w:rsidR="00F33965" w:rsidRPr="005B5CAA" w:rsidRDefault="00F33965" w:rsidP="00F33965">
      <w:pPr>
        <w:widowControl w:val="0"/>
        <w:suppressAutoHyphens/>
        <w:autoSpaceDN w:val="0"/>
        <w:spacing w:after="120" w:line="240" w:lineRule="auto"/>
        <w:rPr>
          <w:rFonts w:ascii="Times New Roman" w:eastAsia="Andale Sans UI" w:hAnsi="Times New Roman"/>
          <w:kern w:val="3"/>
          <w:sz w:val="24"/>
          <w:szCs w:val="24"/>
          <w:lang w:eastAsia="ja-JP" w:bidi="fa-IR"/>
        </w:rPr>
      </w:pPr>
    </w:p>
    <w:p w:rsidR="00F33965" w:rsidRPr="005B5CAA" w:rsidRDefault="00F33965" w:rsidP="00F33965">
      <w:pPr>
        <w:spacing w:after="120" w:line="240" w:lineRule="auto"/>
        <w:rPr>
          <w:rFonts w:ascii="Times New Roman" w:hAnsi="Times New Roman"/>
          <w:b/>
          <w:sz w:val="24"/>
          <w:szCs w:val="24"/>
        </w:rPr>
      </w:pPr>
      <w:r w:rsidRPr="005B5CAA">
        <w:rPr>
          <w:rFonts w:ascii="Times New Roman" w:hAnsi="Times New Roman"/>
          <w:b/>
          <w:sz w:val="24"/>
          <w:szCs w:val="24"/>
        </w:rPr>
        <w:t>Osnova:</w:t>
      </w:r>
    </w:p>
    <w:p w:rsidR="00F33965" w:rsidRPr="005B5CAA" w:rsidRDefault="00F33965" w:rsidP="00F33965">
      <w:pPr>
        <w:numPr>
          <w:ilvl w:val="0"/>
          <w:numId w:val="4"/>
        </w:numPr>
        <w:spacing w:after="120" w:line="240" w:lineRule="auto"/>
        <w:rPr>
          <w:rFonts w:ascii="Times New Roman" w:hAnsi="Times New Roman"/>
          <w:sz w:val="24"/>
          <w:szCs w:val="24"/>
        </w:rPr>
      </w:pPr>
      <w:r w:rsidRPr="005B5CAA">
        <w:rPr>
          <w:rFonts w:ascii="Times New Roman" w:hAnsi="Times New Roman"/>
          <w:sz w:val="24"/>
          <w:szCs w:val="24"/>
        </w:rPr>
        <w:t>Emil okradnutý vo vlaku o 140 mariek počas cesty k babke</w:t>
      </w:r>
    </w:p>
    <w:p w:rsidR="00F33965" w:rsidRPr="005B5CAA" w:rsidRDefault="00F33965" w:rsidP="00F33965">
      <w:pPr>
        <w:numPr>
          <w:ilvl w:val="0"/>
          <w:numId w:val="4"/>
        </w:numPr>
        <w:spacing w:after="120" w:line="240" w:lineRule="auto"/>
        <w:rPr>
          <w:rFonts w:ascii="Times New Roman" w:hAnsi="Times New Roman"/>
          <w:b/>
          <w:sz w:val="24"/>
          <w:szCs w:val="24"/>
        </w:rPr>
      </w:pPr>
      <w:r w:rsidRPr="005B5CAA">
        <w:rPr>
          <w:rFonts w:ascii="Times New Roman" w:eastAsia="MS Mincho" w:hAnsi="Times New Roman"/>
          <w:sz w:val="24"/>
          <w:szCs w:val="24"/>
        </w:rPr>
        <w:t>výstup z vlaku a  schovanie sa za novinový stánok</w:t>
      </w:r>
    </w:p>
    <w:p w:rsidR="00F33965" w:rsidRPr="005B5CAA" w:rsidRDefault="00F33965" w:rsidP="00F33965">
      <w:pPr>
        <w:numPr>
          <w:ilvl w:val="0"/>
          <w:numId w:val="4"/>
        </w:numPr>
        <w:spacing w:after="120" w:line="240" w:lineRule="auto"/>
        <w:rPr>
          <w:rFonts w:ascii="Times New Roman" w:hAnsi="Times New Roman"/>
          <w:b/>
          <w:sz w:val="24"/>
          <w:szCs w:val="24"/>
        </w:rPr>
      </w:pPr>
      <w:r w:rsidRPr="005B5CAA">
        <w:rPr>
          <w:rFonts w:ascii="Times New Roman" w:eastAsia="MS Mincho" w:hAnsi="Times New Roman"/>
          <w:sz w:val="24"/>
          <w:szCs w:val="24"/>
        </w:rPr>
        <w:t>stretnutie s chlapcom s klaksónom</w:t>
      </w:r>
    </w:p>
    <w:p w:rsidR="00F33965" w:rsidRPr="005B5CAA" w:rsidRDefault="00F33965" w:rsidP="00F33965">
      <w:pPr>
        <w:numPr>
          <w:ilvl w:val="0"/>
          <w:numId w:val="4"/>
        </w:numPr>
        <w:spacing w:after="120" w:line="240" w:lineRule="auto"/>
        <w:rPr>
          <w:rFonts w:ascii="Times New Roman" w:hAnsi="Times New Roman"/>
          <w:b/>
          <w:sz w:val="24"/>
          <w:szCs w:val="24"/>
        </w:rPr>
      </w:pPr>
      <w:r w:rsidRPr="005B5CAA">
        <w:rPr>
          <w:rFonts w:ascii="Times New Roman" w:eastAsia="MS Mincho" w:hAnsi="Times New Roman"/>
          <w:sz w:val="24"/>
          <w:szCs w:val="24"/>
        </w:rPr>
        <w:t>zoznámenie s Gustom</w:t>
      </w:r>
    </w:p>
    <w:p w:rsidR="00F33965" w:rsidRPr="005B5CAA" w:rsidRDefault="00F33965" w:rsidP="00F33965">
      <w:pPr>
        <w:numPr>
          <w:ilvl w:val="0"/>
          <w:numId w:val="4"/>
        </w:numPr>
        <w:spacing w:after="120" w:line="240" w:lineRule="auto"/>
        <w:rPr>
          <w:rFonts w:ascii="Times New Roman" w:hAnsi="Times New Roman"/>
          <w:b/>
          <w:sz w:val="24"/>
          <w:szCs w:val="24"/>
        </w:rPr>
      </w:pPr>
      <w:r w:rsidRPr="005B5CAA">
        <w:rPr>
          <w:rFonts w:ascii="Times New Roman" w:eastAsia="MS Mincho" w:hAnsi="Times New Roman"/>
          <w:sz w:val="24"/>
          <w:szCs w:val="24"/>
        </w:rPr>
        <w:t>zoznámenie sa s Gustovými kamarátmi</w:t>
      </w:r>
    </w:p>
    <w:p w:rsidR="00F33965" w:rsidRPr="005B5CAA" w:rsidRDefault="00F33965" w:rsidP="00F33965">
      <w:pPr>
        <w:numPr>
          <w:ilvl w:val="0"/>
          <w:numId w:val="4"/>
        </w:numPr>
        <w:spacing w:after="120" w:line="240" w:lineRule="auto"/>
        <w:rPr>
          <w:rFonts w:ascii="Times New Roman" w:hAnsi="Times New Roman"/>
          <w:b/>
          <w:sz w:val="24"/>
          <w:szCs w:val="24"/>
        </w:rPr>
      </w:pPr>
      <w:r w:rsidRPr="005B5CAA">
        <w:rPr>
          <w:rFonts w:ascii="Times New Roman" w:eastAsia="MS Mincho" w:hAnsi="Times New Roman"/>
          <w:sz w:val="24"/>
          <w:szCs w:val="24"/>
        </w:rPr>
        <w:t>sledovanie zlodeja chlapcami</w:t>
      </w:r>
    </w:p>
    <w:p w:rsidR="00F33965" w:rsidRPr="005B5CAA" w:rsidRDefault="00F33965" w:rsidP="00F33965">
      <w:pPr>
        <w:numPr>
          <w:ilvl w:val="0"/>
          <w:numId w:val="4"/>
        </w:numPr>
        <w:spacing w:after="120" w:line="240" w:lineRule="auto"/>
        <w:rPr>
          <w:rFonts w:ascii="Times New Roman" w:hAnsi="Times New Roman"/>
          <w:b/>
          <w:sz w:val="24"/>
          <w:szCs w:val="24"/>
        </w:rPr>
      </w:pPr>
      <w:r w:rsidRPr="005B5CAA">
        <w:rPr>
          <w:rFonts w:ascii="Times New Roman" w:eastAsia="MS Mincho" w:hAnsi="Times New Roman"/>
          <w:sz w:val="24"/>
          <w:szCs w:val="24"/>
        </w:rPr>
        <w:t>vypočúvanie zlodeja prednostom  depozitnej pokladne</w:t>
      </w:r>
    </w:p>
    <w:p w:rsidR="00F33965" w:rsidRPr="005B5CAA" w:rsidRDefault="00F33965" w:rsidP="00F33965">
      <w:pPr>
        <w:numPr>
          <w:ilvl w:val="0"/>
          <w:numId w:val="4"/>
        </w:numPr>
        <w:spacing w:after="120" w:line="240" w:lineRule="auto"/>
        <w:rPr>
          <w:rFonts w:ascii="Times New Roman" w:hAnsi="Times New Roman"/>
          <w:b/>
          <w:sz w:val="24"/>
          <w:szCs w:val="24"/>
        </w:rPr>
      </w:pPr>
      <w:r w:rsidRPr="005B5CAA">
        <w:rPr>
          <w:rFonts w:ascii="Times New Roman" w:eastAsia="MS Mincho" w:hAnsi="Times New Roman"/>
          <w:sz w:val="24"/>
          <w:szCs w:val="24"/>
        </w:rPr>
        <w:t>usvedčenie zlodeja z krádeže peňazí a predloženie dôkazov</w:t>
      </w:r>
    </w:p>
    <w:p w:rsidR="00F33965" w:rsidRPr="005B5CAA" w:rsidRDefault="00F33965" w:rsidP="00F33965">
      <w:pPr>
        <w:numPr>
          <w:ilvl w:val="0"/>
          <w:numId w:val="4"/>
        </w:numPr>
        <w:spacing w:after="120" w:line="240" w:lineRule="auto"/>
        <w:rPr>
          <w:rFonts w:ascii="Times New Roman" w:hAnsi="Times New Roman"/>
          <w:b/>
          <w:sz w:val="24"/>
          <w:szCs w:val="24"/>
        </w:rPr>
      </w:pPr>
      <w:r w:rsidRPr="005B5CAA">
        <w:rPr>
          <w:rFonts w:ascii="Times New Roman" w:eastAsia="MS Mincho" w:hAnsi="Times New Roman"/>
          <w:sz w:val="24"/>
          <w:szCs w:val="24"/>
        </w:rPr>
        <w:t>útek zlodeja</w:t>
      </w:r>
    </w:p>
    <w:p w:rsidR="00F33965" w:rsidRPr="005B5CAA" w:rsidRDefault="00F33965" w:rsidP="00F33965">
      <w:pPr>
        <w:spacing w:after="120" w:line="240" w:lineRule="auto"/>
        <w:rPr>
          <w:rFonts w:ascii="Times New Roman" w:hAnsi="Times New Roman"/>
          <w:sz w:val="24"/>
          <w:szCs w:val="24"/>
        </w:rPr>
      </w:pPr>
    </w:p>
    <w:p w:rsidR="00F33965" w:rsidRPr="00CA1D40" w:rsidRDefault="00F33965" w:rsidP="00F33965">
      <w:pPr>
        <w:spacing w:after="120" w:line="240" w:lineRule="auto"/>
        <w:rPr>
          <w:rFonts w:ascii="Times New Roman" w:eastAsia="Andale Sans UI" w:hAnsi="Times New Roman"/>
          <w:sz w:val="24"/>
          <w:szCs w:val="24"/>
          <w:lang w:val="de-DE" w:eastAsia="ja-JP" w:bidi="fa-IR"/>
        </w:rPr>
        <w:sectPr w:rsidR="00F33965" w:rsidRPr="00CA1D40" w:rsidSect="00F33965">
          <w:pgSz w:w="11905" w:h="16837"/>
          <w:pgMar w:top="1134" w:right="1134" w:bottom="1134" w:left="1134" w:header="708" w:footer="708" w:gutter="0"/>
          <w:cols w:space="708"/>
        </w:sectPr>
      </w:pPr>
    </w:p>
    <w:p w:rsidR="00F33965" w:rsidRPr="00CA1D40" w:rsidRDefault="00F33965" w:rsidP="00F33965">
      <w:pPr>
        <w:spacing w:after="120" w:line="240" w:lineRule="auto"/>
        <w:rPr>
          <w:rFonts w:ascii="Times New Roman" w:hAnsi="Times New Roman"/>
          <w:b/>
          <w:sz w:val="24"/>
          <w:szCs w:val="24"/>
        </w:rPr>
      </w:pPr>
    </w:p>
    <w:p w:rsidR="00F33965" w:rsidRPr="00CA1D40" w:rsidRDefault="00F33965" w:rsidP="00F33965">
      <w:pPr>
        <w:rPr>
          <w:rFonts w:ascii="Times New Roman" w:hAnsi="Times New Roman"/>
          <w:b/>
          <w:sz w:val="24"/>
          <w:szCs w:val="24"/>
        </w:rPr>
      </w:pPr>
    </w:p>
    <w:p w:rsidR="00F33965" w:rsidRPr="00CA1D40" w:rsidRDefault="00F33965" w:rsidP="00F33965">
      <w:pPr>
        <w:rPr>
          <w:rFonts w:ascii="Times New Roman" w:hAnsi="Times New Roman"/>
          <w:b/>
          <w:sz w:val="28"/>
          <w:szCs w:val="28"/>
        </w:rPr>
      </w:pPr>
    </w:p>
    <w:p w:rsidR="005F081B" w:rsidRDefault="005F081B"/>
    <w:p w:rsidR="00F33965" w:rsidRDefault="00F33965"/>
    <w:sectPr w:rsidR="00F33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34297"/>
    <w:multiLevelType w:val="multilevel"/>
    <w:tmpl w:val="A110535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
    <w:nsid w:val="486F14A4"/>
    <w:multiLevelType w:val="multilevel"/>
    <w:tmpl w:val="0E343F2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nsid w:val="6EE05F29"/>
    <w:multiLevelType w:val="hybridMultilevel"/>
    <w:tmpl w:val="F7E00B1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FBB33A3"/>
    <w:multiLevelType w:val="multilevel"/>
    <w:tmpl w:val="63FC307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B4"/>
    <w:rsid w:val="000B1F2D"/>
    <w:rsid w:val="005631B4"/>
    <w:rsid w:val="005B5CAA"/>
    <w:rsid w:val="005F081B"/>
    <w:rsid w:val="00727D6F"/>
    <w:rsid w:val="00BE2F99"/>
    <w:rsid w:val="00D800AF"/>
    <w:rsid w:val="00F339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33965"/>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33965"/>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Popik</dc:creator>
  <cp:keywords/>
  <dc:description/>
  <cp:lastModifiedBy>Popik</cp:lastModifiedBy>
  <cp:revision>29</cp:revision>
  <dcterms:created xsi:type="dcterms:W3CDTF">2020-05-13T17:05:00Z</dcterms:created>
  <dcterms:modified xsi:type="dcterms:W3CDTF">2020-05-13T17:15:00Z</dcterms:modified>
</cp:coreProperties>
</file>