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6C" w:rsidRDefault="00F35EA4" w:rsidP="0053256C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5EA4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41" style="position:absolute;left:0;text-align:left;margin-left:-17.6pt;margin-top:-25.1pt;width:489.75pt;height:720.75pt;z-index:251668480" filled="f" fillcolor="white [3201]" strokecolor="black [3200]" strokeweight="2.5pt">
            <v:shadow color="#868686"/>
          </v:rect>
        </w:pict>
      </w:r>
      <w:r w:rsidR="0036754D">
        <w:rPr>
          <w:rFonts w:ascii="Times New Roman" w:hAnsi="Times New Roman" w:cs="Times New Roman"/>
          <w:b/>
          <w:sz w:val="32"/>
          <w:szCs w:val="32"/>
        </w:rPr>
        <w:t>Vodstvo Afriky</w:t>
      </w:r>
      <w:r w:rsidR="00807860" w:rsidRPr="0065042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78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7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078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7860"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53256C" w:rsidRDefault="0053256C" w:rsidP="0053256C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3256C" w:rsidRPr="0053256C" w:rsidRDefault="0053256C" w:rsidP="0053256C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81B84">
        <w:rPr>
          <w:rFonts w:ascii="Times New Roman" w:hAnsi="Times New Roman" w:cs="Times New Roman"/>
          <w:b/>
          <w:sz w:val="24"/>
          <w:szCs w:val="24"/>
        </w:rPr>
        <w:t>1. K číslam priraď</w:t>
      </w:r>
      <w:r w:rsidR="00D3476B">
        <w:rPr>
          <w:rFonts w:ascii="Times New Roman" w:hAnsi="Times New Roman" w:cs="Times New Roman"/>
          <w:b/>
          <w:sz w:val="24"/>
          <w:szCs w:val="24"/>
        </w:rPr>
        <w:t>te</w:t>
      </w:r>
      <w:r w:rsidRPr="00D81B84">
        <w:rPr>
          <w:rFonts w:ascii="Times New Roman" w:hAnsi="Times New Roman" w:cs="Times New Roman"/>
          <w:b/>
          <w:sz w:val="24"/>
          <w:szCs w:val="24"/>
        </w:rPr>
        <w:t xml:space="preserve"> správny názov.</w:t>
      </w:r>
    </w:p>
    <w:tbl>
      <w:tblPr>
        <w:tblStyle w:val="Mkatabulky"/>
        <w:tblW w:w="0" w:type="auto"/>
        <w:tblLook w:val="04A0"/>
      </w:tblPr>
      <w:tblGrid>
        <w:gridCol w:w="4731"/>
        <w:gridCol w:w="4557"/>
      </w:tblGrid>
      <w:tr w:rsidR="0053256C" w:rsidTr="0053256C">
        <w:tc>
          <w:tcPr>
            <w:tcW w:w="4606" w:type="dxa"/>
          </w:tcPr>
          <w:p w:rsidR="0053256C" w:rsidRDefault="00F35EA4" w:rsidP="008078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52.65pt;margin-top:184.4pt;width:0;height:9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36" style="position:absolute;margin-left:144.4pt;margin-top:167.15pt;width:18.75pt;height:17.25pt;z-index:251666432">
                  <v:textbox>
                    <w:txbxContent>
                      <w:p w:rsidR="008E5E3B" w:rsidRPr="001B5D65" w:rsidRDefault="008E5E3B" w:rsidP="008E5E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F35EA4">
              <w:rPr>
                <w:noProof/>
                <w:lang w:eastAsia="sk-SK"/>
              </w:rPr>
              <w:pict>
                <v:shape id="_x0000_s1035" type="#_x0000_t32" style="position:absolute;margin-left:148.9pt;margin-top:64.4pt;width:8.25pt;height:8.25pt;z-index:251665408" o:connectortype="straight">
                  <v:stroke endarrow="block"/>
                </v:shape>
              </w:pict>
            </w:r>
            <w:r w:rsidRPr="00F35EA4">
              <w:rPr>
                <w:noProof/>
                <w:lang w:eastAsia="sk-SK"/>
              </w:rPr>
              <w:pict>
                <v:shape id="_x0000_s1033" type="#_x0000_t32" style="position:absolute;margin-left:105.4pt;margin-top:143.9pt;width:1.5pt;height:14.25pt;z-index:251664384" o:connectortype="straight">
                  <v:stroke endarrow="block"/>
                </v:shape>
              </w:pict>
            </w:r>
            <w:r w:rsidRPr="00F35EA4">
              <w:rPr>
                <w:noProof/>
                <w:lang w:eastAsia="sk-SK"/>
              </w:rPr>
              <w:pict>
                <v:shape id="_x0000_s1031" type="#_x0000_t32" style="position:absolute;margin-left:167.65pt;margin-top:132.65pt;width:4.5pt;height:11.25pt;flip:x;z-index:251663360" o:connectortype="straight">
                  <v:stroke endarrow="block"/>
                </v:shape>
              </w:pict>
            </w:r>
            <w:r w:rsidRPr="00F35EA4">
              <w:rPr>
                <w:noProof/>
                <w:lang w:eastAsia="sk-SK"/>
              </w:rPr>
              <w:pict>
                <v:shape id="_x0000_s1030" type="#_x0000_t32" style="position:absolute;margin-left:47.65pt;margin-top:81.65pt;width:.75pt;height:12pt;z-index:251662336" o:connectortype="straight">
                  <v:stroke endarrow="block"/>
                </v:shape>
              </w:pict>
            </w:r>
            <w:r w:rsidRPr="00F35EA4">
              <w:rPr>
                <w:noProof/>
                <w:lang w:eastAsia="sk-SK"/>
              </w:rPr>
              <w:pict>
                <v:rect id="_x0000_s1029" style="position:absolute;margin-left:130.15pt;margin-top:51.65pt;width:18.75pt;height:17.25pt;z-index:251661312">
                  <v:textbox>
                    <w:txbxContent>
                      <w:p w:rsidR="008E5E3B" w:rsidRPr="001B5D65" w:rsidRDefault="008E5E3B" w:rsidP="008E5E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Pr="00F35EA4">
              <w:rPr>
                <w:noProof/>
                <w:lang w:eastAsia="sk-SK"/>
              </w:rPr>
              <w:pict>
                <v:rect id="_x0000_s1028" style="position:absolute;margin-left:95.65pt;margin-top:126.65pt;width:18.75pt;height:17.25pt;z-index:251660288">
                  <v:textbox>
                    <w:txbxContent>
                      <w:p w:rsidR="0053256C" w:rsidRPr="001B5D65" w:rsidRDefault="0053256C" w:rsidP="005325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53256C" w:rsidRDefault="0053256C" w:rsidP="0053256C"/>
                    </w:txbxContent>
                  </v:textbox>
                </v:rect>
              </w:pict>
            </w:r>
            <w:r w:rsidRPr="00F35EA4">
              <w:rPr>
                <w:noProof/>
                <w:lang w:eastAsia="sk-SK"/>
              </w:rPr>
              <w:pict>
                <v:rect id="_x0000_s1027" style="position:absolute;margin-left:167.65pt;margin-top:115.4pt;width:18.75pt;height:17.25pt;z-index:251659264">
                  <v:textbox>
                    <w:txbxContent>
                      <w:p w:rsidR="0053256C" w:rsidRPr="001B5D65" w:rsidRDefault="0053256C" w:rsidP="005325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F35EA4">
              <w:rPr>
                <w:noProof/>
                <w:lang w:eastAsia="sk-SK"/>
              </w:rPr>
              <w:pict>
                <v:rect id="_x0000_s1026" style="position:absolute;margin-left:37.15pt;margin-top:64.4pt;width:18.75pt;height:17.25pt;z-index:251658240">
                  <v:textbox>
                    <w:txbxContent>
                      <w:p w:rsidR="0053256C" w:rsidRPr="001B5D65" w:rsidRDefault="0053256C" w:rsidP="005325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53256C">
              <w:object w:dxaOrig="4515" w:dyaOrig="4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75pt;height:256.5pt" o:ole="">
                  <v:imagedata r:id="rId5" o:title=""/>
                </v:shape>
                <o:OLEObject Type="Embed" ProgID="PBrush" ShapeID="_x0000_i1025" DrawAspect="Content" ObjectID="_1651607955" r:id="rId6"/>
              </w:object>
            </w:r>
          </w:p>
        </w:tc>
        <w:tc>
          <w:tcPr>
            <w:tcW w:w="4606" w:type="dxa"/>
          </w:tcPr>
          <w:p w:rsidR="0053256C" w:rsidRDefault="008E5E3B" w:rsidP="00532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Zambezi, Niger, Níl, Kongo, Viktóriino jazero</w:t>
            </w:r>
          </w:p>
          <w:p w:rsidR="0053256C" w:rsidRDefault="0053256C" w:rsidP="00532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1. ...............................................................</w:t>
            </w:r>
          </w:p>
          <w:p w:rsidR="0053256C" w:rsidRDefault="0053256C" w:rsidP="00532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2. ...............................................................</w:t>
            </w:r>
          </w:p>
          <w:p w:rsidR="0053256C" w:rsidRDefault="0053256C" w:rsidP="00532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3. ...............................................................</w:t>
            </w:r>
          </w:p>
          <w:p w:rsidR="0053256C" w:rsidRDefault="0053256C" w:rsidP="00532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4. ...............................................................</w:t>
            </w:r>
          </w:p>
          <w:p w:rsidR="0053256C" w:rsidRDefault="0053256C" w:rsidP="00532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5. ...............................................................</w:t>
            </w:r>
          </w:p>
          <w:p w:rsidR="0053256C" w:rsidRDefault="0053256C" w:rsidP="00532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6C" w:rsidRDefault="0053256C" w:rsidP="008E5E3B">
      <w:pPr>
        <w:rPr>
          <w:rFonts w:ascii="Times New Roman" w:hAnsi="Times New Roman" w:cs="Times New Roman"/>
          <w:b/>
          <w:sz w:val="24"/>
          <w:szCs w:val="24"/>
        </w:rPr>
      </w:pPr>
    </w:p>
    <w:p w:rsidR="00807860" w:rsidRDefault="008E5E3B" w:rsidP="0080786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78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860" w:rsidRPr="00650421">
        <w:rPr>
          <w:rFonts w:ascii="Times New Roman" w:hAnsi="Times New Roman" w:cs="Times New Roman"/>
          <w:b/>
          <w:sz w:val="24"/>
          <w:szCs w:val="24"/>
        </w:rPr>
        <w:t>Rozhodni</w:t>
      </w:r>
      <w:r w:rsidR="00D3476B">
        <w:rPr>
          <w:rFonts w:ascii="Times New Roman" w:hAnsi="Times New Roman" w:cs="Times New Roman"/>
          <w:b/>
          <w:sz w:val="24"/>
          <w:szCs w:val="24"/>
        </w:rPr>
        <w:t>te o pravdivosti tvrdení.</w:t>
      </w:r>
    </w:p>
    <w:p w:rsidR="00807860" w:rsidRPr="00E70E8E" w:rsidRDefault="00807860" w:rsidP="00E70E8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E70E8E">
        <w:rPr>
          <w:rFonts w:ascii="Times New Roman" w:hAnsi="Times New Roman" w:cs="Times New Roman"/>
          <w:sz w:val="24"/>
          <w:szCs w:val="24"/>
        </w:rPr>
        <w:t>Rieka Níl je druhou najdlhšou riekou sveta.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0E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</w:t>
      </w:r>
      <w:r w:rsidR="00E70E8E">
        <w:rPr>
          <w:rFonts w:ascii="Times New Roman" w:hAnsi="Times New Roman" w:cs="Times New Roman"/>
          <w:sz w:val="24"/>
          <w:szCs w:val="24"/>
        </w:rPr>
        <w:t>Rieka Kongo preteká Saharou.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</w:t>
      </w:r>
      <w:r w:rsidR="00E70E8E">
        <w:rPr>
          <w:rFonts w:ascii="Times New Roman" w:hAnsi="Times New Roman" w:cs="Times New Roman"/>
          <w:sz w:val="24"/>
          <w:szCs w:val="24"/>
        </w:rPr>
        <w:t xml:space="preserve">Pred 6000 rokmi bola Sahara plná vody.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="00E70E8E">
        <w:rPr>
          <w:rFonts w:ascii="Times New Roman" w:hAnsi="Times New Roman" w:cs="Times New Roman"/>
          <w:sz w:val="24"/>
          <w:szCs w:val="24"/>
        </w:rPr>
        <w:t>) Z povrchu Afriky postupne mizne Čadské jazero.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="00E70E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</w:t>
      </w:r>
      <w:r w:rsidR="00E70E8E">
        <w:rPr>
          <w:rFonts w:ascii="Times New Roman" w:hAnsi="Times New Roman" w:cs="Times New Roman"/>
          <w:sz w:val="24"/>
          <w:szCs w:val="24"/>
        </w:rPr>
        <w:t>V Afrike spadne veľmi veľa zrážok vo forme snehu.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70E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</w:t>
      </w:r>
      <w:r w:rsidR="00E70E8E">
        <w:rPr>
          <w:rFonts w:ascii="Times New Roman" w:hAnsi="Times New Roman" w:cs="Times New Roman"/>
          <w:sz w:val="24"/>
          <w:szCs w:val="24"/>
        </w:rPr>
        <w:t>Pre obyvateľov Afriky je podzemná voda bezvýznamná.</w:t>
      </w:r>
      <w:r w:rsidRPr="00650421">
        <w:rPr>
          <w:rFonts w:ascii="Times New Roman" w:hAnsi="Times New Roman" w:cs="Times New Roman"/>
          <w:sz w:val="24"/>
          <w:szCs w:val="24"/>
        </w:rPr>
        <w:t xml:space="preserve">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="00E70E8E">
        <w:rPr>
          <w:rFonts w:ascii="Times New Roman" w:hAnsi="Times New Roman" w:cs="Times New Roman"/>
          <w:sz w:val="24"/>
          <w:szCs w:val="24"/>
        </w:rPr>
        <w:t xml:space="preserve">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F90EAB" w:rsidRDefault="00807860" w:rsidP="0080786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 </w:t>
      </w:r>
    </w:p>
    <w:p w:rsidR="00807860" w:rsidRPr="0069330D" w:rsidRDefault="008E5E3B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7860" w:rsidRPr="0069330D">
        <w:rPr>
          <w:rFonts w:ascii="Times New Roman" w:hAnsi="Times New Roman" w:cs="Times New Roman"/>
          <w:b/>
          <w:sz w:val="24"/>
          <w:szCs w:val="24"/>
        </w:rPr>
        <w:t>. Správne spoj</w:t>
      </w:r>
      <w:r w:rsidR="00D3476B">
        <w:rPr>
          <w:rFonts w:ascii="Times New Roman" w:hAnsi="Times New Roman" w:cs="Times New Roman"/>
          <w:b/>
          <w:sz w:val="24"/>
          <w:szCs w:val="24"/>
        </w:rPr>
        <w:t>te.</w:t>
      </w:r>
      <w:r w:rsidR="00807860" w:rsidRPr="00693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54D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56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4D">
        <w:rPr>
          <w:rFonts w:ascii="Times New Roman" w:hAnsi="Times New Roman" w:cs="Times New Roman"/>
          <w:sz w:val="24"/>
          <w:szCs w:val="24"/>
        </w:rPr>
        <w:t>Atlantický oceán</w:t>
      </w:r>
      <w:r w:rsidRPr="007E1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54D">
        <w:rPr>
          <w:rFonts w:ascii="Times New Roman" w:hAnsi="Times New Roman" w:cs="Times New Roman"/>
          <w:sz w:val="24"/>
          <w:szCs w:val="24"/>
        </w:rPr>
        <w:t xml:space="preserve">                                 Níl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07860" w:rsidRPr="007E17A7" w:rsidRDefault="0036754D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56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Indický oceán</w:t>
      </w:r>
      <w:r w:rsidR="00807860" w:rsidRPr="007E17A7">
        <w:rPr>
          <w:rFonts w:ascii="Times New Roman" w:hAnsi="Times New Roman" w:cs="Times New Roman"/>
          <w:sz w:val="24"/>
          <w:szCs w:val="24"/>
        </w:rPr>
        <w:t xml:space="preserve"> </w:t>
      </w:r>
      <w:r w:rsidR="0080786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Senegal, Volta, Kongo</w:t>
      </w:r>
      <w:r w:rsidR="0080786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07860" w:rsidRPr="007E17A7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5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754D">
        <w:rPr>
          <w:rFonts w:ascii="Times New Roman" w:hAnsi="Times New Roman" w:cs="Times New Roman"/>
          <w:sz w:val="24"/>
          <w:szCs w:val="24"/>
        </w:rPr>
        <w:t>Stredozemné more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75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6C">
        <w:rPr>
          <w:rFonts w:ascii="Times New Roman" w:hAnsi="Times New Roman" w:cs="Times New Roman"/>
          <w:sz w:val="24"/>
          <w:szCs w:val="24"/>
        </w:rPr>
        <w:t>Zambezi,</w:t>
      </w:r>
      <w:r w:rsidR="0036754D">
        <w:rPr>
          <w:rFonts w:ascii="Times New Roman" w:hAnsi="Times New Roman" w:cs="Times New Roman"/>
          <w:sz w:val="24"/>
          <w:szCs w:val="24"/>
        </w:rPr>
        <w:t xml:space="preserve"> Limpopo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07860" w:rsidRPr="0053256C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E5E3B" w:rsidRDefault="008E5E3B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E3B" w:rsidRDefault="008E5E3B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60" w:rsidRPr="00823E61" w:rsidRDefault="00F35EA4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pict>
          <v:rect id="_x0000_s1042" style="position:absolute;left:0;text-align:left;margin-left:-15.35pt;margin-top:-12.35pt;width:484.5pt;height:697.5pt;z-index:251669504" filled="f" fillcolor="white [3201]" strokecolor="black [3200]" strokeweight="2.5pt">
            <v:shadow color="#868686"/>
          </v:rect>
        </w:pict>
      </w:r>
      <w:r w:rsidR="008E5E3B">
        <w:rPr>
          <w:rFonts w:ascii="Times New Roman" w:hAnsi="Times New Roman" w:cs="Times New Roman"/>
          <w:b/>
          <w:sz w:val="24"/>
          <w:szCs w:val="24"/>
        </w:rPr>
        <w:t>4</w:t>
      </w:r>
      <w:r w:rsidR="0036754D">
        <w:rPr>
          <w:rFonts w:ascii="Times New Roman" w:hAnsi="Times New Roman" w:cs="Times New Roman"/>
          <w:b/>
          <w:sz w:val="24"/>
          <w:szCs w:val="24"/>
        </w:rPr>
        <w:t>. Ako sa nazýva najväčšie jazero v</w:t>
      </w:r>
      <w:r w:rsidR="008E5E3B">
        <w:rPr>
          <w:rFonts w:ascii="Times New Roman" w:hAnsi="Times New Roman" w:cs="Times New Roman"/>
          <w:b/>
          <w:sz w:val="24"/>
          <w:szCs w:val="24"/>
        </w:rPr>
        <w:t> </w:t>
      </w:r>
      <w:r w:rsidR="0036754D">
        <w:rPr>
          <w:rFonts w:ascii="Times New Roman" w:hAnsi="Times New Roman" w:cs="Times New Roman"/>
          <w:b/>
          <w:sz w:val="24"/>
          <w:szCs w:val="24"/>
        </w:rPr>
        <w:t>Afrike</w:t>
      </w:r>
      <w:r w:rsidR="008E5E3B">
        <w:rPr>
          <w:rFonts w:ascii="Times New Roman" w:hAnsi="Times New Roman" w:cs="Times New Roman"/>
          <w:b/>
          <w:sz w:val="24"/>
          <w:szCs w:val="24"/>
        </w:rPr>
        <w:t>?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6754D">
        <w:rPr>
          <w:rFonts w:ascii="Times New Roman" w:hAnsi="Times New Roman" w:cs="Times New Roman"/>
          <w:sz w:val="24"/>
          <w:szCs w:val="24"/>
        </w:rPr>
        <w:t>Titicaca</w:t>
      </w:r>
    </w:p>
    <w:p w:rsidR="00807860" w:rsidRDefault="0036754D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Viktóriino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6754D">
        <w:rPr>
          <w:rFonts w:ascii="Times New Roman" w:hAnsi="Times New Roman" w:cs="Times New Roman"/>
          <w:sz w:val="24"/>
          <w:szCs w:val="24"/>
        </w:rPr>
        <w:t>Wakatipu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6"/>
        <w:gridCol w:w="4300"/>
      </w:tblGrid>
      <w:tr w:rsidR="0053256C" w:rsidTr="0053256C">
        <w:trPr>
          <w:trHeight w:val="1680"/>
        </w:trPr>
        <w:tc>
          <w:tcPr>
            <w:tcW w:w="6056" w:type="dxa"/>
          </w:tcPr>
          <w:p w:rsidR="0053256C" w:rsidRPr="00823E61" w:rsidRDefault="008E5E3B" w:rsidP="00532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256C" w:rsidRPr="00823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3256C">
              <w:rPr>
                <w:rFonts w:ascii="Times New Roman" w:hAnsi="Times New Roman" w:cs="Times New Roman"/>
                <w:b/>
                <w:sz w:val="24"/>
                <w:szCs w:val="24"/>
              </w:rPr>
              <w:t>Na ktorej rieke sa nachádzajú Viktóriine vodopády?</w:t>
            </w:r>
          </w:p>
          <w:p w:rsidR="0053256C" w:rsidRDefault="0053256C" w:rsidP="0053256C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Zambezi</w:t>
            </w:r>
          </w:p>
          <w:p w:rsidR="0053256C" w:rsidRDefault="0053256C" w:rsidP="0053256C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Kongo</w:t>
            </w:r>
          </w:p>
          <w:p w:rsidR="0053256C" w:rsidRPr="00A41C68" w:rsidRDefault="0053256C" w:rsidP="0053256C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Dunaj</w:t>
            </w:r>
            <w:r w:rsidRPr="00A41C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256C" w:rsidRDefault="0053256C" w:rsidP="008078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0" w:type="dxa"/>
          </w:tcPr>
          <w:p w:rsidR="0053256C" w:rsidRDefault="0053256C" w:rsidP="00122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781175" cy="997458"/>
                  <wp:effectExtent l="19050" t="0" r="0" b="0"/>
                  <wp:docPr id="6" name="obrázek 1" descr="Jedny z najväčších vodopádov sveta sa zmenšili na smiešny potôči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dny z najväčších vodopádov sveta sa zmenšili na smiešny potôči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22" cy="100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76" w:rsidRDefault="008E5E3B" w:rsidP="008E5E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535CE">
        <w:rPr>
          <w:rFonts w:ascii="Times New Roman" w:hAnsi="Times New Roman" w:cs="Times New Roman"/>
          <w:b/>
          <w:sz w:val="24"/>
          <w:szCs w:val="24"/>
        </w:rPr>
        <w:t>Dopíš</w:t>
      </w:r>
      <w:r w:rsidR="00D3476B">
        <w:rPr>
          <w:rFonts w:ascii="Times New Roman" w:hAnsi="Times New Roman" w:cs="Times New Roman"/>
          <w:b/>
          <w:sz w:val="24"/>
          <w:szCs w:val="24"/>
        </w:rPr>
        <w:t>te</w:t>
      </w:r>
      <w:r w:rsidRPr="00A535CE">
        <w:rPr>
          <w:rFonts w:ascii="Times New Roman" w:hAnsi="Times New Roman" w:cs="Times New Roman"/>
          <w:b/>
          <w:sz w:val="24"/>
          <w:szCs w:val="24"/>
        </w:rPr>
        <w:t xml:space="preserve"> do te</w:t>
      </w:r>
      <w:r w:rsidR="00DC30B7">
        <w:rPr>
          <w:rFonts w:ascii="Times New Roman" w:hAnsi="Times New Roman" w:cs="Times New Roman"/>
          <w:b/>
          <w:sz w:val="24"/>
          <w:szCs w:val="24"/>
        </w:rPr>
        <w:t>xtu slová, z ktorého sa dozvieš</w:t>
      </w:r>
      <w:r w:rsidRPr="00A535CE">
        <w:rPr>
          <w:rFonts w:ascii="Times New Roman" w:hAnsi="Times New Roman" w:cs="Times New Roman"/>
          <w:b/>
          <w:sz w:val="24"/>
          <w:szCs w:val="24"/>
        </w:rPr>
        <w:t xml:space="preserve"> niečo o</w:t>
      </w:r>
      <w:r w:rsidR="007342B0">
        <w:rPr>
          <w:rFonts w:ascii="Times New Roman" w:hAnsi="Times New Roman" w:cs="Times New Roman"/>
          <w:b/>
          <w:sz w:val="24"/>
          <w:szCs w:val="24"/>
        </w:rPr>
        <w:t> Viktóriiných vodopádoch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E3B" w:rsidRPr="008E5E3B" w:rsidRDefault="008E5E3B" w:rsidP="008E5E3B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E5E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Viktóriine vodopády, jedny z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.................</w:t>
      </w:r>
      <w:r w:rsidRPr="008E5E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vodopádov planéty, sa nachádzajú v južnej Afrike na rieke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...............</w:t>
      </w:r>
      <w:r w:rsidRPr="008E5E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približne 8 km od mesta Livingstone na hraniciach medzi Za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mbiou a Zimbabwe. Sú široké ............</w:t>
      </w:r>
      <w:r w:rsidR="00964A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.. </w:t>
      </w:r>
      <w:r w:rsidRPr="008E5E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 patria bezpochýb k najúžasnejším vodopádom na svete. Pre svoju jedinečnosť boli </w:t>
      </w:r>
      <w:r w:rsidR="00964A6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.....................</w:t>
      </w:r>
      <w:r w:rsidRPr="008E5E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vodopády v roku 1989 zapísané na zoznam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............</w:t>
      </w:r>
      <w:r w:rsidR="003A624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....... </w:t>
      </w:r>
      <w:r w:rsidRPr="008E5E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dedičstva UNESCO.  </w:t>
      </w: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Monumentálne vodopády sú </w:t>
      </w:r>
      <w:r w:rsidRPr="00787DE4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súčasťou dvoch </w:t>
      </w:r>
      <w:r w:rsidR="003A6244" w:rsidRPr="00787DE4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...................</w:t>
      </w:r>
      <w:r w:rsidRPr="00787DE4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parkov</w:t>
      </w: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NP Mosi-ao-Tunya v Zambii a NP Victoria Falls v Zimbabwe. Každý z nich ponúka v okolí vodopádov jedinečnú prechádzku </w:t>
      </w:r>
      <w:r w:rsidR="003A6244"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</w:t>
      </w: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počas ktorej sa objavujú zebry, </w:t>
      </w:r>
      <w:r w:rsidR="003A6244"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</w:t>
      </w: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, antilopy či slony. </w:t>
      </w:r>
    </w:p>
    <w:p w:rsidR="008E5E3B" w:rsidRDefault="008E5E3B" w:rsidP="008E5E3B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8E5E3B" w:rsidRPr="00787DE4" w:rsidRDefault="008E5E3B" w:rsidP="003A62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Zambezi, </w:t>
      </w:r>
      <w:r w:rsidR="003A6244"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pralesom, </w:t>
      </w: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najväčších, prírodného, 1800</w:t>
      </w:r>
      <w:r w:rsidR="00964A64"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A6244"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nosorožce, národných</w:t>
      </w:r>
      <w:r w:rsidR="00964A64" w:rsidRPr="00787DE4">
        <w:rPr>
          <w:rFonts w:ascii="Times New Roman" w:hAnsi="Times New Roman" w:cs="Times New Roman"/>
          <w:sz w:val="24"/>
          <w:szCs w:val="24"/>
          <w:shd w:val="clear" w:color="auto" w:fill="FFFFFF"/>
        </w:rPr>
        <w:t>, Viktóriine</w:t>
      </w:r>
    </w:p>
    <w:sectPr w:rsidR="008E5E3B" w:rsidRPr="00787DE4" w:rsidSect="00D1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1A12"/>
    <w:multiLevelType w:val="hybridMultilevel"/>
    <w:tmpl w:val="A8B80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4D18"/>
    <w:multiLevelType w:val="hybridMultilevel"/>
    <w:tmpl w:val="0A9427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810F2"/>
    <w:multiLevelType w:val="hybridMultilevel"/>
    <w:tmpl w:val="85CAF5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860"/>
    <w:rsid w:val="00070B2C"/>
    <w:rsid w:val="000949EC"/>
    <w:rsid w:val="00115CEF"/>
    <w:rsid w:val="00122967"/>
    <w:rsid w:val="00292994"/>
    <w:rsid w:val="0036754D"/>
    <w:rsid w:val="003A6244"/>
    <w:rsid w:val="003C7429"/>
    <w:rsid w:val="0053256C"/>
    <w:rsid w:val="00612AB6"/>
    <w:rsid w:val="006237C3"/>
    <w:rsid w:val="007342B0"/>
    <w:rsid w:val="00787DE4"/>
    <w:rsid w:val="008005F4"/>
    <w:rsid w:val="00807860"/>
    <w:rsid w:val="008E5E3B"/>
    <w:rsid w:val="00964A64"/>
    <w:rsid w:val="0099062F"/>
    <w:rsid w:val="00AA68AA"/>
    <w:rsid w:val="00D16C76"/>
    <w:rsid w:val="00D3476B"/>
    <w:rsid w:val="00DA508E"/>
    <w:rsid w:val="00DC30B7"/>
    <w:rsid w:val="00E3633F"/>
    <w:rsid w:val="00E70E8E"/>
    <w:rsid w:val="00EC3FA1"/>
    <w:rsid w:val="00ED2ACA"/>
    <w:rsid w:val="00F3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38"/>
        <o:r id="V:Rule9" type="connector" idref="#_x0000_s1035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786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86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E5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11</cp:revision>
  <dcterms:created xsi:type="dcterms:W3CDTF">2020-05-05T13:09:00Z</dcterms:created>
  <dcterms:modified xsi:type="dcterms:W3CDTF">2020-05-21T21:13:00Z</dcterms:modified>
</cp:coreProperties>
</file>