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444D4" w14:textId="2B6664AF" w:rsidR="0041145B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1145B">
        <w:rPr>
          <w:rFonts w:asciiTheme="majorHAnsi" w:hAnsiTheme="majorHAnsi" w:cstheme="majorHAnsi"/>
          <w:b/>
          <w:bCs/>
          <w:sz w:val="36"/>
          <w:szCs w:val="36"/>
        </w:rPr>
        <w:t>PRACOVNÝ LIST</w:t>
      </w:r>
    </w:p>
    <w:p w14:paraId="123148FF" w14:textId="565F5F24" w:rsidR="00AB1716" w:rsidRDefault="00AB1716" w:rsidP="0041145B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PAMIATKY UNESCO</w:t>
      </w:r>
    </w:p>
    <w:p w14:paraId="4AB9FC8F" w14:textId="77777777" w:rsidR="00AB1716" w:rsidRDefault="00AB1716" w:rsidP="00AB1716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3D1D89F" w14:textId="5DC78804" w:rsidR="00AB1716" w:rsidRPr="00AB1716" w:rsidRDefault="00AB1716" w:rsidP="00AB1716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B1716">
        <w:rPr>
          <w:rFonts w:asciiTheme="majorHAnsi" w:hAnsiTheme="majorHAnsi" w:cstheme="majorHAnsi"/>
          <w:b/>
          <w:bCs/>
          <w:sz w:val="28"/>
          <w:szCs w:val="28"/>
          <w:u w:val="single"/>
        </w:rPr>
        <w:t>Prečítaj si text:</w:t>
      </w:r>
    </w:p>
    <w:p w14:paraId="0D31685D" w14:textId="2D4ECBA6" w:rsidR="0041145B" w:rsidRPr="0041145B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sz w:val="28"/>
          <w:szCs w:val="28"/>
        </w:rPr>
      </w:pPr>
      <w:r w:rsidRPr="0041145B">
        <w:rPr>
          <w:rFonts w:asciiTheme="majorHAnsi" w:hAnsiTheme="majorHAnsi" w:cstheme="majorHAnsi"/>
          <w:sz w:val="28"/>
          <w:szCs w:val="28"/>
        </w:rPr>
        <w:t> </w:t>
      </w:r>
    </w:p>
    <w:p w14:paraId="55100071" w14:textId="5C1AE47F" w:rsidR="0041145B" w:rsidRPr="00FD5FC9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FD5FC9">
        <w:rPr>
          <w:rStyle w:val="Vrazn"/>
          <w:rFonts w:asciiTheme="minorHAnsi" w:hAnsiTheme="minorHAnsi" w:cstheme="minorHAnsi"/>
          <w:sz w:val="28"/>
          <w:szCs w:val="28"/>
        </w:rPr>
        <w:t>Veľký čínsky múr</w:t>
      </w:r>
    </w:p>
    <w:p w14:paraId="7D208364" w14:textId="5C991BEE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Veľký čínsky múr</w:t>
      </w:r>
      <w:r w:rsidRPr="00AB1716">
        <w:rPr>
          <w:rFonts w:asciiTheme="minorHAnsi" w:hAnsiTheme="minorHAnsi" w:cstheme="minorHAnsi"/>
          <w:sz w:val="28"/>
          <w:szCs w:val="28"/>
        </w:rPr>
        <w:t> je unikátnou stavbou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vyspelej čínskej civilizácie</w:t>
      </w:r>
      <w:r w:rsidRPr="00AB1716">
        <w:rPr>
          <w:rFonts w:asciiTheme="minorHAnsi" w:hAnsiTheme="minorHAnsi" w:cstheme="minorHAnsi"/>
          <w:sz w:val="28"/>
          <w:szCs w:val="28"/>
        </w:rPr>
        <w:t> existujúcej mnoho storočí pred naším letopočtom. Múr bol postavený z tehál a zeme, na kamennom základe. Ťahá sa cez severnú Čínu po horách, dolinách, cez púšte i močiare. Je dlhý viac ako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6700 kilometrov</w:t>
      </w:r>
      <w:r w:rsidRPr="00AB1716">
        <w:rPr>
          <w:rFonts w:asciiTheme="minorHAnsi" w:hAnsiTheme="minorHAnsi" w:cstheme="minorHAnsi"/>
          <w:sz w:val="28"/>
          <w:szCs w:val="28"/>
        </w:rPr>
        <w:t>, široký 4 – 12 metrov, vysoký 6 – 15 metrov. Múr stavalo státisíce vojakov a robotníkov približne 2100 rokov. Mnohí z nich počas stavby zahynuli. Preto je múr nazývaný aj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Múrom sĺz</w:t>
      </w:r>
      <w:r w:rsidRPr="00AB1716">
        <w:rPr>
          <w:rFonts w:asciiTheme="minorHAnsi" w:hAnsiTheme="minorHAnsi" w:cstheme="minorHAnsi"/>
          <w:sz w:val="28"/>
          <w:szCs w:val="28"/>
        </w:rPr>
        <w:t>.</w:t>
      </w:r>
    </w:p>
    <w:p w14:paraId="635D7FE6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Veľký čínsky múr</w:t>
      </w:r>
      <w:r w:rsidRPr="00AB1716">
        <w:rPr>
          <w:rFonts w:asciiTheme="minorHAnsi" w:hAnsiTheme="minorHAnsi" w:cstheme="minorHAnsi"/>
          <w:sz w:val="28"/>
          <w:szCs w:val="28"/>
        </w:rPr>
        <w:t> slúžil ako mohutné vojenské opevnenie - ochrana pred nepriateľom, ale aj ako cestné spojenie. Budovali ho počas mnohých časových období a do súčasnej podoby bol dobudovaný v 15. – 17. storočí.</w:t>
      </w:r>
    </w:p>
    <w:p w14:paraId="4EA34B2C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Veľký čínsky múr</w:t>
      </w:r>
      <w:r w:rsidRPr="00AB1716">
        <w:rPr>
          <w:rFonts w:asciiTheme="minorHAnsi" w:hAnsiTheme="minorHAnsi" w:cstheme="minorHAnsi"/>
          <w:sz w:val="28"/>
          <w:szCs w:val="28"/>
        </w:rPr>
        <w:t> je jedinečný svojou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dĺžkou a veľkosťou</w:t>
      </w:r>
      <w:r w:rsidRPr="00AB1716">
        <w:rPr>
          <w:rFonts w:asciiTheme="minorHAnsi" w:hAnsiTheme="minorHAnsi" w:cstheme="minorHAnsi"/>
          <w:sz w:val="28"/>
          <w:szCs w:val="28"/>
        </w:rPr>
        <w:t>. Do Zoznamu svetového dedičstva bol zapísaný v roku 1987. </w:t>
      </w:r>
    </w:p>
    <w:p w14:paraId="524E094B" w14:textId="72EDDF79" w:rsidR="00E04F0F" w:rsidRPr="0041145B" w:rsidRDefault="00FD5FC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B6C8FA9" w14:textId="0EBCC138" w:rsidR="0041145B" w:rsidRPr="0041145B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41145B">
        <w:rPr>
          <w:rStyle w:val="Vrazn"/>
          <w:rFonts w:asciiTheme="minorHAnsi" w:hAnsiTheme="minorHAnsi" w:cstheme="minorHAnsi"/>
          <w:sz w:val="28"/>
          <w:szCs w:val="28"/>
        </w:rPr>
        <w:t>Terakotová armáda</w:t>
      </w:r>
    </w:p>
    <w:p w14:paraId="7ED0154A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Terakotová armáda</w:t>
      </w:r>
      <w:r w:rsidRPr="00AB1716">
        <w:rPr>
          <w:rFonts w:asciiTheme="minorHAnsi" w:hAnsiTheme="minorHAnsi" w:cstheme="minorHAnsi"/>
          <w:sz w:val="28"/>
          <w:szCs w:val="28"/>
        </w:rPr>
        <w:t xml:space="preserve"> - hrobka cisára Čin Ši </w:t>
      </w:r>
      <w:proofErr w:type="spellStart"/>
      <w:r w:rsidRPr="00AB1716">
        <w:rPr>
          <w:rFonts w:asciiTheme="minorHAnsi" w:hAnsiTheme="minorHAnsi" w:cstheme="minorHAnsi"/>
          <w:sz w:val="28"/>
          <w:szCs w:val="28"/>
        </w:rPr>
        <w:t>Huan</w:t>
      </w:r>
      <w:proofErr w:type="spellEnd"/>
      <w:r w:rsidRPr="00AB1716">
        <w:rPr>
          <w:rFonts w:asciiTheme="minorHAnsi" w:hAnsiTheme="minorHAnsi" w:cstheme="minorHAnsi"/>
          <w:sz w:val="28"/>
          <w:szCs w:val="28"/>
        </w:rPr>
        <w:t>-ti, sa nachádza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v Číne</w:t>
      </w:r>
      <w:r w:rsidRPr="00AB1716">
        <w:rPr>
          <w:rFonts w:asciiTheme="minorHAnsi" w:hAnsiTheme="minorHAnsi" w:cstheme="minorHAnsi"/>
          <w:sz w:val="28"/>
          <w:szCs w:val="28"/>
        </w:rPr>
        <w:t> pri sútoku Žltej rieky a rieky Vej. Cisár si dal v 3. storočí pred naším letopočtom vybudovať hrobku pozostávajúcu z terakotových (hlinených) vojakov, ktorí ho mali po smrti chrániť. Armáda bola objavená náhodou roľníkmi, ktorí sa pri kopaní studne v roku 1974 prepadli do hrobky s vojakmi.</w:t>
      </w:r>
    </w:p>
    <w:p w14:paraId="63A5C3F2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Terakotoví bojovníci</w:t>
      </w:r>
      <w:r w:rsidRPr="00AB1716">
        <w:rPr>
          <w:rFonts w:asciiTheme="minorHAnsi" w:hAnsiTheme="minorHAnsi" w:cstheme="minorHAnsi"/>
          <w:sz w:val="28"/>
          <w:szCs w:val="28"/>
        </w:rPr>
        <w:t> sú vysokí 160 – 170 centimetrov a ani jeden vojak sa nepodobá na iného, každý má iný výraz tváre. Niektorí stoja, niektorí kľačia s vytasenými mečmi, akoby sa bránili pred útočníkom. Meče, luky a oštepy sú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skutočné zbrane</w:t>
      </w:r>
      <w:r w:rsidRPr="00AB1716">
        <w:rPr>
          <w:rFonts w:asciiTheme="minorHAnsi" w:hAnsiTheme="minorHAnsi" w:cstheme="minorHAnsi"/>
          <w:sz w:val="28"/>
          <w:szCs w:val="28"/>
        </w:rPr>
        <w:t> z dreva a bronzu.</w:t>
      </w:r>
    </w:p>
    <w:p w14:paraId="695AFF2A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Fonts w:asciiTheme="minorHAnsi" w:hAnsiTheme="minorHAnsi" w:cstheme="minorHAnsi"/>
          <w:sz w:val="28"/>
          <w:szCs w:val="28"/>
        </w:rPr>
        <w:t>Okrem vojakov sa v hrobke nachádzajú aj sochy koní, vojenských hodnostárov, služobníctva, bojové vozy, atď. V troch podzemných halách objavili archeológovia doteraz okolo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8000 figúr</w:t>
      </w:r>
      <w:r w:rsidRPr="00AB1716">
        <w:rPr>
          <w:rFonts w:asciiTheme="minorHAnsi" w:hAnsiTheme="minorHAnsi" w:cstheme="minorHAnsi"/>
          <w:sz w:val="28"/>
          <w:szCs w:val="28"/>
        </w:rPr>
        <w:t>.</w:t>
      </w:r>
    </w:p>
    <w:p w14:paraId="762BB435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Terakotová armáda</w:t>
      </w:r>
      <w:r w:rsidRPr="00AB1716">
        <w:rPr>
          <w:rFonts w:asciiTheme="minorHAnsi" w:hAnsiTheme="minorHAnsi" w:cstheme="minorHAnsi"/>
          <w:sz w:val="28"/>
          <w:szCs w:val="28"/>
        </w:rPr>
        <w:t> bola pre svoj obrovský </w:t>
      </w:r>
      <w:r w:rsidRPr="00AB1716">
        <w:rPr>
          <w:rStyle w:val="Vrazn"/>
          <w:rFonts w:asciiTheme="minorHAnsi" w:hAnsiTheme="minorHAnsi" w:cstheme="minorHAnsi"/>
          <w:b w:val="0"/>
          <w:bCs w:val="0"/>
          <w:sz w:val="28"/>
          <w:szCs w:val="28"/>
        </w:rPr>
        <w:t>historický význam a jedinečnosť</w:t>
      </w:r>
      <w:r w:rsidRPr="00AB1716">
        <w:rPr>
          <w:rFonts w:asciiTheme="minorHAnsi" w:hAnsiTheme="minorHAnsi" w:cstheme="minorHAnsi"/>
          <w:sz w:val="28"/>
          <w:szCs w:val="28"/>
        </w:rPr>
        <w:t> v roku 1987 zaradená do Zoznamu svetového dedičstva UNESCO.</w:t>
      </w:r>
    </w:p>
    <w:p w14:paraId="05AD578F" w14:textId="77777777" w:rsidR="0041145B" w:rsidRPr="00AB1716" w:rsidRDefault="0041145B" w:rsidP="0041145B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8"/>
          <w:szCs w:val="28"/>
        </w:rPr>
      </w:pPr>
      <w:r w:rsidRPr="00AB1716">
        <w:rPr>
          <w:rFonts w:asciiTheme="minorHAnsi" w:hAnsiTheme="minorHAnsi" w:cstheme="minorHAnsi"/>
          <w:sz w:val="28"/>
          <w:szCs w:val="28"/>
        </w:rPr>
        <w:t> </w:t>
      </w:r>
    </w:p>
    <w:p w14:paraId="2AA3108E" w14:textId="3B058C34" w:rsidR="0041145B" w:rsidRDefault="00AB1716">
      <w:pPr>
        <w:rPr>
          <w:rFonts w:cstheme="minorHAnsi"/>
          <w:b/>
          <w:bCs/>
          <w:sz w:val="28"/>
          <w:szCs w:val="28"/>
          <w:u w:val="single"/>
        </w:rPr>
      </w:pPr>
      <w:r w:rsidRPr="00AB1716">
        <w:rPr>
          <w:rFonts w:cstheme="minorHAnsi"/>
          <w:b/>
          <w:bCs/>
          <w:sz w:val="28"/>
          <w:szCs w:val="28"/>
          <w:u w:val="single"/>
        </w:rPr>
        <w:t>Odpovedz na otázky:</w:t>
      </w:r>
    </w:p>
    <w:p w14:paraId="5EE06993" w14:textId="3A78ACB0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 akého materiálu bol postavený Veľký čínsky múr?</w:t>
      </w:r>
    </w:p>
    <w:p w14:paraId="4285BA92" w14:textId="4B26F2E9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Aký je dlhý (koľko km má ) Veľký čínsky múr?</w:t>
      </w:r>
    </w:p>
    <w:p w14:paraId="2ADC5F7B" w14:textId="52CEA46A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roku bol zapísaný Veľký čínsky múr do Zoznamu svetového dedičstva?</w:t>
      </w:r>
    </w:p>
    <w:p w14:paraId="3AA24FB1" w14:textId="5D753C90" w:rsidR="00FD5FC9" w:rsidRDefault="00FD5FC9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Veľký čínsky múr sa nazýva aj Múrom sĺz. Prečo?</w:t>
      </w:r>
    </w:p>
    <w:p w14:paraId="5C8654B1" w14:textId="4DDD3760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roku bola objavená Terakotová armáda?</w:t>
      </w:r>
    </w:p>
    <w:p w14:paraId="4CE6F194" w14:textId="656567E3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Akí vysokí sú terakotoví bojovníci?</w:t>
      </w:r>
    </w:p>
    <w:p w14:paraId="7E4F5E81" w14:textId="0AD0095A" w:rsidR="00AB1716" w:rsidRDefault="00AB1716" w:rsidP="00AB1716">
      <w:pPr>
        <w:pStyle w:val="Odsekzoznamu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Koľko figúr bojovníkov tvorí Terakotovú armádu?</w:t>
      </w:r>
    </w:p>
    <w:p w14:paraId="6A038B1F" w14:textId="1E783A63" w:rsidR="00FD5FC9" w:rsidRDefault="00FD5FC9" w:rsidP="00FD5FC9">
      <w:pPr>
        <w:pStyle w:val="Odsekzoznamu"/>
        <w:rPr>
          <w:rFonts w:cstheme="minorHAnsi"/>
          <w:sz w:val="28"/>
          <w:szCs w:val="28"/>
        </w:rPr>
      </w:pPr>
    </w:p>
    <w:p w14:paraId="49CFC755" w14:textId="14EE08B0" w:rsidR="00FD5FC9" w:rsidRPr="00AB1716" w:rsidRDefault="00FD5FC9" w:rsidP="00FD5FC9">
      <w:pPr>
        <w:pStyle w:val="Odsekzoznamu"/>
        <w:rPr>
          <w:rFonts w:cstheme="minorHAnsi"/>
          <w:sz w:val="28"/>
          <w:szCs w:val="28"/>
        </w:rPr>
      </w:pPr>
    </w:p>
    <w:sectPr w:rsidR="00FD5FC9" w:rsidRPr="00AB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83CC3"/>
    <w:multiLevelType w:val="hybridMultilevel"/>
    <w:tmpl w:val="13642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85"/>
    <w:rsid w:val="0029134F"/>
    <w:rsid w:val="00334DF9"/>
    <w:rsid w:val="0041145B"/>
    <w:rsid w:val="00477238"/>
    <w:rsid w:val="00AB1716"/>
    <w:rsid w:val="00C77985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0C97"/>
  <w15:chartTrackingRefBased/>
  <w15:docId w15:val="{38553853-7D32-442A-81A6-0579870A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1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1145B"/>
    <w:rPr>
      <w:b/>
      <w:bCs/>
    </w:rPr>
  </w:style>
  <w:style w:type="paragraph" w:styleId="Odsekzoznamu">
    <w:name w:val="List Paragraph"/>
    <w:basedOn w:val="Normlny"/>
    <w:uiPriority w:val="34"/>
    <w:qFormat/>
    <w:rsid w:val="00AB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2020-05-09T03:39:00Z</dcterms:created>
  <dcterms:modified xsi:type="dcterms:W3CDTF">2020-05-09T04:17:00Z</dcterms:modified>
</cp:coreProperties>
</file>