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6C" w:rsidRDefault="00B43C6C">
      <w:r w:rsidRPr="00B43C6C">
        <w:rPr>
          <w:b/>
        </w:rPr>
        <w:t>Trieda:</w:t>
      </w:r>
      <w:r>
        <w:t xml:space="preserve"> 4. B        </w:t>
      </w:r>
    </w:p>
    <w:p w:rsidR="00971D50" w:rsidRDefault="00B43C6C">
      <w:r w:rsidRPr="00B43C6C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</w:t>
      </w:r>
      <w:r w:rsidR="00F435DA">
        <w:t xml:space="preserve">                      </w:t>
      </w:r>
      <w:r>
        <w:t xml:space="preserve">  </w:t>
      </w:r>
      <w:r w:rsidRPr="00B43C6C">
        <w:rPr>
          <w:b/>
        </w:rPr>
        <w:t>Meno žiaka:</w:t>
      </w:r>
      <w:r>
        <w:t xml:space="preserve"> _________________________________</w:t>
      </w:r>
    </w:p>
    <w:p w:rsidR="00F435DA" w:rsidRDefault="00F435DA" w:rsidP="00F435DA">
      <w:pPr>
        <w:jc w:val="center"/>
        <w:rPr>
          <w:b/>
          <w:sz w:val="24"/>
          <w:szCs w:val="24"/>
        </w:rPr>
      </w:pPr>
      <w:r w:rsidRPr="00F435DA">
        <w:rPr>
          <w:b/>
          <w:sz w:val="36"/>
          <w:szCs w:val="36"/>
        </w:rPr>
        <w:t>Prírodoveda – Rastliny spoločenstva lúk</w:t>
      </w:r>
    </w:p>
    <w:p w:rsidR="00F435DA" w:rsidRDefault="00CC7525" w:rsidP="00F435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Lúky </w:t>
      </w:r>
      <w:r>
        <w:rPr>
          <w:sz w:val="24"/>
          <w:szCs w:val="24"/>
        </w:rPr>
        <w:t xml:space="preserve">tvoria prevažne </w:t>
      </w:r>
      <w:r w:rsidRPr="00CC7525">
        <w:rPr>
          <w:b/>
          <w:sz w:val="24"/>
          <w:szCs w:val="24"/>
        </w:rPr>
        <w:t>rastliny – byliny</w:t>
      </w:r>
      <w:r>
        <w:rPr>
          <w:sz w:val="24"/>
          <w:szCs w:val="24"/>
        </w:rPr>
        <w:t xml:space="preserve">. Byliny poskytujú </w:t>
      </w:r>
      <w:r w:rsidRPr="005C2B7F">
        <w:rPr>
          <w:b/>
          <w:sz w:val="24"/>
          <w:szCs w:val="24"/>
        </w:rPr>
        <w:t>úkryt</w:t>
      </w:r>
      <w:r>
        <w:rPr>
          <w:sz w:val="24"/>
          <w:szCs w:val="24"/>
        </w:rPr>
        <w:t xml:space="preserve"> a </w:t>
      </w:r>
      <w:r w:rsidRPr="005C2B7F">
        <w:rPr>
          <w:b/>
          <w:sz w:val="24"/>
          <w:szCs w:val="24"/>
        </w:rPr>
        <w:t xml:space="preserve">potravu </w:t>
      </w:r>
      <w:r>
        <w:rPr>
          <w:sz w:val="24"/>
          <w:szCs w:val="24"/>
        </w:rPr>
        <w:t xml:space="preserve">ostatným živým organizmom, ktoré žijú na lúke. Byliny </w:t>
      </w:r>
      <w:r w:rsidRPr="005C2B7F">
        <w:rPr>
          <w:b/>
          <w:sz w:val="24"/>
          <w:szCs w:val="24"/>
        </w:rPr>
        <w:t>dýchajú</w:t>
      </w:r>
      <w:r>
        <w:rPr>
          <w:sz w:val="24"/>
          <w:szCs w:val="24"/>
        </w:rPr>
        <w:t xml:space="preserve">, </w:t>
      </w:r>
      <w:r w:rsidRPr="005C2B7F">
        <w:rPr>
          <w:b/>
          <w:sz w:val="24"/>
          <w:szCs w:val="24"/>
        </w:rPr>
        <w:t>prijímajú vodu</w:t>
      </w:r>
      <w:r>
        <w:rPr>
          <w:sz w:val="24"/>
          <w:szCs w:val="24"/>
        </w:rPr>
        <w:t xml:space="preserve"> s rozpustenými výživnými látkami, ktoré potrebujú pre život, </w:t>
      </w:r>
      <w:r w:rsidRPr="005C2B7F">
        <w:rPr>
          <w:b/>
          <w:sz w:val="24"/>
          <w:szCs w:val="24"/>
        </w:rPr>
        <w:t>rozmnožujú sa</w:t>
      </w:r>
      <w:r>
        <w:rPr>
          <w:sz w:val="24"/>
          <w:szCs w:val="24"/>
        </w:rPr>
        <w:t xml:space="preserve"> a </w:t>
      </w:r>
      <w:r w:rsidRPr="005C2B7F">
        <w:rPr>
          <w:b/>
          <w:sz w:val="24"/>
          <w:szCs w:val="24"/>
        </w:rPr>
        <w:t>rastú.</w:t>
      </w:r>
      <w:r>
        <w:rPr>
          <w:sz w:val="24"/>
          <w:szCs w:val="24"/>
        </w:rPr>
        <w:t xml:space="preserve"> K bylinám, ktoré sa u nás na lúkach vyskytujú, patria:</w:t>
      </w:r>
      <w:r w:rsidR="005C2B7F">
        <w:rPr>
          <w:sz w:val="24"/>
          <w:szCs w:val="24"/>
        </w:rPr>
        <w:t xml:space="preserve"> </w:t>
      </w:r>
      <w:r w:rsidRPr="005C2B7F">
        <w:rPr>
          <w:b/>
          <w:sz w:val="24"/>
          <w:szCs w:val="24"/>
        </w:rPr>
        <w:t>zvonček</w:t>
      </w:r>
      <w:r>
        <w:rPr>
          <w:sz w:val="24"/>
          <w:szCs w:val="24"/>
        </w:rPr>
        <w:t xml:space="preserve"> konáris</w:t>
      </w:r>
      <w:r w:rsidR="00DA0142">
        <w:rPr>
          <w:sz w:val="24"/>
          <w:szCs w:val="24"/>
        </w:rPr>
        <w:t>t</w:t>
      </w:r>
      <w:r>
        <w:rPr>
          <w:sz w:val="24"/>
          <w:szCs w:val="24"/>
        </w:rPr>
        <w:t xml:space="preserve">ý, </w:t>
      </w:r>
      <w:r w:rsidRPr="005C2B7F">
        <w:rPr>
          <w:b/>
          <w:sz w:val="24"/>
          <w:szCs w:val="24"/>
        </w:rPr>
        <w:t xml:space="preserve">rumanček </w:t>
      </w:r>
      <w:r>
        <w:rPr>
          <w:sz w:val="24"/>
          <w:szCs w:val="24"/>
        </w:rPr>
        <w:t xml:space="preserve">roľný, </w:t>
      </w:r>
      <w:r w:rsidRPr="005C2B7F">
        <w:rPr>
          <w:b/>
          <w:sz w:val="24"/>
          <w:szCs w:val="24"/>
        </w:rPr>
        <w:t>nevädza</w:t>
      </w:r>
      <w:r>
        <w:rPr>
          <w:sz w:val="24"/>
          <w:szCs w:val="24"/>
        </w:rPr>
        <w:t xml:space="preserve"> po</w:t>
      </w:r>
      <w:r w:rsidR="005C2B7F">
        <w:rPr>
          <w:sz w:val="24"/>
          <w:szCs w:val="24"/>
        </w:rPr>
        <w:t>ľ</w:t>
      </w:r>
      <w:r>
        <w:rPr>
          <w:sz w:val="24"/>
          <w:szCs w:val="24"/>
        </w:rPr>
        <w:t xml:space="preserve">ná, </w:t>
      </w:r>
      <w:r w:rsidRPr="005C2B7F">
        <w:rPr>
          <w:b/>
          <w:sz w:val="24"/>
          <w:szCs w:val="24"/>
        </w:rPr>
        <w:t>lipnica</w:t>
      </w:r>
      <w:r>
        <w:rPr>
          <w:sz w:val="24"/>
          <w:szCs w:val="24"/>
        </w:rPr>
        <w:t xml:space="preserve"> lúčna, </w:t>
      </w:r>
      <w:r w:rsidRPr="005C2B7F">
        <w:rPr>
          <w:b/>
          <w:sz w:val="24"/>
          <w:szCs w:val="24"/>
        </w:rPr>
        <w:t>čakanka</w:t>
      </w:r>
      <w:r>
        <w:rPr>
          <w:sz w:val="24"/>
          <w:szCs w:val="24"/>
        </w:rPr>
        <w:t xml:space="preserve"> obyčajná.</w:t>
      </w:r>
    </w:p>
    <w:p w:rsidR="004F1644" w:rsidRDefault="00741997" w:rsidP="00F435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1644" w:rsidRPr="004F1644">
        <w:rPr>
          <w:b/>
          <w:sz w:val="24"/>
          <w:szCs w:val="24"/>
        </w:rPr>
        <w:t>Nevädza poľná</w:t>
      </w:r>
      <w:r w:rsidR="00C171F9">
        <w:rPr>
          <w:b/>
          <w:sz w:val="24"/>
          <w:szCs w:val="24"/>
        </w:rPr>
        <w:t xml:space="preserve">  </w:t>
      </w:r>
      <w:r w:rsidR="007F2AAA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</w:t>
      </w:r>
      <w:r w:rsidR="007F2AAA">
        <w:rPr>
          <w:b/>
          <w:sz w:val="24"/>
          <w:szCs w:val="24"/>
        </w:rPr>
        <w:t>Rumanček roľný</w:t>
      </w:r>
      <w:r w:rsidR="0051550A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</w:t>
      </w:r>
      <w:r w:rsidR="0051550A">
        <w:rPr>
          <w:b/>
          <w:sz w:val="24"/>
          <w:szCs w:val="24"/>
        </w:rPr>
        <w:t xml:space="preserve"> Zvonček konáristý</w:t>
      </w:r>
    </w:p>
    <w:p w:rsidR="004F1644" w:rsidRDefault="006979AB" w:rsidP="00F435DA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43050848" wp14:editId="331B8780">
            <wp:extent cx="1628775" cy="1647825"/>
            <wp:effectExtent l="0" t="0" r="9525" b="9525"/>
            <wp:docPr id="1" name="Obrázok 1" descr="Nahuby.sk - Fotografia - nevädza poľná Cyanus segetum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huby.sk - Fotografia - nevädza poľná Cyanus segetum Hi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1F9">
        <w:rPr>
          <w:noProof/>
          <w:lang w:eastAsia="sk-SK"/>
        </w:rPr>
        <w:t xml:space="preserve">    </w:t>
      </w:r>
      <w:r w:rsidR="00741997">
        <w:rPr>
          <w:noProof/>
          <w:lang w:eastAsia="sk-SK"/>
        </w:rPr>
        <w:t xml:space="preserve">  </w:t>
      </w:r>
      <w:r w:rsidR="0051550A">
        <w:rPr>
          <w:noProof/>
          <w:lang w:eastAsia="sk-SK"/>
        </w:rPr>
        <w:t xml:space="preserve">   </w:t>
      </w:r>
      <w:r w:rsidR="00C171F9">
        <w:rPr>
          <w:noProof/>
          <w:lang w:eastAsia="sk-SK"/>
        </w:rPr>
        <w:t xml:space="preserve"> </w:t>
      </w:r>
      <w:r w:rsidR="00065106">
        <w:rPr>
          <w:noProof/>
          <w:lang w:eastAsia="sk-SK"/>
        </w:rPr>
        <w:drawing>
          <wp:inline distT="0" distB="0" distL="0" distR="0" wp14:anchorId="422A0F11" wp14:editId="6290E9A6">
            <wp:extent cx="1657350" cy="1656141"/>
            <wp:effectExtent l="0" t="0" r="0" b="1270"/>
            <wp:docPr id="2" name="Obrázok 2" descr="ruman roľný - anthemis arvensis - predaj semien liečivých rast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man roľný - anthemis arvensis - predaj semien liečivých rastl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29" cy="165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50A">
        <w:rPr>
          <w:noProof/>
          <w:lang w:eastAsia="sk-SK"/>
        </w:rPr>
        <w:t xml:space="preserve">  </w:t>
      </w:r>
      <w:r w:rsidR="00741997">
        <w:rPr>
          <w:noProof/>
          <w:lang w:eastAsia="sk-SK"/>
        </w:rPr>
        <w:t xml:space="preserve">         </w:t>
      </w:r>
      <w:r w:rsidR="0051550A">
        <w:rPr>
          <w:noProof/>
          <w:lang w:eastAsia="sk-SK"/>
        </w:rPr>
        <w:t xml:space="preserve"> </w:t>
      </w:r>
      <w:r w:rsidR="00090832">
        <w:rPr>
          <w:noProof/>
          <w:lang w:eastAsia="sk-SK"/>
        </w:rPr>
        <w:drawing>
          <wp:inline distT="0" distB="0" distL="0" distR="0" wp14:anchorId="518EF97B" wp14:editId="1DDF316F">
            <wp:extent cx="1752600" cy="1650391"/>
            <wp:effectExtent l="0" t="0" r="0" b="6985"/>
            <wp:docPr id="3" name="Obrázok 3" descr="Flóra - Zvonček konáristý - Istra 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óra - Zvonček konáristý - Istra Centr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21" cy="16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97" w:rsidRDefault="00741997" w:rsidP="00F435DA">
      <w:pPr>
        <w:rPr>
          <w:noProof/>
          <w:sz w:val="24"/>
          <w:szCs w:val="24"/>
          <w:lang w:eastAsia="sk-SK"/>
        </w:rPr>
      </w:pPr>
      <w:r w:rsidRPr="00741997">
        <w:rPr>
          <w:b/>
          <w:noProof/>
          <w:sz w:val="24"/>
          <w:szCs w:val="24"/>
          <w:lang w:eastAsia="sk-SK"/>
        </w:rPr>
        <w:t>Nevädza poľná</w:t>
      </w:r>
      <w:r>
        <w:rPr>
          <w:noProof/>
          <w:sz w:val="24"/>
          <w:szCs w:val="24"/>
          <w:lang w:eastAsia="sk-SK"/>
        </w:rPr>
        <w:t xml:space="preserve"> </w:t>
      </w:r>
      <w:r w:rsidR="00693729">
        <w:rPr>
          <w:noProof/>
          <w:sz w:val="24"/>
          <w:szCs w:val="24"/>
          <w:lang w:eastAsia="sk-SK"/>
        </w:rPr>
        <w:t xml:space="preserve">je liečivá bylina. Rastie pri cestách, na medziach, lúkach a pasienkoch.Stonku má vetvenú, ochlpenú. Kvety majú výraznú modrú farb, v strede sú modrofialové. Rastlina </w:t>
      </w:r>
      <w:r w:rsidR="00357E02">
        <w:rPr>
          <w:noProof/>
          <w:sz w:val="24"/>
          <w:szCs w:val="24"/>
          <w:lang w:eastAsia="sk-SK"/>
        </w:rPr>
        <w:t>dorastá do výšky 20 až 80 cm. Z nevädze sa zberajú kvety v čase kvitnutia a pripravujú sa z nich liečivé čaje a odvary.</w:t>
      </w:r>
    </w:p>
    <w:p w:rsidR="00357E02" w:rsidRDefault="00357E02" w:rsidP="00F435DA">
      <w:pPr>
        <w:rPr>
          <w:noProof/>
          <w:sz w:val="24"/>
          <w:szCs w:val="24"/>
          <w:lang w:eastAsia="sk-SK"/>
        </w:rPr>
      </w:pPr>
      <w:r w:rsidRPr="00357E02">
        <w:rPr>
          <w:b/>
          <w:noProof/>
          <w:sz w:val="24"/>
          <w:szCs w:val="24"/>
          <w:lang w:eastAsia="sk-SK"/>
        </w:rPr>
        <w:t>Rumanček roľný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7B3609">
        <w:rPr>
          <w:noProof/>
          <w:sz w:val="24"/>
          <w:szCs w:val="24"/>
          <w:lang w:eastAsia="sk-SK"/>
        </w:rPr>
        <w:t>je liečivá bylina. Rastie na poliach a na lúkach. Má biele kvety so žltým stredom. Vôňa kvetov je veľmi príjemná. Rastlina dorastá do výšky 15 až 50 cm. Z rumančeka sa zbierajú kvety v čase kvitnutia a pripravujú sa z nich liečivé čaje a odvary.</w:t>
      </w:r>
    </w:p>
    <w:p w:rsidR="007B3609" w:rsidRDefault="007B3609" w:rsidP="00F435DA">
      <w:pPr>
        <w:rPr>
          <w:noProof/>
          <w:sz w:val="24"/>
          <w:szCs w:val="24"/>
          <w:lang w:eastAsia="sk-SK"/>
        </w:rPr>
      </w:pPr>
      <w:r w:rsidRPr="007B3609">
        <w:rPr>
          <w:b/>
          <w:noProof/>
          <w:sz w:val="24"/>
          <w:szCs w:val="24"/>
          <w:lang w:eastAsia="sk-SK"/>
        </w:rPr>
        <w:t>Zvonček konáristý</w:t>
      </w:r>
      <w:r>
        <w:rPr>
          <w:b/>
          <w:noProof/>
          <w:sz w:val="24"/>
          <w:szCs w:val="24"/>
          <w:lang w:eastAsia="sk-SK"/>
        </w:rPr>
        <w:t xml:space="preserve"> </w:t>
      </w:r>
      <w:r>
        <w:rPr>
          <w:noProof/>
          <w:sz w:val="24"/>
          <w:szCs w:val="24"/>
          <w:lang w:eastAsia="sk-SK"/>
        </w:rPr>
        <w:t>je liečivá bylina. Rastie pri cestách, n</w:t>
      </w:r>
      <w:r w:rsidR="00D209AB">
        <w:rPr>
          <w:noProof/>
          <w:sz w:val="24"/>
          <w:szCs w:val="24"/>
          <w:lang w:eastAsia="sk-SK"/>
        </w:rPr>
        <w:t>a podhorských lúkach, pasienkoch... Má bledofialové až modrofialové kvety, ktoré sa otáčajú za svetlom.</w:t>
      </w:r>
      <w:r w:rsidR="00B87490">
        <w:rPr>
          <w:noProof/>
          <w:sz w:val="24"/>
          <w:szCs w:val="24"/>
          <w:lang w:eastAsia="sk-SK"/>
        </w:rPr>
        <w:t xml:space="preserve"> Rastlina dorastá do výšky 20 až 70 cm. Kvety slúžia aj ako úkryt mnoým druhom hmyzu, ktorý v nich nocuje, napríklad čmele a divé včely.</w:t>
      </w:r>
    </w:p>
    <w:p w:rsidR="002B0023" w:rsidRDefault="002B0023" w:rsidP="00F435DA">
      <w:pPr>
        <w:rPr>
          <w:noProof/>
          <w:sz w:val="24"/>
          <w:szCs w:val="24"/>
          <w:lang w:eastAsia="sk-SK"/>
        </w:rPr>
      </w:pPr>
      <w:r w:rsidRPr="002B0023">
        <w:rPr>
          <w:b/>
          <w:noProof/>
          <w:sz w:val="24"/>
          <w:szCs w:val="24"/>
          <w:lang w:eastAsia="sk-SK"/>
        </w:rPr>
        <w:t>Lipnica lúčna</w:t>
      </w:r>
      <w:r>
        <w:rPr>
          <w:b/>
          <w:noProof/>
          <w:sz w:val="24"/>
          <w:szCs w:val="24"/>
          <w:lang w:eastAsia="sk-SK"/>
        </w:rPr>
        <w:t xml:space="preserve"> </w:t>
      </w:r>
      <w:r>
        <w:rPr>
          <w:noProof/>
          <w:sz w:val="24"/>
          <w:szCs w:val="24"/>
          <w:lang w:eastAsia="sk-SK"/>
        </w:rPr>
        <w:t xml:space="preserve">patrí medzi lúčne trávy. </w:t>
      </w:r>
      <w:r w:rsidR="00FA07DC">
        <w:rPr>
          <w:noProof/>
          <w:sz w:val="24"/>
          <w:szCs w:val="24"/>
          <w:lang w:eastAsia="sk-SK"/>
        </w:rPr>
        <w:t>Rastie na lúkach a pasienkoch.</w:t>
      </w:r>
      <w:r>
        <w:rPr>
          <w:noProof/>
          <w:sz w:val="24"/>
          <w:szCs w:val="24"/>
          <w:lang w:eastAsia="sk-SK"/>
        </w:rPr>
        <w:t>Stonku má dutú, s dvoma až štyrmi kolienkami. Na konci stonky má drobné kvety, ktoré tvoria klasy. Rastlina dorastá do výšky 20 až 130 cm. Je zdrojom potravy pre hospodárske a lesné živočíchy.</w:t>
      </w:r>
    </w:p>
    <w:p w:rsidR="002B0023" w:rsidRDefault="002B0023" w:rsidP="00F435DA">
      <w:pPr>
        <w:rPr>
          <w:noProof/>
          <w:sz w:val="24"/>
          <w:szCs w:val="24"/>
          <w:lang w:eastAsia="sk-SK"/>
        </w:rPr>
      </w:pPr>
      <w:r w:rsidRPr="002B0023">
        <w:rPr>
          <w:b/>
          <w:noProof/>
          <w:sz w:val="24"/>
          <w:szCs w:val="24"/>
          <w:lang w:eastAsia="sk-SK"/>
        </w:rPr>
        <w:t>Čakanka obyčajná</w:t>
      </w:r>
      <w:r w:rsidR="00FA07DC">
        <w:rPr>
          <w:b/>
          <w:noProof/>
          <w:sz w:val="24"/>
          <w:szCs w:val="24"/>
          <w:lang w:eastAsia="sk-SK"/>
        </w:rPr>
        <w:t xml:space="preserve"> </w:t>
      </w:r>
      <w:r w:rsidR="00914E67">
        <w:rPr>
          <w:noProof/>
          <w:sz w:val="24"/>
          <w:szCs w:val="24"/>
          <w:lang w:eastAsia="sk-SK"/>
        </w:rPr>
        <w:t xml:space="preserve">je to bylina. Rastie pri cestách, na suchších lúkach a medziach. </w:t>
      </w:r>
      <w:r w:rsidR="004D5D7C">
        <w:rPr>
          <w:noProof/>
          <w:sz w:val="24"/>
          <w:szCs w:val="24"/>
          <w:lang w:eastAsia="sk-SK"/>
        </w:rPr>
        <w:t>Má krásne sýtomodré kvety. Rastlina dorastá do výšky 20 až 120 cm. Z čakanky zbierame koreň, kvitnúcu stonku aj kvety. Z koreňa čakanky sa vyrába nápoj – cigória. Je to zdravý nápoj, ktorý je vhodný aj pre deti.</w:t>
      </w:r>
    </w:p>
    <w:p w:rsidR="004D5D7C" w:rsidRPr="00823787" w:rsidRDefault="00823787" w:rsidP="00F435DA">
      <w:pPr>
        <w:rPr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lastRenderedPageBreak/>
        <w:t xml:space="preserve">        </w:t>
      </w:r>
      <w:r w:rsidRPr="00823787">
        <w:rPr>
          <w:b/>
          <w:noProof/>
          <w:sz w:val="24"/>
          <w:szCs w:val="24"/>
          <w:lang w:eastAsia="sk-SK"/>
        </w:rPr>
        <w:t>Lipnica lúčna</w:t>
      </w:r>
      <w:r>
        <w:rPr>
          <w:b/>
          <w:noProof/>
          <w:sz w:val="24"/>
          <w:szCs w:val="24"/>
          <w:lang w:eastAsia="sk-SK"/>
        </w:rPr>
        <w:t xml:space="preserve">                                                                         Čakanka obyčajná</w:t>
      </w:r>
    </w:p>
    <w:p w:rsidR="00764975" w:rsidRDefault="004D5D7C" w:rsidP="00F435DA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A942335" wp14:editId="3CB09DCA">
            <wp:extent cx="2019300" cy="1680239"/>
            <wp:effectExtent l="0" t="0" r="0" b="0"/>
            <wp:docPr id="5" name="Obrázok 5" descr="lipnica lúčna poa pratensis.JPG :: Bioló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pnica lúčna poa pratensis.JPG :: Biológ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04" cy="1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787">
        <w:rPr>
          <w:noProof/>
          <w:lang w:eastAsia="sk-SK"/>
        </w:rPr>
        <w:t xml:space="preserve">                         </w:t>
      </w:r>
      <w:r w:rsidR="005D7870">
        <w:rPr>
          <w:noProof/>
          <w:lang w:eastAsia="sk-SK"/>
        </w:rPr>
        <w:drawing>
          <wp:inline distT="0" distB="0" distL="0" distR="0" wp14:anchorId="377633E0" wp14:editId="77BC97CC">
            <wp:extent cx="2034540" cy="1695450"/>
            <wp:effectExtent l="0" t="0" r="3810" b="0"/>
            <wp:docPr id="6" name="Obrázok 6" descr="B.M. Kávoviny | Čakanka obyčajná – cichorium inty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.M. Kávoviny | Čakanka obyčajná – cichorium intyb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D6" w:rsidRDefault="00983FD6" w:rsidP="00983FD6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1.Napíš celé názvy piatich </w:t>
      </w:r>
      <w:r w:rsidR="00063DED">
        <w:rPr>
          <w:b/>
          <w:noProof/>
          <w:sz w:val="24"/>
          <w:szCs w:val="24"/>
          <w:lang w:eastAsia="sk-SK"/>
        </w:rPr>
        <w:t>rastlín spoločenstva lúk.</w:t>
      </w:r>
    </w:p>
    <w:p w:rsidR="00063DED" w:rsidRPr="005169C7" w:rsidRDefault="00063DED" w:rsidP="00983FD6">
      <w:pPr>
        <w:rPr>
          <w:noProof/>
          <w:sz w:val="24"/>
          <w:szCs w:val="24"/>
          <w:lang w:eastAsia="sk-SK"/>
        </w:rPr>
      </w:pPr>
      <w:r w:rsidRPr="005169C7">
        <w:rPr>
          <w:noProof/>
          <w:sz w:val="24"/>
          <w:szCs w:val="24"/>
          <w:lang w:eastAsia="sk-SK"/>
        </w:rPr>
        <w:t>___________________________________________________________________________</w:t>
      </w:r>
    </w:p>
    <w:p w:rsidR="00063DED" w:rsidRPr="005169C7" w:rsidRDefault="00063DED" w:rsidP="00983FD6">
      <w:pPr>
        <w:rPr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2. Z ktorej rastliny sa vyrába nápoj cigória?</w:t>
      </w:r>
      <w:r w:rsidRPr="005169C7">
        <w:rPr>
          <w:noProof/>
          <w:sz w:val="24"/>
          <w:szCs w:val="24"/>
          <w:lang w:eastAsia="sk-SK"/>
        </w:rPr>
        <w:t>________________________________________</w:t>
      </w:r>
    </w:p>
    <w:p w:rsidR="00063DED" w:rsidRDefault="00063DED" w:rsidP="00983FD6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3. </w:t>
      </w:r>
      <w:r w:rsidR="00303768">
        <w:rPr>
          <w:b/>
          <w:noProof/>
          <w:sz w:val="24"/>
          <w:szCs w:val="24"/>
          <w:lang w:eastAsia="sk-SK"/>
        </w:rPr>
        <w:t>Uhádni kto som.</w:t>
      </w:r>
    </w:p>
    <w:p w:rsidR="00303768" w:rsidRPr="00E46597" w:rsidRDefault="00303768" w:rsidP="00983FD6">
      <w:pPr>
        <w:rPr>
          <w:noProof/>
          <w:sz w:val="24"/>
          <w:szCs w:val="24"/>
          <w:lang w:eastAsia="sk-SK"/>
        </w:rPr>
      </w:pPr>
      <w:r w:rsidRPr="00FF732B">
        <w:rPr>
          <w:noProof/>
          <w:sz w:val="24"/>
          <w:szCs w:val="24"/>
          <w:lang w:eastAsia="sk-SK"/>
        </w:rPr>
        <w:t>Som liečivá bylina. Stonku mám ochlpenú. Moje kvety majú výraznú modrú farbu, z ktorých sa pripravujú liečivé čaje a odvary. Som</w:t>
      </w:r>
      <w:r>
        <w:rPr>
          <w:b/>
          <w:noProof/>
          <w:sz w:val="24"/>
          <w:szCs w:val="24"/>
          <w:lang w:eastAsia="sk-SK"/>
        </w:rPr>
        <w:t xml:space="preserve"> </w:t>
      </w:r>
      <w:r w:rsidRPr="00E46597">
        <w:rPr>
          <w:noProof/>
          <w:sz w:val="24"/>
          <w:szCs w:val="24"/>
          <w:lang w:eastAsia="sk-SK"/>
        </w:rPr>
        <w:t>__________________________________</w:t>
      </w:r>
      <w:r w:rsidR="00E46597">
        <w:rPr>
          <w:noProof/>
          <w:sz w:val="24"/>
          <w:szCs w:val="24"/>
          <w:lang w:eastAsia="sk-SK"/>
        </w:rPr>
        <w:t>.</w:t>
      </w:r>
    </w:p>
    <w:p w:rsidR="00FF732B" w:rsidRDefault="00FF732B" w:rsidP="00983FD6">
      <w:pPr>
        <w:rPr>
          <w:noProof/>
          <w:sz w:val="24"/>
          <w:szCs w:val="24"/>
          <w:lang w:eastAsia="sk-SK"/>
        </w:rPr>
      </w:pPr>
      <w:r w:rsidRPr="00E46597">
        <w:rPr>
          <w:noProof/>
          <w:sz w:val="24"/>
          <w:szCs w:val="24"/>
          <w:lang w:eastAsia="sk-SK"/>
        </w:rPr>
        <w:t>Patrím medzi lúčne trávy. Som zdrojom potravy pre hospodárske a lesné živočíchy. Mám dutú stonku</w:t>
      </w:r>
      <w:r w:rsidR="00E46597" w:rsidRPr="00E46597">
        <w:rPr>
          <w:noProof/>
          <w:sz w:val="24"/>
          <w:szCs w:val="24"/>
          <w:lang w:eastAsia="sk-SK"/>
        </w:rPr>
        <w:t>, na ktorej konci sú drobné kvety tvoriace klasy. Som _____________________</w:t>
      </w:r>
      <w:r w:rsidR="00E46597">
        <w:rPr>
          <w:noProof/>
          <w:sz w:val="24"/>
          <w:szCs w:val="24"/>
          <w:lang w:eastAsia="sk-SK"/>
        </w:rPr>
        <w:t>_.</w:t>
      </w:r>
    </w:p>
    <w:p w:rsidR="00E46597" w:rsidRDefault="005169C7" w:rsidP="00983FD6">
      <w:pPr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Mám krásne modrofialové kvety, ktoré slúžia ako úkryt mnohým druhom hmyzu, ktorý v nich nocuje, napríklad čmele a divé včely. </w:t>
      </w:r>
      <w:r w:rsidR="00862177">
        <w:rPr>
          <w:noProof/>
          <w:sz w:val="24"/>
          <w:szCs w:val="24"/>
          <w:lang w:eastAsia="sk-SK"/>
        </w:rPr>
        <w:t xml:space="preserve"> Som ___________________________________.</w:t>
      </w:r>
    </w:p>
    <w:p w:rsidR="00862177" w:rsidRDefault="00862177" w:rsidP="00983FD6">
      <w:pPr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Som liečivá bylina. Rastiem na poliach a lúkach. Moje biele kvety so žltým stredom voňajú nádherne. </w:t>
      </w:r>
      <w:r w:rsidR="00ED77C6">
        <w:rPr>
          <w:noProof/>
          <w:sz w:val="24"/>
          <w:szCs w:val="24"/>
          <w:lang w:eastAsia="sk-SK"/>
        </w:rPr>
        <w:t>Pripravujú sa z nich aj liečivé čaje a odvary. Som___________________________.</w:t>
      </w:r>
    </w:p>
    <w:p w:rsidR="00ED77C6" w:rsidRDefault="00ED77C6" w:rsidP="00983FD6">
      <w:pPr>
        <w:rPr>
          <w:b/>
          <w:noProof/>
          <w:sz w:val="24"/>
          <w:szCs w:val="24"/>
          <w:lang w:eastAsia="sk-SK"/>
        </w:rPr>
      </w:pPr>
      <w:r w:rsidRPr="00ED77C6">
        <w:rPr>
          <w:b/>
          <w:noProof/>
          <w:sz w:val="24"/>
          <w:szCs w:val="24"/>
          <w:lang w:eastAsia="sk-SK"/>
        </w:rPr>
        <w:t xml:space="preserve">4. </w:t>
      </w:r>
      <w:r w:rsidR="00595D60">
        <w:rPr>
          <w:b/>
          <w:noProof/>
          <w:sz w:val="24"/>
          <w:szCs w:val="24"/>
          <w:lang w:eastAsia="sk-SK"/>
        </w:rPr>
        <w:t>Usporiadaj poprehadzované písmená a napíš správny názov rastliny</w:t>
      </w:r>
    </w:p>
    <w:p w:rsidR="00595D60" w:rsidRPr="00F503B6" w:rsidRDefault="00832F90" w:rsidP="00F503B6">
      <w:pPr>
        <w:jc w:val="both"/>
        <w:rPr>
          <w:noProof/>
          <w:sz w:val="24"/>
          <w:szCs w:val="24"/>
          <w:lang w:eastAsia="sk-SK"/>
        </w:rPr>
      </w:pPr>
      <w:r w:rsidRPr="00F503B6">
        <w:rPr>
          <w:noProof/>
          <w:sz w:val="24"/>
          <w:szCs w:val="24"/>
          <w:lang w:eastAsia="sk-SK"/>
        </w:rPr>
        <w:t>AČNÚL  ACINPIL  ____________________________________________</w:t>
      </w:r>
      <w:r w:rsidR="00F503B6" w:rsidRPr="00F503B6">
        <w:rPr>
          <w:noProof/>
          <w:sz w:val="24"/>
          <w:szCs w:val="24"/>
          <w:lang w:eastAsia="sk-SK"/>
        </w:rPr>
        <w:t>_____</w:t>
      </w:r>
      <w:r w:rsidR="00314F6A">
        <w:rPr>
          <w:noProof/>
          <w:sz w:val="24"/>
          <w:szCs w:val="24"/>
          <w:lang w:eastAsia="sk-SK"/>
        </w:rPr>
        <w:t>_</w:t>
      </w:r>
    </w:p>
    <w:p w:rsidR="00832F90" w:rsidRPr="00F503B6" w:rsidRDefault="00832F90" w:rsidP="00F503B6">
      <w:pPr>
        <w:jc w:val="both"/>
        <w:rPr>
          <w:noProof/>
          <w:sz w:val="24"/>
          <w:szCs w:val="24"/>
          <w:lang w:eastAsia="sk-SK"/>
        </w:rPr>
      </w:pPr>
      <w:r w:rsidRPr="00F503B6">
        <w:rPr>
          <w:noProof/>
          <w:sz w:val="24"/>
          <w:szCs w:val="24"/>
          <w:lang w:eastAsia="sk-SK"/>
        </w:rPr>
        <w:t>ÁNJAČYBO  AKNAKAČ ________________________________________</w:t>
      </w:r>
      <w:r w:rsidR="00F503B6" w:rsidRPr="00F503B6">
        <w:rPr>
          <w:noProof/>
          <w:sz w:val="24"/>
          <w:szCs w:val="24"/>
          <w:lang w:eastAsia="sk-SK"/>
        </w:rPr>
        <w:t>_____</w:t>
      </w:r>
      <w:r w:rsidR="00314F6A">
        <w:rPr>
          <w:noProof/>
          <w:sz w:val="24"/>
          <w:szCs w:val="24"/>
          <w:lang w:eastAsia="sk-SK"/>
        </w:rPr>
        <w:t>_</w:t>
      </w:r>
    </w:p>
    <w:p w:rsidR="00832F90" w:rsidRPr="00F503B6" w:rsidRDefault="00832F90" w:rsidP="00F503B6">
      <w:pPr>
        <w:jc w:val="both"/>
        <w:rPr>
          <w:noProof/>
          <w:sz w:val="24"/>
          <w:szCs w:val="24"/>
          <w:lang w:eastAsia="sk-SK"/>
        </w:rPr>
      </w:pPr>
      <w:r w:rsidRPr="00F503B6">
        <w:rPr>
          <w:noProof/>
          <w:sz w:val="24"/>
          <w:szCs w:val="24"/>
          <w:lang w:eastAsia="sk-SK"/>
        </w:rPr>
        <w:t>ÝNĽOR  KEČNAMUR __________________________________________</w:t>
      </w:r>
      <w:r w:rsidR="00F503B6" w:rsidRPr="00F503B6">
        <w:rPr>
          <w:noProof/>
          <w:sz w:val="24"/>
          <w:szCs w:val="24"/>
          <w:lang w:eastAsia="sk-SK"/>
        </w:rPr>
        <w:t>_____</w:t>
      </w:r>
      <w:r w:rsidR="00314F6A">
        <w:rPr>
          <w:noProof/>
          <w:sz w:val="24"/>
          <w:szCs w:val="24"/>
          <w:lang w:eastAsia="sk-SK"/>
        </w:rPr>
        <w:t>_</w:t>
      </w:r>
    </w:p>
    <w:p w:rsidR="00832F90" w:rsidRDefault="00F503B6" w:rsidP="00F503B6">
      <w:pPr>
        <w:jc w:val="both"/>
        <w:rPr>
          <w:noProof/>
          <w:sz w:val="24"/>
          <w:szCs w:val="24"/>
          <w:lang w:eastAsia="sk-SK"/>
        </w:rPr>
      </w:pPr>
      <w:r w:rsidRPr="00F503B6">
        <w:rPr>
          <w:noProof/>
          <w:sz w:val="24"/>
          <w:szCs w:val="24"/>
          <w:lang w:eastAsia="sk-SK"/>
        </w:rPr>
        <w:t>ÝTRISÁNOK  KEČNOVZ ______________________________________________</w:t>
      </w:r>
    </w:p>
    <w:p w:rsidR="00314F6A" w:rsidRDefault="00314F6A" w:rsidP="00F503B6">
      <w:pPr>
        <w:jc w:val="both"/>
        <w:rPr>
          <w:b/>
          <w:noProof/>
          <w:sz w:val="24"/>
          <w:szCs w:val="24"/>
          <w:lang w:eastAsia="sk-SK"/>
        </w:rPr>
      </w:pPr>
      <w:r w:rsidRPr="00314F6A">
        <w:rPr>
          <w:b/>
          <w:noProof/>
          <w:sz w:val="24"/>
          <w:szCs w:val="24"/>
          <w:lang w:eastAsia="sk-SK"/>
        </w:rPr>
        <w:t>5. Napíš tri znaky, ktoré majú spoločné navädza poľná a čakanka obyčajná</w:t>
      </w:r>
    </w:p>
    <w:p w:rsidR="00314F6A" w:rsidRPr="00314F6A" w:rsidRDefault="00314F6A" w:rsidP="00F503B6">
      <w:pPr>
        <w:jc w:val="both"/>
        <w:rPr>
          <w:noProof/>
          <w:sz w:val="24"/>
          <w:szCs w:val="24"/>
          <w:lang w:eastAsia="sk-SK"/>
        </w:rPr>
      </w:pPr>
      <w:r w:rsidRPr="00314F6A">
        <w:rPr>
          <w:noProof/>
          <w:sz w:val="24"/>
          <w:szCs w:val="24"/>
          <w:lang w:eastAsia="sk-SK"/>
        </w:rPr>
        <w:t>__________________________________________________________________________</w:t>
      </w:r>
    </w:p>
    <w:p w:rsidR="00314F6A" w:rsidRPr="00314F6A" w:rsidRDefault="00314F6A" w:rsidP="00F503B6">
      <w:pPr>
        <w:jc w:val="both"/>
        <w:rPr>
          <w:noProof/>
          <w:sz w:val="24"/>
          <w:szCs w:val="24"/>
          <w:lang w:eastAsia="sk-SK"/>
        </w:rPr>
      </w:pPr>
      <w:r w:rsidRPr="00314F6A">
        <w:rPr>
          <w:noProof/>
          <w:sz w:val="24"/>
          <w:szCs w:val="24"/>
          <w:lang w:eastAsia="sk-SK"/>
        </w:rPr>
        <w:t>__________________________________________________________________________</w:t>
      </w:r>
    </w:p>
    <w:p w:rsidR="00314F6A" w:rsidRPr="00314F6A" w:rsidRDefault="00314F6A" w:rsidP="00F503B6">
      <w:pPr>
        <w:jc w:val="both"/>
        <w:rPr>
          <w:b/>
          <w:noProof/>
          <w:sz w:val="24"/>
          <w:szCs w:val="24"/>
          <w:lang w:eastAsia="sk-SK"/>
        </w:rPr>
      </w:pPr>
      <w:r w:rsidRPr="00314F6A">
        <w:rPr>
          <w:noProof/>
          <w:sz w:val="24"/>
          <w:szCs w:val="24"/>
          <w:lang w:eastAsia="sk-SK"/>
        </w:rPr>
        <w:t>__________________________________________________________________________</w:t>
      </w:r>
      <w:r>
        <w:rPr>
          <w:noProof/>
          <w:sz w:val="24"/>
          <w:szCs w:val="24"/>
          <w:lang w:eastAsia="sk-SK"/>
        </w:rPr>
        <w:t>_</w:t>
      </w:r>
      <w:bookmarkStart w:id="0" w:name="_GoBack"/>
      <w:bookmarkEnd w:id="0"/>
    </w:p>
    <w:p w:rsidR="00B87490" w:rsidRPr="00314F6A" w:rsidRDefault="00B87490" w:rsidP="00F435DA">
      <w:pPr>
        <w:rPr>
          <w:b/>
          <w:noProof/>
          <w:sz w:val="24"/>
          <w:szCs w:val="24"/>
          <w:lang w:eastAsia="sk-SK"/>
        </w:rPr>
      </w:pPr>
    </w:p>
    <w:p w:rsidR="00D209AB" w:rsidRPr="007B3609" w:rsidRDefault="00D209AB" w:rsidP="00F435DA">
      <w:pPr>
        <w:rPr>
          <w:sz w:val="24"/>
          <w:szCs w:val="24"/>
        </w:rPr>
      </w:pPr>
    </w:p>
    <w:p w:rsidR="00065106" w:rsidRPr="004F1644" w:rsidRDefault="00065106" w:rsidP="00F435DA">
      <w:pPr>
        <w:rPr>
          <w:b/>
          <w:sz w:val="24"/>
          <w:szCs w:val="24"/>
        </w:rPr>
      </w:pPr>
    </w:p>
    <w:sectPr w:rsidR="00065106" w:rsidRPr="004F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6B3C"/>
    <w:multiLevelType w:val="hybridMultilevel"/>
    <w:tmpl w:val="14DED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6C"/>
    <w:rsid w:val="00063DED"/>
    <w:rsid w:val="00065106"/>
    <w:rsid w:val="00090832"/>
    <w:rsid w:val="001A005F"/>
    <w:rsid w:val="001C020B"/>
    <w:rsid w:val="00283333"/>
    <w:rsid w:val="002B0023"/>
    <w:rsid w:val="00303768"/>
    <w:rsid w:val="00314F6A"/>
    <w:rsid w:val="00357E02"/>
    <w:rsid w:val="0041385D"/>
    <w:rsid w:val="004D5D7C"/>
    <w:rsid w:val="004F1644"/>
    <w:rsid w:val="0051550A"/>
    <w:rsid w:val="005169C7"/>
    <w:rsid w:val="00595D60"/>
    <w:rsid w:val="005C2B7F"/>
    <w:rsid w:val="005D7870"/>
    <w:rsid w:val="00693729"/>
    <w:rsid w:val="006979AB"/>
    <w:rsid w:val="006D347F"/>
    <w:rsid w:val="006F5E96"/>
    <w:rsid w:val="00741997"/>
    <w:rsid w:val="00764975"/>
    <w:rsid w:val="007B3609"/>
    <w:rsid w:val="007F2AAA"/>
    <w:rsid w:val="00823787"/>
    <w:rsid w:val="00832F90"/>
    <w:rsid w:val="00862177"/>
    <w:rsid w:val="00914E67"/>
    <w:rsid w:val="00971D50"/>
    <w:rsid w:val="00983FD6"/>
    <w:rsid w:val="00B43C6C"/>
    <w:rsid w:val="00B87490"/>
    <w:rsid w:val="00C171F9"/>
    <w:rsid w:val="00CC7525"/>
    <w:rsid w:val="00D209AB"/>
    <w:rsid w:val="00DA0142"/>
    <w:rsid w:val="00E46597"/>
    <w:rsid w:val="00ED77C6"/>
    <w:rsid w:val="00F435DA"/>
    <w:rsid w:val="00F503B6"/>
    <w:rsid w:val="00FA07DC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9A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9A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ACD9-2481-47EE-A3BF-701CB739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2020-05-08T14:03:00Z</dcterms:created>
  <dcterms:modified xsi:type="dcterms:W3CDTF">2020-05-08T15:18:00Z</dcterms:modified>
</cp:coreProperties>
</file>