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1D" w:rsidRPr="00FD2F4D" w:rsidRDefault="00093B3D">
      <w:pPr>
        <w:rPr>
          <w:sz w:val="28"/>
          <w:szCs w:val="28"/>
          <w:u w:val="single"/>
        </w:rPr>
      </w:pPr>
      <w:r w:rsidRPr="00FD2F4D">
        <w:rPr>
          <w:sz w:val="28"/>
          <w:szCs w:val="28"/>
          <w:u w:val="single"/>
        </w:rPr>
        <w:t>Pravdepodobnosť náhodného javu, klasická definícia pravdepodobnosti</w:t>
      </w:r>
    </w:p>
    <w:p w:rsidR="00093B3D" w:rsidRDefault="00093B3D"/>
    <w:p w:rsidR="00093B3D" w:rsidRDefault="00093B3D">
      <w:r>
        <w:t xml:space="preserve">Ak vykonáme 50 náhodných pokusov </w:t>
      </w:r>
      <w:r w:rsidR="00FD2F4D">
        <w:t xml:space="preserve"> v  hode</w:t>
      </w:r>
      <w:r>
        <w:t xml:space="preserve"> mincou, môže sa stať, že líce padlo napríklad v 22 prípadoch a rub v 28 prípadoch. Vašej susedke v lavici sa stalo, že jej padlo líce v 19 prípadoch a rub v 31 prípadoch. Iste by ste vo vašej triede našli aj takého spolužiaka/spolužiačku, ktorá by mala výsledok 25 a 25.</w:t>
      </w:r>
    </w:p>
    <w:p w:rsidR="00093B3D" w:rsidRDefault="00093B3D">
      <w:r>
        <w:t>Budeme sledovať náhodný jav A – padne líce:</w:t>
      </w:r>
    </w:p>
    <w:p w:rsidR="00093B3D" w:rsidRDefault="00093B3D">
      <w:r>
        <w:t xml:space="preserve">V prvom prípade padlo 22 krát, označme </w:t>
      </w:r>
      <w:r w:rsidRPr="00093B3D">
        <w:rPr>
          <w:b/>
        </w:rPr>
        <w:t>m = 22</w:t>
      </w:r>
      <w:r>
        <w:t xml:space="preserve"> a budeme to nazývať </w:t>
      </w:r>
      <w:r w:rsidRPr="00093B3D">
        <w:rPr>
          <w:b/>
        </w:rPr>
        <w:t>početnosť náhodného javu A</w:t>
      </w:r>
      <w:r>
        <w:t>. V ostatných uvedených prípadoch bola početnosť javu A postupne 19 a 25.</w:t>
      </w:r>
    </w:p>
    <w:p w:rsidR="00093B3D" w:rsidRDefault="00093B3D">
      <w:pPr>
        <w:rPr>
          <w:b/>
        </w:rPr>
      </w:pPr>
      <w:r>
        <w:t>Pokus sme vykonali celkom 50 krát, čo označíme písmenom</w:t>
      </w:r>
      <w:r w:rsidR="00FD2F4D">
        <w:t xml:space="preserve"> n</w:t>
      </w:r>
      <w:r>
        <w:t xml:space="preserve"> </w:t>
      </w:r>
      <w:r>
        <w:rPr>
          <w:b/>
        </w:rPr>
        <w:t xml:space="preserve">, </w:t>
      </w:r>
      <w:r>
        <w:t xml:space="preserve">teda </w:t>
      </w:r>
      <w:r>
        <w:rPr>
          <w:b/>
        </w:rPr>
        <w:t>n = 50.</w:t>
      </w:r>
    </w:p>
    <w:p w:rsidR="00093B3D" w:rsidRDefault="00093B3D">
      <w:pPr>
        <w:rPr>
          <w:rFonts w:eastAsia="Times New Roman"/>
        </w:rPr>
      </w:pPr>
      <w:r>
        <w:t xml:space="preserve">Číslo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rPr>
          <w:rFonts w:eastAsia="Times New Roman"/>
        </w:rPr>
        <w:t xml:space="preserve">  nazývame </w:t>
      </w:r>
      <w:r>
        <w:rPr>
          <w:rFonts w:eastAsia="Times New Roman"/>
          <w:b/>
        </w:rPr>
        <w:t>relatívna početnosť náhodného javu</w:t>
      </w:r>
      <w:r w:rsidR="00FD2F4D">
        <w:rPr>
          <w:rFonts w:eastAsia="Times New Roman"/>
          <w:b/>
        </w:rPr>
        <w:t xml:space="preserve"> A</w:t>
      </w:r>
      <w:r>
        <w:rPr>
          <w:rFonts w:eastAsia="Times New Roman"/>
          <w:b/>
        </w:rPr>
        <w:t>.</w:t>
      </w:r>
    </w:p>
    <w:p w:rsidR="00093B3D" w:rsidRDefault="006412DC">
      <w:pPr>
        <w:rPr>
          <w:rFonts w:eastAsia="Times New Roman"/>
        </w:rPr>
      </w:pPr>
      <w:r>
        <w:rPr>
          <w:rFonts w:eastAsia="Times New Roman"/>
        </w:rPr>
        <w:t xml:space="preserve">Teda: v prvom prípade je relatívna početnosť javu A rovná 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22</m:t>
            </m:r>
          </m:num>
          <m:den>
            <m:r>
              <w:rPr>
                <w:rFonts w:ascii="Cambria Math" w:eastAsia="Times New Roman" w:hAnsi="Cambria Math"/>
              </w:rPr>
              <m:t>50</m:t>
            </m:r>
          </m:den>
        </m:f>
      </m:oMath>
      <w:r>
        <w:rPr>
          <w:rFonts w:eastAsia="Times New Roman"/>
        </w:rPr>
        <w:t xml:space="preserve">  ďalej </w:t>
      </w:r>
      <m:oMath>
        <m:r>
          <w:rPr>
            <w:rFonts w:ascii="Cambria Math" w:eastAsia="Times New Roman" w:hAnsi="Cambria Math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19</m:t>
            </m:r>
          </m:num>
          <m:den>
            <m:r>
              <w:rPr>
                <w:rFonts w:ascii="Cambria Math" w:eastAsia="Times New Roman" w:hAnsi="Cambria Math"/>
              </w:rPr>
              <m:t>50</m:t>
            </m:r>
          </m:den>
        </m:f>
      </m:oMath>
      <w:r>
        <w:rPr>
          <w:rFonts w:eastAsia="Times New Roman"/>
        </w:rPr>
        <w:t xml:space="preserve">   a 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25</m:t>
            </m:r>
          </m:num>
          <m:den>
            <m:r>
              <w:rPr>
                <w:rFonts w:ascii="Cambria Math" w:eastAsia="Times New Roman" w:hAnsi="Cambria Math"/>
              </w:rPr>
              <m:t xml:space="preserve"> 50</m:t>
            </m:r>
          </m:den>
        </m:f>
        <m:r>
          <w:rPr>
            <w:rFonts w:ascii="Cambria Math" w:eastAsia="Times New Roman" w:hAnsi="Cambria Math"/>
          </w:rPr>
          <m:t xml:space="preserve"> </m:t>
        </m:r>
      </m:oMath>
      <w:r>
        <w:rPr>
          <w:rFonts w:eastAsia="Times New Roman"/>
        </w:rPr>
        <w:t xml:space="preserve">. </w:t>
      </w:r>
    </w:p>
    <w:p w:rsidR="006412DC" w:rsidRDefault="006412DC">
      <w:pPr>
        <w:rPr>
          <w:rFonts w:eastAsia="Times New Roman"/>
        </w:rPr>
      </w:pPr>
      <w:r>
        <w:rPr>
          <w:rFonts w:eastAsia="Times New Roman"/>
        </w:rPr>
        <w:t xml:space="preserve">Pri väčšom počte vykonaných pokusov kolíšu relatívne početnosti daného javu okolo určitej konštantnej hodnoty, ktorú voláme pravdepodobnosť náhodného javu. V našom prípade by to bola hodnota  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25</m:t>
            </m:r>
          </m:num>
          <m:den>
            <m:r>
              <w:rPr>
                <w:rFonts w:ascii="Cambria Math" w:eastAsia="Times New Roman" w:hAnsi="Cambria Math"/>
              </w:rPr>
              <m:t>50</m:t>
            </m:r>
          </m:den>
        </m:f>
      </m:oMath>
      <w:r>
        <w:rPr>
          <w:rFonts w:eastAsia="Times New Roman"/>
        </w:rPr>
        <w:t xml:space="preserve"> = 0,5. Znamená to teda, že pravdepodobnosť padnutia líca pri hode mincou je 0,5.</w:t>
      </w:r>
    </w:p>
    <w:p w:rsidR="006412DC" w:rsidRDefault="006412DC">
      <w:pPr>
        <w:rPr>
          <w:rFonts w:eastAsia="Times New Roman"/>
        </w:rPr>
      </w:pPr>
      <w:r>
        <w:rPr>
          <w:rFonts w:eastAsia="Times New Roman"/>
        </w:rPr>
        <w:t>Odhad pravdepodobnosti  javov na základe vykonávania množstva náhodných pokusov by bolo veľmi náročné na čas, zložité a niekedy priam  nemožné. Preto sa pravdepod</w:t>
      </w:r>
      <w:r w:rsidR="00FD2F4D">
        <w:rPr>
          <w:rFonts w:eastAsia="Times New Roman"/>
        </w:rPr>
        <w:t>obnosť náhodných javov počíta  vzorcom</w:t>
      </w:r>
      <w:r>
        <w:rPr>
          <w:rFonts w:eastAsia="Times New Roman"/>
        </w:rPr>
        <w:t>.</w:t>
      </w:r>
    </w:p>
    <w:p w:rsidR="00095B6F" w:rsidRDefault="00095B6F">
      <w:pPr>
        <w:rPr>
          <w:rFonts w:eastAsia="Times New Roman"/>
        </w:rPr>
      </w:pPr>
    </w:p>
    <w:p w:rsidR="006412DC" w:rsidRPr="00095B6F" w:rsidRDefault="006412DC" w:rsidP="00095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b/>
        </w:rPr>
      </w:pPr>
      <w:r w:rsidRPr="00095B6F">
        <w:rPr>
          <w:rFonts w:eastAsia="Times New Roman"/>
          <w:b/>
        </w:rPr>
        <w:t>Klasická definícia pravdepodobnosti</w:t>
      </w:r>
    </w:p>
    <w:p w:rsidR="006412DC" w:rsidRDefault="006412DC" w:rsidP="00095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 xml:space="preserve">Ak výsledkom náhodného pokusu je </w:t>
      </w:r>
      <w:r w:rsidRPr="00095B6F">
        <w:rPr>
          <w:rFonts w:eastAsia="Times New Roman"/>
          <w:b/>
          <w:i/>
        </w:rPr>
        <w:t>n</w:t>
      </w:r>
      <w:r>
        <w:rPr>
          <w:rFonts w:eastAsia="Times New Roman"/>
        </w:rPr>
        <w:t xml:space="preserve"> rovnako možných náhodných javov a ak jav A nastane práve </w:t>
      </w:r>
      <w:r w:rsidRPr="00095B6F">
        <w:rPr>
          <w:rFonts w:eastAsia="Times New Roman"/>
          <w:b/>
          <w:i/>
        </w:rPr>
        <w:t>m</w:t>
      </w:r>
      <w:r>
        <w:rPr>
          <w:rFonts w:eastAsia="Times New Roman"/>
        </w:rPr>
        <w:t>-krát z nich, potom pravdepodobnosť javu A vypočítame zo vzorca</w:t>
      </w:r>
    </w:p>
    <w:p w:rsidR="006412DC" w:rsidRPr="00095B6F" w:rsidRDefault="006412DC" w:rsidP="00095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b/>
        </w:rPr>
      </w:pPr>
      <w:r w:rsidRPr="00095B6F">
        <w:rPr>
          <w:rFonts w:eastAsia="Times New Roman"/>
          <w:b/>
        </w:rPr>
        <w:t xml:space="preserve">P(A) =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den>
        </m:f>
      </m:oMath>
      <w:r w:rsidR="00095B6F">
        <w:rPr>
          <w:rFonts w:eastAsia="Times New Roman"/>
        </w:rPr>
        <w:t xml:space="preserve">   , pričom  </w:t>
      </w:r>
      <w:r w:rsidR="00095B6F" w:rsidRPr="00095B6F">
        <w:rPr>
          <w:rFonts w:eastAsia="Times New Roman"/>
          <w:b/>
        </w:rPr>
        <w:t>m = počet priaznivých výsledkov NP pre jav A</w:t>
      </w:r>
    </w:p>
    <w:p w:rsidR="00095B6F" w:rsidRPr="00095B6F" w:rsidRDefault="00095B6F" w:rsidP="00095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b/>
        </w:rPr>
      </w:pPr>
      <w:r w:rsidRPr="00095B6F">
        <w:rPr>
          <w:rFonts w:eastAsia="Times New Roman"/>
          <w:b/>
        </w:rPr>
        <w:t xml:space="preserve">                                     n = počet všetkých možných výsledkov NP</w:t>
      </w:r>
    </w:p>
    <w:p w:rsidR="00095B6F" w:rsidRDefault="00095B6F">
      <w:pPr>
        <w:rPr>
          <w:rFonts w:eastAsia="Times New Roman"/>
        </w:rPr>
      </w:pPr>
      <w:r w:rsidRPr="00095B6F">
        <w:rPr>
          <w:b/>
        </w:rPr>
        <w:t>Poznámka</w:t>
      </w:r>
      <w:r>
        <w:t xml:space="preserve">: ak číslo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rPr>
          <w:rFonts w:eastAsia="Times New Roman"/>
        </w:rPr>
        <w:t xml:space="preserve"> vynásobíme 100, dostaneme hodnotu pravdepodobnosti náhodného javu v percentách.</w:t>
      </w:r>
    </w:p>
    <w:p w:rsidR="00095B6F" w:rsidRDefault="00095B6F">
      <w:pPr>
        <w:rPr>
          <w:rFonts w:eastAsia="Times New Roman"/>
        </w:rPr>
      </w:pPr>
      <w:r>
        <w:rPr>
          <w:rFonts w:eastAsia="Times New Roman"/>
        </w:rPr>
        <w:t xml:space="preserve">Cvičenia: Všetky výsledky zaokrúhlite na </w:t>
      </w:r>
      <w:r w:rsidR="004F02B4">
        <w:rPr>
          <w:rFonts w:eastAsia="Times New Roman"/>
        </w:rPr>
        <w:t>tri</w:t>
      </w:r>
      <w:r>
        <w:rPr>
          <w:rFonts w:eastAsia="Times New Roman"/>
        </w:rPr>
        <w:t xml:space="preserve"> desatinné miesta.</w:t>
      </w:r>
    </w:p>
    <w:p w:rsidR="00095B6F" w:rsidRDefault="00095B6F" w:rsidP="00095B6F">
      <w:pPr>
        <w:pStyle w:val="Odsekzoznamu"/>
        <w:numPr>
          <w:ilvl w:val="0"/>
          <w:numId w:val="1"/>
        </w:numPr>
      </w:pPr>
      <w:r>
        <w:t>Aká je pravdepodobnosť javu A, že pri hode hracou kockou padne</w:t>
      </w:r>
      <w:r w:rsidR="006D6601">
        <w:t>:</w:t>
      </w:r>
      <w:r>
        <w:t xml:space="preserve"> </w:t>
      </w:r>
      <w:r w:rsidR="006D6601">
        <w:t xml:space="preserve">  </w:t>
      </w:r>
      <w:r>
        <w:t xml:space="preserve">a) 4, </w:t>
      </w:r>
      <w:r w:rsidR="006D6601">
        <w:t xml:space="preserve">    </w:t>
      </w:r>
      <w:r>
        <w:t xml:space="preserve">b)2 alebo 5, </w:t>
      </w:r>
      <w:r w:rsidR="006D6601">
        <w:t xml:space="preserve">         </w:t>
      </w:r>
      <w:r>
        <w:t>c) nepárne číslo?</w:t>
      </w:r>
    </w:p>
    <w:p w:rsidR="00095B6F" w:rsidRDefault="00223B54" w:rsidP="004F02B4">
      <w:pPr>
        <w:ind w:left="720"/>
      </w:pPr>
      <w:r>
        <w:t xml:space="preserve">                                                                                                                               </w:t>
      </w:r>
      <w:r w:rsidR="00584B75">
        <w:t>(0,167,   0,333,   0,5)</w:t>
      </w:r>
    </w:p>
    <w:p w:rsidR="00095B6F" w:rsidRDefault="00095B6F" w:rsidP="00095B6F">
      <w:pPr>
        <w:pStyle w:val="Odsekzoznamu"/>
        <w:numPr>
          <w:ilvl w:val="0"/>
          <w:numId w:val="1"/>
        </w:numPr>
      </w:pPr>
      <w:r>
        <w:lastRenderedPageBreak/>
        <w:t xml:space="preserve">V urne je 10 červených, 5 modrých a 15 bielych loptičiek. Aká je pravdepodobnosť, že náhodne vybratá loptička je </w:t>
      </w:r>
      <w:r w:rsidR="006D6601">
        <w:t xml:space="preserve">: </w:t>
      </w:r>
      <w:r>
        <w:t>a) biela,  b)</w:t>
      </w:r>
      <w:r w:rsidR="006D6601">
        <w:t xml:space="preserve"> modrá,  c) biela alebo červená?</w:t>
      </w:r>
    </w:p>
    <w:p w:rsidR="006D6601" w:rsidRDefault="00223B54" w:rsidP="006D6601">
      <w:pPr>
        <w:ind w:left="709"/>
      </w:pPr>
      <w:r>
        <w:t xml:space="preserve">                                                                                                                               </w:t>
      </w:r>
      <w:r w:rsidR="006D6601">
        <w:t>( 0,50</w:t>
      </w:r>
      <w:r w:rsidR="004F02B4">
        <w:t>0</w:t>
      </w:r>
      <w:r w:rsidR="006D6601">
        <w:t>,  0,1</w:t>
      </w:r>
      <w:r w:rsidR="004F02B4">
        <w:t>6</w:t>
      </w:r>
      <w:r w:rsidR="006D6601">
        <w:t>7,  0,83</w:t>
      </w:r>
      <w:r w:rsidR="004F02B4">
        <w:t>3</w:t>
      </w:r>
      <w:r w:rsidR="006D6601">
        <w:t>)</w:t>
      </w:r>
    </w:p>
    <w:p w:rsidR="006D6601" w:rsidRDefault="006D6601" w:rsidP="006D6601">
      <w:pPr>
        <w:pStyle w:val="Odsekzoznamu"/>
        <w:numPr>
          <w:ilvl w:val="0"/>
          <w:numId w:val="1"/>
        </w:numPr>
      </w:pPr>
      <w:r>
        <w:t>Z balíčka 32 kariet vyberieme náhodne 2 karty. Aká je pravdepodobnosť, že budú :a) obe červené,   b) obe esá,   c) jedna zelená a jedna guľová?</w:t>
      </w:r>
    </w:p>
    <w:p w:rsidR="006D6601" w:rsidRDefault="006D6601" w:rsidP="006D6601">
      <w:pPr>
        <w:ind w:left="709"/>
      </w:pPr>
      <w:r>
        <w:t>Riešenie: Pri výbere 2 a viac prvkov z danej množiny použijeme na určenie m a n kombinácie.</w:t>
      </w:r>
    </w:p>
    <w:p w:rsidR="006D6601" w:rsidRDefault="006D6601" w:rsidP="006D6601">
      <w:pPr>
        <w:pStyle w:val="Odsekzoznamu"/>
        <w:numPr>
          <w:ilvl w:val="0"/>
          <w:numId w:val="2"/>
        </w:numPr>
      </w:pPr>
      <w:r>
        <w:t>m = C</w:t>
      </w:r>
      <w:r>
        <w:rPr>
          <w:vertAlign w:val="subscript"/>
        </w:rPr>
        <w:t>2</w:t>
      </w:r>
      <w:r>
        <w:t>(8)</w:t>
      </w:r>
      <w:r w:rsidR="004F02B4">
        <w:t xml:space="preserve"> = 28                n = C</w:t>
      </w:r>
      <w:r w:rsidR="004F02B4">
        <w:rPr>
          <w:vertAlign w:val="subscript"/>
        </w:rPr>
        <w:t>2</w:t>
      </w:r>
      <w:r w:rsidR="004F02B4">
        <w:t>(32) = 496         P(A) = 0,056</w:t>
      </w:r>
    </w:p>
    <w:p w:rsidR="004F02B4" w:rsidRDefault="004F02B4" w:rsidP="006D6601">
      <w:pPr>
        <w:pStyle w:val="Odsekzoznamu"/>
        <w:numPr>
          <w:ilvl w:val="0"/>
          <w:numId w:val="2"/>
        </w:numPr>
      </w:pPr>
      <w:r>
        <w:t>m = C</w:t>
      </w:r>
      <w:r>
        <w:rPr>
          <w:vertAlign w:val="subscript"/>
        </w:rPr>
        <w:t>2</w:t>
      </w:r>
      <w:r>
        <w:t>(4) = 6                  n = C</w:t>
      </w:r>
      <w:r>
        <w:rPr>
          <w:vertAlign w:val="subscript"/>
        </w:rPr>
        <w:t>2</w:t>
      </w:r>
      <w:r>
        <w:t>(32) = 496         P(A) = 0,012</w:t>
      </w:r>
    </w:p>
    <w:p w:rsidR="004F02B4" w:rsidRDefault="004F02B4" w:rsidP="006D6601">
      <w:pPr>
        <w:pStyle w:val="Odsekzoznamu"/>
        <w:numPr>
          <w:ilvl w:val="0"/>
          <w:numId w:val="2"/>
        </w:numPr>
      </w:pPr>
      <w:r>
        <w:t>m = C</w:t>
      </w:r>
      <w:r>
        <w:rPr>
          <w:vertAlign w:val="subscript"/>
        </w:rPr>
        <w:t>1</w:t>
      </w:r>
      <w:r>
        <w:t>(8). C</w:t>
      </w:r>
      <w:r>
        <w:rPr>
          <w:vertAlign w:val="subscript"/>
        </w:rPr>
        <w:t>1</w:t>
      </w:r>
      <w:r>
        <w:t>(8) = 64     n = C</w:t>
      </w:r>
      <w:r>
        <w:rPr>
          <w:vertAlign w:val="subscript"/>
        </w:rPr>
        <w:t>2</w:t>
      </w:r>
      <w:r>
        <w:t>(32) = 496         P(A) = 0,129</w:t>
      </w:r>
    </w:p>
    <w:p w:rsidR="004F02B4" w:rsidRDefault="004F02B4" w:rsidP="004F02B4">
      <w:pPr>
        <w:pStyle w:val="Odsekzoznamu"/>
        <w:ind w:left="1069"/>
      </w:pPr>
    </w:p>
    <w:p w:rsidR="004F02B4" w:rsidRDefault="006E0E79" w:rsidP="004F02B4">
      <w:pPr>
        <w:pStyle w:val="Odsekzoznamu"/>
        <w:numPr>
          <w:ilvl w:val="0"/>
          <w:numId w:val="1"/>
        </w:numPr>
      </w:pPr>
      <w:r>
        <w:t>V osudí sú očíslované loptičky  číslami od 1 do 25. Aká je pravdepodobnosť, že náhodne vyberieme loptičku označenú číslom: a) párnym,   b) nepárnym,  c) prvočíslom,   d)menším ako 11,   e) dvojciferným ?</w:t>
      </w:r>
    </w:p>
    <w:p w:rsidR="006E0E79" w:rsidRDefault="00223B54" w:rsidP="006E0E79">
      <w:pPr>
        <w:ind w:left="709"/>
      </w:pPr>
      <w:r>
        <w:t xml:space="preserve">                                                                                                             </w:t>
      </w:r>
      <w:r w:rsidR="006E0E79">
        <w:t>( 0,48,  0,52,  0,36,  0,40,  0,64)</w:t>
      </w:r>
    </w:p>
    <w:p w:rsidR="006E0E79" w:rsidRDefault="006E0E79" w:rsidP="006E0E79">
      <w:pPr>
        <w:pStyle w:val="Odsekzoznamu"/>
        <w:numPr>
          <w:ilvl w:val="0"/>
          <w:numId w:val="1"/>
        </w:numPr>
      </w:pPr>
      <w:r>
        <w:t xml:space="preserve">Kocku, ktorá je zvonku natretá </w:t>
      </w:r>
      <w:r w:rsidR="0062162A">
        <w:t xml:space="preserve"> červenou farbou, rozrežeme na 27</w:t>
      </w:r>
      <w:r>
        <w:t xml:space="preserve"> rovnakých menších kociek. Aká je pravdepodobnosť, že z týchto vzniknutých kociek náhodne vyberieme: a) bezfarebnú kocku,   b) kocku, s jednou zafarbenou stenou,   c) kocku s dvomi zafarbenými </w:t>
      </w:r>
      <w:r w:rsidR="0062162A">
        <w:t xml:space="preserve"> </w:t>
      </w:r>
      <w:r>
        <w:t>stenami,    d) kocku s tromi zafarbenými stenami?</w:t>
      </w:r>
    </w:p>
    <w:p w:rsidR="0062162A" w:rsidRDefault="0062162A" w:rsidP="0062162A">
      <w:pPr>
        <w:ind w:left="709"/>
      </w:pPr>
      <w:r>
        <w:t>Na pomoc: Aby sme rozrezali kocku na 27 rovnakých kociek, musíme rezať na tri rovnaké diely v smere šírky, výšky i hĺbky (27 = 3.3.3 = 3</w:t>
      </w:r>
      <w:r>
        <w:rPr>
          <w:vertAlign w:val="superscript"/>
        </w:rPr>
        <w:t>3</w:t>
      </w:r>
      <w:r>
        <w:t xml:space="preserve">). Potom už logickou úvahou zistíme, že iba jedna z nich je bezfarebná, 6 má jednu farbenú stenu,  12 má dve farbené steny a 8 </w:t>
      </w:r>
      <w:r w:rsidR="00185ABA">
        <w:t xml:space="preserve">má tri </w:t>
      </w:r>
      <w:r>
        <w:t>farbené steny.</w:t>
      </w:r>
    </w:p>
    <w:p w:rsidR="0062162A" w:rsidRDefault="00223B54" w:rsidP="0062162A">
      <w:pPr>
        <w:ind w:left="709"/>
      </w:pPr>
      <w:r>
        <w:t xml:space="preserve">                                                                                                              </w:t>
      </w:r>
      <w:r w:rsidR="0062162A">
        <w:t>( 0,037,   0,222,   0,444,  0,296)</w:t>
      </w:r>
    </w:p>
    <w:p w:rsidR="0062162A" w:rsidRDefault="00185ABA" w:rsidP="0062162A">
      <w:pPr>
        <w:pStyle w:val="Odsekzoznamu"/>
        <w:numPr>
          <w:ilvl w:val="0"/>
          <w:numId w:val="1"/>
        </w:numPr>
      </w:pPr>
      <w:r>
        <w:t xml:space="preserve">V krabici sú 3 červené a 5 modrých pier. </w:t>
      </w:r>
      <w:r w:rsidR="00584B75">
        <w:t>Na základe výsledkov z</w:t>
      </w:r>
      <w:r>
        <w:t>istite, ktorý z náhodných javov je pravdepodobnejší: a) vyberieme dve modré perá,    b) vyberieme jedno modré a jedno červené pero.</w:t>
      </w:r>
    </w:p>
    <w:p w:rsidR="00223B54" w:rsidRDefault="00223B54" w:rsidP="00223B54">
      <w:pPr>
        <w:pStyle w:val="Odsekzoznamu"/>
        <w:ind w:left="360"/>
      </w:pPr>
    </w:p>
    <w:p w:rsidR="00185ABA" w:rsidRDefault="00223B54" w:rsidP="00185ABA">
      <w:pPr>
        <w:pStyle w:val="Odsekzoznamu"/>
      </w:pPr>
      <w:r>
        <w:t xml:space="preserve">                                                                                                             </w:t>
      </w:r>
      <w:r w:rsidR="00185ABA">
        <w:t>(druhý jav je pravdepodobnejší)</w:t>
      </w:r>
    </w:p>
    <w:p w:rsidR="00185ABA" w:rsidRDefault="00185ABA" w:rsidP="00185ABA">
      <w:pPr>
        <w:pStyle w:val="Odsekzoznamu"/>
      </w:pPr>
    </w:p>
    <w:p w:rsidR="00185ABA" w:rsidRDefault="00185ABA" w:rsidP="00185ABA">
      <w:pPr>
        <w:pStyle w:val="Odsekzoznamu"/>
        <w:numPr>
          <w:ilvl w:val="0"/>
          <w:numId w:val="1"/>
        </w:numPr>
      </w:pPr>
      <w:r>
        <w:t>Máme dve hracie kocky modrú a červenú.  Aká je pravdepodobnosť, že pri hode dvomi kockami naraz padne súčet 3? Ako sa zmení výsledok, keď budeme hádzať dvomi červenými kockami?</w:t>
      </w:r>
    </w:p>
    <w:p w:rsidR="00223B54" w:rsidRDefault="00223B54" w:rsidP="00223B54">
      <w:pPr>
        <w:pStyle w:val="Odsekzoznamu"/>
        <w:ind w:left="360"/>
      </w:pPr>
    </w:p>
    <w:p w:rsidR="00185ABA" w:rsidRDefault="00223B54" w:rsidP="00185ABA">
      <w:pPr>
        <w:pStyle w:val="Odsekzoznamu"/>
      </w:pPr>
      <w:r>
        <w:t xml:space="preserve">                                                                                                                                                     </w:t>
      </w:r>
      <w:r w:rsidR="00185ABA">
        <w:t>(0,056)</w:t>
      </w:r>
    </w:p>
    <w:p w:rsidR="00185ABA" w:rsidRDefault="00185ABA" w:rsidP="00185ABA">
      <w:pPr>
        <w:pStyle w:val="Odsekzoznamu"/>
      </w:pPr>
    </w:p>
    <w:p w:rsidR="00185ABA" w:rsidRDefault="00185ABA" w:rsidP="00185ABA">
      <w:pPr>
        <w:pStyle w:val="Odsekzoznamu"/>
        <w:numPr>
          <w:ilvl w:val="0"/>
          <w:numId w:val="1"/>
        </w:numPr>
      </w:pPr>
      <w:r>
        <w:t>Aká je pravdepodobnosť, že pri hode dvomi kockami naraz padne súčet 6?</w:t>
      </w:r>
    </w:p>
    <w:p w:rsidR="00223B54" w:rsidRDefault="00223B54" w:rsidP="00223B54">
      <w:pPr>
        <w:pStyle w:val="Odsekzoznamu"/>
        <w:ind w:left="360"/>
      </w:pPr>
    </w:p>
    <w:p w:rsidR="00185ABA" w:rsidRDefault="00223B54" w:rsidP="00185ABA">
      <w:pPr>
        <w:pStyle w:val="Odsekzoznamu"/>
      </w:pPr>
      <w:r>
        <w:t xml:space="preserve">                                                                                                                                                    </w:t>
      </w:r>
      <w:r w:rsidR="00185ABA">
        <w:t>(0,139)</w:t>
      </w:r>
    </w:p>
    <w:p w:rsidR="00584B75" w:rsidRDefault="00584B75" w:rsidP="00185ABA">
      <w:pPr>
        <w:pStyle w:val="Odsekzoznamu"/>
      </w:pPr>
    </w:p>
    <w:p w:rsidR="00584B75" w:rsidRDefault="00584B75" w:rsidP="00584B75">
      <w:pPr>
        <w:pStyle w:val="Odsekzoznamu"/>
        <w:numPr>
          <w:ilvl w:val="0"/>
          <w:numId w:val="1"/>
        </w:numPr>
      </w:pPr>
      <w:r>
        <w:lastRenderedPageBreak/>
        <w:t>Kocku, ktorej všetky steny sú zafarbené, rozpílime na 125 rovnakých malých kociek. Aká je pravdepodobnosť, že náhodne vybratá kocka bude mať: a) tri farebné steny,    b) dve farebné steny,   c) jednu farebnú stenu,   d) ani jednu farebnú stenu?</w:t>
      </w:r>
    </w:p>
    <w:p w:rsidR="00223B54" w:rsidRDefault="00223B54" w:rsidP="00223B54">
      <w:pPr>
        <w:pStyle w:val="Odsekzoznamu"/>
        <w:ind w:left="360"/>
      </w:pPr>
    </w:p>
    <w:p w:rsidR="00584B75" w:rsidRDefault="00223B54" w:rsidP="00584B75">
      <w:pPr>
        <w:pStyle w:val="Odsekzoznamu"/>
      </w:pPr>
      <w:r>
        <w:t xml:space="preserve">                                                                                                                </w:t>
      </w:r>
      <w:r w:rsidR="00584B75">
        <w:t>(0,064,   0,288,   0,432,   0,216)</w:t>
      </w:r>
    </w:p>
    <w:p w:rsidR="00584B75" w:rsidRPr="0062162A" w:rsidRDefault="00584B75" w:rsidP="00584B75">
      <w:pPr>
        <w:pStyle w:val="Odsekzoznamu"/>
        <w:ind w:left="0"/>
      </w:pPr>
    </w:p>
    <w:sectPr w:rsidR="00584B75" w:rsidRPr="0062162A" w:rsidSect="00E93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59DB"/>
    <w:multiLevelType w:val="hybridMultilevel"/>
    <w:tmpl w:val="85440C16"/>
    <w:lvl w:ilvl="0" w:tplc="199487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D656C0"/>
    <w:multiLevelType w:val="hybridMultilevel"/>
    <w:tmpl w:val="14FC5696"/>
    <w:lvl w:ilvl="0" w:tplc="84B6C80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93B3D"/>
    <w:rsid w:val="00093B3D"/>
    <w:rsid w:val="00095B6F"/>
    <w:rsid w:val="00185ABA"/>
    <w:rsid w:val="00223B54"/>
    <w:rsid w:val="004F02B4"/>
    <w:rsid w:val="00584B75"/>
    <w:rsid w:val="0061004C"/>
    <w:rsid w:val="0062162A"/>
    <w:rsid w:val="006412DC"/>
    <w:rsid w:val="006D6601"/>
    <w:rsid w:val="006E0E79"/>
    <w:rsid w:val="00C61A9A"/>
    <w:rsid w:val="00E9301D"/>
    <w:rsid w:val="00FD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301D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093B3D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3B3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95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Štoffanová</dc:creator>
  <cp:lastModifiedBy>ProBook 4510s</cp:lastModifiedBy>
  <cp:revision>2</cp:revision>
  <dcterms:created xsi:type="dcterms:W3CDTF">2020-06-01T07:08:00Z</dcterms:created>
  <dcterms:modified xsi:type="dcterms:W3CDTF">2020-06-01T07:08:00Z</dcterms:modified>
</cp:coreProperties>
</file>