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CA47A" w14:textId="77777777" w:rsidR="004C7B51" w:rsidRPr="00E96A97" w:rsidRDefault="004C7B51" w:rsidP="004C7B51">
      <w:pPr>
        <w:pStyle w:val="NormalWeb"/>
        <w:shd w:val="clear" w:color="auto" w:fill="FFFFFF"/>
        <w:spacing w:before="120" w:after="120"/>
        <w:jc w:val="center"/>
        <w:rPr>
          <w:rFonts w:asciiTheme="minorHAnsi" w:eastAsia="Times New Roman" w:hAnsiTheme="minorHAnsi" w:cstheme="minorHAnsi"/>
          <w:b/>
          <w:bCs/>
          <w:sz w:val="36"/>
          <w:szCs w:val="36"/>
          <w:lang w:eastAsia="sk-SK"/>
        </w:rPr>
      </w:pPr>
      <w:r w:rsidRPr="00E96A97">
        <w:rPr>
          <w:rFonts w:asciiTheme="minorHAnsi" w:eastAsia="Times New Roman" w:hAnsiTheme="minorHAnsi" w:cstheme="minorHAnsi"/>
          <w:b/>
          <w:bCs/>
          <w:sz w:val="36"/>
          <w:szCs w:val="36"/>
          <w:lang w:eastAsia="sk-SK"/>
        </w:rPr>
        <w:t>PRACOVNÝ LIST</w:t>
      </w:r>
    </w:p>
    <w:p w14:paraId="5EDEA79F" w14:textId="77777777" w:rsidR="004C7B51" w:rsidRDefault="004C7B51" w:rsidP="004C7B51">
      <w:pPr>
        <w:pStyle w:val="NormalWeb"/>
        <w:shd w:val="clear" w:color="auto" w:fill="FFFFFF"/>
        <w:spacing w:before="120" w:after="12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sk-SK"/>
        </w:rPr>
      </w:pPr>
      <w:r w:rsidRPr="00E96A97">
        <w:rPr>
          <w:rFonts w:asciiTheme="minorHAnsi" w:eastAsia="Times New Roman" w:hAnsiTheme="minorHAnsi" w:cstheme="minorHAnsi"/>
          <w:b/>
          <w:bCs/>
          <w:sz w:val="32"/>
          <w:szCs w:val="32"/>
          <w:lang w:eastAsia="sk-SK"/>
        </w:rPr>
        <w:t>PAMIATKY OKRESU TREBIŠOV</w:t>
      </w:r>
    </w:p>
    <w:p w14:paraId="1ED16DA8" w14:textId="77777777" w:rsidR="004C7B51" w:rsidRPr="00E96A97" w:rsidRDefault="004C7B51" w:rsidP="004C7B51">
      <w:pPr>
        <w:pStyle w:val="NormalWeb"/>
        <w:shd w:val="clear" w:color="auto" w:fill="FFFFFF"/>
        <w:spacing w:before="120" w:after="12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sk-SK"/>
        </w:rPr>
      </w:pPr>
    </w:p>
    <w:p w14:paraId="5FE17D9F" w14:textId="60CF805F" w:rsidR="004C7B51" w:rsidRDefault="004C7B51" w:rsidP="004C7B51">
      <w:pPr>
        <w:pStyle w:val="NormalWeb"/>
        <w:shd w:val="clear" w:color="auto" w:fill="FFFFFF"/>
        <w:spacing w:before="120" w:after="120"/>
        <w:jc w:val="both"/>
        <w:rPr>
          <w:rFonts w:asciiTheme="minorHAnsi" w:eastAsia="Times New Roman" w:hAnsiTheme="minorHAnsi" w:cstheme="minorHAnsi"/>
          <w:sz w:val="28"/>
          <w:szCs w:val="28"/>
          <w:u w:val="single"/>
          <w:lang w:eastAsia="sk-SK"/>
        </w:rPr>
      </w:pPr>
      <w:r w:rsidRPr="00E15AAC">
        <w:rPr>
          <w:rFonts w:asciiTheme="minorHAnsi" w:eastAsia="Times New Roman" w:hAnsiTheme="minorHAnsi" w:cstheme="minorHAnsi"/>
          <w:sz w:val="28"/>
          <w:szCs w:val="28"/>
          <w:u w:val="single"/>
          <w:lang w:eastAsia="sk-SK"/>
        </w:rPr>
        <w:t>Prečítaj si text:</w:t>
      </w:r>
    </w:p>
    <w:p w14:paraId="4710C852" w14:textId="045A8942" w:rsidR="004C7B51" w:rsidRPr="004C7B51" w:rsidRDefault="004C7B51" w:rsidP="004C7B51">
      <w:pPr>
        <w:pStyle w:val="NormalWeb"/>
        <w:shd w:val="clear" w:color="auto" w:fill="FFFFFF"/>
        <w:spacing w:before="120" w:after="120"/>
        <w:jc w:val="both"/>
        <w:rPr>
          <w:rFonts w:asciiTheme="minorHAnsi" w:eastAsia="Times New Roman" w:hAnsiTheme="minorHAnsi" w:cstheme="minorHAnsi"/>
          <w:b/>
          <w:bCs/>
          <w:sz w:val="28"/>
          <w:szCs w:val="28"/>
          <w:lang w:eastAsia="sk-SK"/>
        </w:rPr>
      </w:pPr>
      <w:r w:rsidRPr="004C7B51">
        <w:rPr>
          <w:rFonts w:asciiTheme="minorHAnsi" w:eastAsia="Times New Roman" w:hAnsiTheme="minorHAnsi" w:cstheme="minorHAnsi"/>
          <w:b/>
          <w:bCs/>
          <w:sz w:val="28"/>
          <w:szCs w:val="28"/>
          <w:lang w:eastAsia="sk-SK"/>
        </w:rPr>
        <w:t>Mauzolúeum grófa Júliusa Andrássyho</w:t>
      </w:r>
      <w:r w:rsidR="00344DA0">
        <w:rPr>
          <w:rFonts w:asciiTheme="minorHAnsi" w:eastAsia="Times New Roman" w:hAnsiTheme="minorHAnsi" w:cstheme="minorHAnsi"/>
          <w:b/>
          <w:bCs/>
          <w:sz w:val="28"/>
          <w:szCs w:val="28"/>
          <w:lang w:eastAsia="sk-SK"/>
        </w:rPr>
        <w:t xml:space="preserve">   </w:t>
      </w:r>
      <w:r w:rsidR="00344DA0">
        <w:rPr>
          <w:noProof/>
        </w:rPr>
        <w:drawing>
          <wp:inline distT="0" distB="0" distL="0" distR="0" wp14:anchorId="70B2BC45" wp14:editId="39CA898C">
            <wp:extent cx="1046385" cy="783779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151" cy="861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4DA0">
        <w:rPr>
          <w:rFonts w:asciiTheme="minorHAnsi" w:eastAsia="Times New Roman" w:hAnsiTheme="minorHAnsi" w:cstheme="minorHAnsi"/>
          <w:b/>
          <w:bCs/>
          <w:sz w:val="28"/>
          <w:szCs w:val="28"/>
          <w:lang w:eastAsia="sk-SK"/>
        </w:rPr>
        <w:t xml:space="preserve"> </w:t>
      </w:r>
    </w:p>
    <w:p w14:paraId="307833F0" w14:textId="0E6D58A1" w:rsidR="004C7B51" w:rsidRDefault="004C7B51" w:rsidP="004C7B51">
      <w:pPr>
        <w:shd w:val="clear" w:color="auto" w:fill="FFFFFF"/>
        <w:spacing w:before="240" w:after="240" w:line="312" w:lineRule="atLeast"/>
        <w:rPr>
          <w:rFonts w:eastAsia="Times New Roman" w:cstheme="minorHAnsi"/>
          <w:color w:val="333333"/>
          <w:sz w:val="28"/>
          <w:szCs w:val="28"/>
          <w:lang w:eastAsia="sk-SK"/>
        </w:rPr>
      </w:pPr>
      <w:r w:rsidRPr="004C7B51">
        <w:rPr>
          <w:rFonts w:eastAsia="Times New Roman" w:cstheme="minorHAnsi"/>
          <w:color w:val="333333"/>
          <w:sz w:val="28"/>
          <w:szCs w:val="28"/>
          <w:lang w:eastAsia="sk-SK"/>
        </w:rPr>
        <w:t>Medzi najcennejšie chránené kultúrne pamiatky v Trebišove patrí Mauzóleum Grófa Júliusa Andrássyho. Bolo postavené v roku 1893 podľa projektu nemeckého architekta Arthura Meininga v neogotickom slohu. Sarkofág je dielom budapeštianského sochára Juraja Zalu z rokov 1893 – 1895. V mauzóleu je pochovaný od roku 1894 gróf Július Andrássy (zomrel 1890 a bol pochovaný v krypte rímskokatolíckeho kostola).</w:t>
      </w:r>
    </w:p>
    <w:p w14:paraId="20E655F8" w14:textId="739BEF3A" w:rsidR="004C7B51" w:rsidRPr="004C7B51" w:rsidRDefault="004C7B51" w:rsidP="004C7B51">
      <w:pPr>
        <w:shd w:val="clear" w:color="auto" w:fill="FFFFFF"/>
        <w:spacing w:before="240" w:after="240" w:line="312" w:lineRule="atLeast"/>
        <w:rPr>
          <w:rFonts w:eastAsia="Times New Roman" w:cstheme="minorHAnsi"/>
          <w:b/>
          <w:bCs/>
          <w:color w:val="333333"/>
          <w:sz w:val="28"/>
          <w:szCs w:val="28"/>
          <w:lang w:eastAsia="sk-SK"/>
        </w:rPr>
      </w:pPr>
      <w:r w:rsidRPr="004C7B51">
        <w:rPr>
          <w:rFonts w:eastAsia="Times New Roman" w:cstheme="minorHAnsi"/>
          <w:b/>
          <w:bCs/>
          <w:color w:val="333333"/>
          <w:sz w:val="28"/>
          <w:szCs w:val="28"/>
          <w:lang w:eastAsia="sk-SK"/>
        </w:rPr>
        <w:t>Mariánske súsošie</w:t>
      </w:r>
      <w:r w:rsidR="00344DA0">
        <w:rPr>
          <w:rFonts w:eastAsia="Times New Roman" w:cstheme="minorHAnsi"/>
          <w:b/>
          <w:bCs/>
          <w:color w:val="333333"/>
          <w:sz w:val="28"/>
          <w:szCs w:val="28"/>
          <w:lang w:eastAsia="sk-SK"/>
        </w:rPr>
        <w:t xml:space="preserve">   </w:t>
      </w:r>
      <w:r w:rsidR="00344DA0">
        <w:rPr>
          <w:noProof/>
        </w:rPr>
        <w:drawing>
          <wp:inline distT="0" distB="0" distL="0" distR="0" wp14:anchorId="4F21F1C4" wp14:editId="320D6909">
            <wp:extent cx="1180180" cy="785356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170" cy="841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3113A" w14:textId="7448EA34" w:rsidR="004C7B51" w:rsidRPr="004C7B51" w:rsidRDefault="004C7B51" w:rsidP="004C7B51">
      <w:pPr>
        <w:shd w:val="clear" w:color="auto" w:fill="FFFFFF"/>
        <w:spacing w:before="240" w:after="240" w:line="312" w:lineRule="atLeast"/>
        <w:rPr>
          <w:rFonts w:eastAsia="Times New Roman" w:cstheme="minorHAnsi"/>
          <w:color w:val="333333"/>
          <w:sz w:val="28"/>
          <w:szCs w:val="28"/>
          <w:lang w:eastAsia="sk-SK"/>
        </w:rPr>
      </w:pPr>
      <w:r w:rsidRPr="004C7B51">
        <w:rPr>
          <w:rFonts w:eastAsia="Times New Roman" w:cstheme="minorHAnsi"/>
          <w:color w:val="333333"/>
          <w:sz w:val="28"/>
          <w:szCs w:val="28"/>
          <w:lang w:eastAsia="sk-SK"/>
        </w:rPr>
        <w:t>Mariánske súsošie je dielom neznámeho kameno</w:t>
      </w:r>
      <w:r w:rsidR="009C6A2E">
        <w:rPr>
          <w:rFonts w:eastAsia="Times New Roman" w:cstheme="minorHAnsi"/>
          <w:color w:val="333333"/>
          <w:sz w:val="28"/>
          <w:szCs w:val="28"/>
          <w:lang w:eastAsia="sk-SK"/>
        </w:rPr>
        <w:t xml:space="preserve"> </w:t>
      </w:r>
      <w:r w:rsidRPr="004C7B51">
        <w:rPr>
          <w:rFonts w:eastAsia="Times New Roman" w:cstheme="minorHAnsi"/>
          <w:color w:val="333333"/>
          <w:sz w:val="28"/>
          <w:szCs w:val="28"/>
          <w:lang w:eastAsia="sk-SK"/>
        </w:rPr>
        <w:t>-</w:t>
      </w:r>
      <w:r w:rsidR="009C6A2E">
        <w:rPr>
          <w:rFonts w:eastAsia="Times New Roman" w:cstheme="minorHAnsi"/>
          <w:color w:val="333333"/>
          <w:sz w:val="28"/>
          <w:szCs w:val="28"/>
          <w:lang w:eastAsia="sk-SK"/>
        </w:rPr>
        <w:t xml:space="preserve"> </w:t>
      </w:r>
      <w:r w:rsidRPr="004C7B51">
        <w:rPr>
          <w:rFonts w:eastAsia="Times New Roman" w:cstheme="minorHAnsi"/>
          <w:color w:val="333333"/>
          <w:sz w:val="28"/>
          <w:szCs w:val="28"/>
          <w:lang w:eastAsia="sk-SK"/>
        </w:rPr>
        <w:t>sochára datovaným okolo roku 1800. Slohovo ho možno zaradiť k dielam doznievajúceho rokoka s niektorými znakmi klasicistického slohu. Dominantné miesto na súsoší má plastika Madony šliapajúcej na hada. Po jej pravici je kamenná plastika sv. Jána Nepomuckého a po ľavici socha patróna a ochrancu pred požiarmi sv. Floriána. Súsošie je v súčasnosti umiestnené už na treťom mieste. Pôvodne stálo pred kaštieľom. Neskôr roku 1907 bolo prenesené do priestoru južne od kostola na okraj parku smerom k hlavnej ulici. V tom čase bolo obklopené dekoratívnou reťazou umiestnenou na ôsmich stĺpoch. Bol to dar mestu od vdovy po grófovi Teodorovi Andrássym.</w:t>
      </w:r>
    </w:p>
    <w:p w14:paraId="76658C8B" w14:textId="47835A0E" w:rsidR="004C7B51" w:rsidRDefault="004C7B51" w:rsidP="009C6A2E">
      <w:pPr>
        <w:shd w:val="clear" w:color="auto" w:fill="FFFFFF"/>
        <w:spacing w:before="240" w:after="240" w:line="312" w:lineRule="atLeast"/>
        <w:rPr>
          <w:rFonts w:eastAsia="Times New Roman" w:cstheme="minorHAnsi"/>
          <w:color w:val="333333"/>
          <w:sz w:val="28"/>
          <w:szCs w:val="28"/>
          <w:lang w:eastAsia="sk-SK"/>
        </w:rPr>
      </w:pPr>
      <w:r w:rsidRPr="004C7B51">
        <w:rPr>
          <w:rFonts w:eastAsia="Times New Roman" w:cstheme="minorHAnsi"/>
          <w:color w:val="333333"/>
          <w:sz w:val="28"/>
          <w:szCs w:val="28"/>
          <w:lang w:eastAsia="sk-SK"/>
        </w:rPr>
        <w:t>Poškodené a značne narušené súsošie bolo v polovici 80-tych rokov komplexne obnovené v ŠRA vysekaním kópií pôvodných plastík a reštaurovaním menej narušených častí. Bolo tiež prenesené na vhodnejšie miesto, do priestoru medzi rímskokatolíckym a gréckokatolíckym kostolom. Súsošie nie je pamiatkovo označené.</w:t>
      </w:r>
    </w:p>
    <w:p w14:paraId="1522B87C" w14:textId="77777777" w:rsidR="00344DA0" w:rsidRDefault="00344DA0" w:rsidP="009C6A2E">
      <w:pPr>
        <w:shd w:val="clear" w:color="auto" w:fill="FFFFFF"/>
        <w:spacing w:before="240" w:after="240" w:line="312" w:lineRule="atLeast"/>
        <w:rPr>
          <w:rFonts w:eastAsia="Times New Roman" w:cstheme="minorHAnsi"/>
          <w:color w:val="333333"/>
          <w:sz w:val="28"/>
          <w:szCs w:val="28"/>
          <w:lang w:eastAsia="sk-SK"/>
        </w:rPr>
      </w:pPr>
    </w:p>
    <w:p w14:paraId="0E94CBBB" w14:textId="18C3CA41" w:rsidR="009C6A2E" w:rsidRPr="004C7B51" w:rsidRDefault="009C6A2E" w:rsidP="009C6A2E">
      <w:pPr>
        <w:shd w:val="clear" w:color="auto" w:fill="FFFFFF"/>
        <w:spacing w:before="240" w:after="240" w:line="312" w:lineRule="atLeast"/>
        <w:rPr>
          <w:rFonts w:eastAsia="Times New Roman" w:cstheme="minorHAnsi"/>
          <w:b/>
          <w:bCs/>
          <w:color w:val="333333"/>
          <w:sz w:val="28"/>
          <w:szCs w:val="28"/>
          <w:lang w:eastAsia="sk-SK"/>
        </w:rPr>
      </w:pPr>
      <w:r w:rsidRPr="009C6A2E">
        <w:rPr>
          <w:rFonts w:eastAsia="Times New Roman" w:cstheme="minorHAnsi"/>
          <w:b/>
          <w:bCs/>
          <w:color w:val="333333"/>
          <w:sz w:val="28"/>
          <w:szCs w:val="28"/>
          <w:lang w:eastAsia="sk-SK"/>
        </w:rPr>
        <w:lastRenderedPageBreak/>
        <w:t>Pavlínsky kláštor</w:t>
      </w:r>
      <w:r w:rsidR="00344DA0">
        <w:rPr>
          <w:rFonts w:eastAsia="Times New Roman" w:cstheme="minorHAnsi"/>
          <w:b/>
          <w:bCs/>
          <w:color w:val="333333"/>
          <w:sz w:val="28"/>
          <w:szCs w:val="28"/>
          <w:lang w:eastAsia="sk-SK"/>
        </w:rPr>
        <w:t xml:space="preserve">   </w:t>
      </w:r>
      <w:r w:rsidR="00344DA0">
        <w:rPr>
          <w:noProof/>
        </w:rPr>
        <w:drawing>
          <wp:inline distT="0" distB="0" distL="0" distR="0" wp14:anchorId="4669D384" wp14:editId="6E5B891F">
            <wp:extent cx="1094438" cy="72829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979" cy="75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D97AC" w14:textId="77777777" w:rsidR="004C7B51" w:rsidRPr="004C7B51" w:rsidRDefault="004C7B51" w:rsidP="004C7B51">
      <w:pPr>
        <w:shd w:val="clear" w:color="auto" w:fill="FFFFFF"/>
        <w:spacing w:before="240" w:after="240" w:line="312" w:lineRule="atLeast"/>
        <w:rPr>
          <w:rFonts w:eastAsia="Times New Roman" w:cstheme="minorHAnsi"/>
          <w:color w:val="333333"/>
          <w:sz w:val="28"/>
          <w:szCs w:val="28"/>
          <w:lang w:eastAsia="sk-SK"/>
        </w:rPr>
      </w:pPr>
      <w:r w:rsidRPr="004C7B51">
        <w:rPr>
          <w:rFonts w:eastAsia="Times New Roman" w:cstheme="minorHAnsi"/>
          <w:color w:val="333333"/>
          <w:sz w:val="28"/>
          <w:szCs w:val="28"/>
          <w:lang w:eastAsia="sk-SK"/>
        </w:rPr>
        <w:t>Keď kanonik ostrihomskej kapituly Eusébius na základe príkladu svätého Pavla Pustovníka zjednotil v roku 1225 jednotlivo žijúcich pustovníkov, ešte netušil, že položil základy jediného pôvodne uhorského mužského rádu - pavlínov. Rád sa konštituoval v ostrihomskej arcidiecéze v roku 1256 a jeho existenciu potvrdil pápež Klement V. keď roku 1308 schválil jeho rehoľné pravidlá. Tak vznikal jediná pôvodne uhorská rehoľa pavlínov, ktorá malá svoj kláštor aj v Trebišove. Trebišov však vstúpil do dejín pavlínskeho rádu až po uplynutí takmer dvoch storočí od jeho vzniku. Jeden z najvplyvnejších Peréniyovcov Palatín Imrich dal roku 1502 postaviť v Trebišove dvojpodlažný kláštor. V roku 1504 doň pozval pavlínov, ktorým daroval so súhlasom panovníka aj dediny Sáros, Olaszi a vodný mlyn na Bodrogu.</w:t>
      </w:r>
    </w:p>
    <w:p w14:paraId="5A407FF8" w14:textId="77777777" w:rsidR="004C7B51" w:rsidRPr="004C7B51" w:rsidRDefault="004C7B51" w:rsidP="004C7B51">
      <w:pPr>
        <w:shd w:val="clear" w:color="auto" w:fill="FFFFFF"/>
        <w:spacing w:before="240" w:after="240" w:line="312" w:lineRule="atLeast"/>
        <w:rPr>
          <w:rFonts w:eastAsia="Times New Roman" w:cstheme="minorHAnsi"/>
          <w:color w:val="333333"/>
          <w:sz w:val="28"/>
          <w:szCs w:val="28"/>
          <w:lang w:eastAsia="sk-SK"/>
        </w:rPr>
      </w:pPr>
      <w:r w:rsidRPr="004C7B51">
        <w:rPr>
          <w:rFonts w:eastAsia="Times New Roman" w:cstheme="minorHAnsi"/>
          <w:color w:val="333333"/>
          <w:sz w:val="28"/>
          <w:szCs w:val="28"/>
          <w:lang w:eastAsia="sk-SK"/>
        </w:rPr>
        <w:t>Objekt renesančného kláštora v tvare písmena I bol južným krídlom priamo pričlenený ku kostolu. V niektorých jeho miestnostiach sa zachovali hrebienkové klenby. Mária Spoločníková objavila pod omietkami zaujímavé fragmenty. Pozoruhodné sú aj kamenné ostenia spojovacích dverí. Prostredie kláštora dotváral dvor so studňou a záhradou, ktorý bol súčasťou jeho života.</w:t>
      </w:r>
    </w:p>
    <w:p w14:paraId="777A28CE" w14:textId="77777777" w:rsidR="004C7B51" w:rsidRPr="004C7B51" w:rsidRDefault="004C7B51" w:rsidP="004C7B51">
      <w:pPr>
        <w:shd w:val="clear" w:color="auto" w:fill="FFFFFF"/>
        <w:spacing w:before="240" w:after="240" w:line="312" w:lineRule="atLeast"/>
        <w:rPr>
          <w:rFonts w:eastAsia="Times New Roman" w:cstheme="minorHAnsi"/>
          <w:color w:val="333333"/>
          <w:sz w:val="28"/>
          <w:szCs w:val="28"/>
          <w:lang w:eastAsia="sk-SK"/>
        </w:rPr>
      </w:pPr>
      <w:r w:rsidRPr="004C7B51">
        <w:rPr>
          <w:rFonts w:eastAsia="Times New Roman" w:cstheme="minorHAnsi"/>
          <w:color w:val="333333"/>
          <w:sz w:val="28"/>
          <w:szCs w:val="28"/>
          <w:lang w:eastAsia="sk-SK"/>
        </w:rPr>
        <w:t>Kláštor bol v minulosti niekoľko krát obnovovaný. Priečelie obnovovali v rokoch 1678, 1720 pričom jeho členenie sa realizovalo roku 1876. Pôvodný kláštor mal na vonkajších múroch renesančné sgrafitá. Zrušením pavlínskeho rádu Jozefom II. Roku 1786 kláštor stratil svoje pôvodné určenie a bol využívaný na rôzne účely. V čase zániku kláštora predstavoval majetok siedmich mníchov žijúcich v kláštore 94 261 zlatých.</w:t>
      </w:r>
    </w:p>
    <w:p w14:paraId="247C4D44" w14:textId="79393297" w:rsidR="004C7B51" w:rsidRDefault="004C7B51" w:rsidP="004C7B51">
      <w:pPr>
        <w:shd w:val="clear" w:color="auto" w:fill="FFFFFF"/>
        <w:spacing w:before="240" w:after="240" w:line="312" w:lineRule="atLeast"/>
        <w:rPr>
          <w:rFonts w:eastAsia="Times New Roman" w:cstheme="minorHAnsi"/>
          <w:color w:val="333333"/>
          <w:sz w:val="28"/>
          <w:szCs w:val="28"/>
          <w:lang w:eastAsia="sk-SK"/>
        </w:rPr>
      </w:pPr>
      <w:r w:rsidRPr="004C7B51">
        <w:rPr>
          <w:rFonts w:eastAsia="Times New Roman" w:cstheme="minorHAnsi"/>
          <w:color w:val="333333"/>
          <w:sz w:val="28"/>
          <w:szCs w:val="28"/>
          <w:lang w:eastAsia="sk-SK"/>
        </w:rPr>
        <w:t>V súčasnosti sa v objekte kláštora nachádza základná umelecká škola a rímskokatolícky farský úrad.</w:t>
      </w:r>
    </w:p>
    <w:p w14:paraId="2256B6FB" w14:textId="73D8EB93" w:rsidR="009C6A2E" w:rsidRDefault="009C6A2E" w:rsidP="004C7B51">
      <w:pPr>
        <w:shd w:val="clear" w:color="auto" w:fill="FFFFFF"/>
        <w:spacing w:before="240" w:after="240" w:line="312" w:lineRule="atLeast"/>
        <w:rPr>
          <w:rFonts w:eastAsia="Times New Roman" w:cstheme="minorHAnsi"/>
          <w:color w:val="333333"/>
          <w:sz w:val="28"/>
          <w:szCs w:val="28"/>
          <w:u w:val="single"/>
          <w:lang w:eastAsia="sk-SK"/>
        </w:rPr>
      </w:pPr>
      <w:r w:rsidRPr="009C6A2E">
        <w:rPr>
          <w:rFonts w:eastAsia="Times New Roman" w:cstheme="minorHAnsi"/>
          <w:color w:val="333333"/>
          <w:sz w:val="28"/>
          <w:szCs w:val="28"/>
          <w:u w:val="single"/>
          <w:lang w:eastAsia="sk-SK"/>
        </w:rPr>
        <w:t>Odpovedz na otázky:</w:t>
      </w:r>
    </w:p>
    <w:p w14:paraId="63D26CAC" w14:textId="59534C90" w:rsidR="009C6A2E" w:rsidRDefault="009C6A2E" w:rsidP="009C6A2E">
      <w:pPr>
        <w:pStyle w:val="ListParagraph"/>
        <w:numPr>
          <w:ilvl w:val="0"/>
          <w:numId w:val="1"/>
        </w:numPr>
        <w:shd w:val="clear" w:color="auto" w:fill="FFFFFF"/>
        <w:spacing w:before="240" w:after="240" w:line="312" w:lineRule="atLeast"/>
        <w:rPr>
          <w:rFonts w:eastAsia="Times New Roman" w:cstheme="minorHAnsi"/>
          <w:color w:val="333333"/>
          <w:sz w:val="28"/>
          <w:szCs w:val="28"/>
          <w:lang w:eastAsia="sk-SK"/>
        </w:rPr>
      </w:pPr>
      <w:r w:rsidRPr="009C6A2E">
        <w:rPr>
          <w:rFonts w:eastAsia="Times New Roman" w:cstheme="minorHAnsi"/>
          <w:color w:val="333333"/>
          <w:sz w:val="28"/>
          <w:szCs w:val="28"/>
          <w:lang w:eastAsia="sk-SK"/>
        </w:rPr>
        <w:t>V ktorom roku bolo postavené Mauzoléum grófa Andrássyho?</w:t>
      </w:r>
    </w:p>
    <w:p w14:paraId="6BAD158A" w14:textId="6FA4902F" w:rsidR="009C6A2E" w:rsidRDefault="009C6A2E" w:rsidP="009C6A2E">
      <w:pPr>
        <w:pStyle w:val="ListParagraph"/>
        <w:numPr>
          <w:ilvl w:val="0"/>
          <w:numId w:val="1"/>
        </w:numPr>
        <w:shd w:val="clear" w:color="auto" w:fill="FFFFFF"/>
        <w:spacing w:before="240" w:after="240" w:line="312" w:lineRule="atLeast"/>
        <w:rPr>
          <w:rFonts w:eastAsia="Times New Roman" w:cstheme="minorHAnsi"/>
          <w:color w:val="333333"/>
          <w:sz w:val="28"/>
          <w:szCs w:val="28"/>
          <w:lang w:eastAsia="sk-SK"/>
        </w:rPr>
      </w:pPr>
      <w:r>
        <w:rPr>
          <w:rFonts w:eastAsia="Times New Roman" w:cstheme="minorHAnsi"/>
          <w:color w:val="333333"/>
          <w:sz w:val="28"/>
          <w:szCs w:val="28"/>
          <w:lang w:eastAsia="sk-SK"/>
        </w:rPr>
        <w:t>V mauzoléu je pochovaný od roku 1894 gróf ................. ......................... .</w:t>
      </w:r>
    </w:p>
    <w:p w14:paraId="173C5296" w14:textId="2C4DD184" w:rsidR="009C6A2E" w:rsidRDefault="009C6A2E" w:rsidP="009C6A2E">
      <w:pPr>
        <w:pStyle w:val="ListParagraph"/>
        <w:numPr>
          <w:ilvl w:val="0"/>
          <w:numId w:val="1"/>
        </w:numPr>
        <w:shd w:val="clear" w:color="auto" w:fill="FFFFFF"/>
        <w:spacing w:before="240" w:after="240" w:line="312" w:lineRule="atLeast"/>
        <w:rPr>
          <w:rFonts w:eastAsia="Times New Roman" w:cstheme="minorHAnsi"/>
          <w:color w:val="333333"/>
          <w:sz w:val="28"/>
          <w:szCs w:val="28"/>
          <w:lang w:eastAsia="sk-SK"/>
        </w:rPr>
      </w:pPr>
      <w:r>
        <w:rPr>
          <w:rFonts w:eastAsia="Times New Roman" w:cstheme="minorHAnsi"/>
          <w:color w:val="333333"/>
          <w:sz w:val="28"/>
          <w:szCs w:val="28"/>
          <w:lang w:eastAsia="sk-SK"/>
        </w:rPr>
        <w:t>Mariánske súsošie je ................... neznámeho kameno - sochára datovaným okolo roku ............ .</w:t>
      </w:r>
    </w:p>
    <w:p w14:paraId="406B7BE9" w14:textId="2CABC018" w:rsidR="009C6A2E" w:rsidRDefault="009C6A2E" w:rsidP="009C6A2E">
      <w:pPr>
        <w:pStyle w:val="ListParagraph"/>
        <w:numPr>
          <w:ilvl w:val="0"/>
          <w:numId w:val="1"/>
        </w:numPr>
        <w:shd w:val="clear" w:color="auto" w:fill="FFFFFF"/>
        <w:spacing w:before="240" w:after="240" w:line="312" w:lineRule="atLeast"/>
        <w:rPr>
          <w:rFonts w:eastAsia="Times New Roman" w:cstheme="minorHAnsi"/>
          <w:color w:val="333333"/>
          <w:sz w:val="28"/>
          <w:szCs w:val="28"/>
          <w:lang w:eastAsia="sk-SK"/>
        </w:rPr>
      </w:pPr>
      <w:r>
        <w:rPr>
          <w:rFonts w:eastAsia="Times New Roman" w:cstheme="minorHAnsi"/>
          <w:color w:val="333333"/>
          <w:sz w:val="28"/>
          <w:szCs w:val="28"/>
          <w:lang w:eastAsia="sk-SK"/>
        </w:rPr>
        <w:t xml:space="preserve">Trebišov tak </w:t>
      </w:r>
      <w:r w:rsidR="00DD2184">
        <w:rPr>
          <w:rFonts w:eastAsia="Times New Roman" w:cstheme="minorHAnsi"/>
          <w:color w:val="333333"/>
          <w:sz w:val="28"/>
          <w:szCs w:val="28"/>
          <w:lang w:eastAsia="sk-SK"/>
        </w:rPr>
        <w:t xml:space="preserve">............... </w:t>
      </w:r>
      <w:r>
        <w:rPr>
          <w:rFonts w:eastAsia="Times New Roman" w:cstheme="minorHAnsi"/>
          <w:color w:val="333333"/>
          <w:sz w:val="28"/>
          <w:szCs w:val="28"/>
          <w:lang w:eastAsia="sk-SK"/>
        </w:rPr>
        <w:t xml:space="preserve"> do dejín pavlínskeho </w:t>
      </w:r>
      <w:r w:rsidR="00DD2184">
        <w:rPr>
          <w:rFonts w:eastAsia="Times New Roman" w:cstheme="minorHAnsi"/>
          <w:color w:val="333333"/>
          <w:sz w:val="28"/>
          <w:szCs w:val="28"/>
          <w:lang w:eastAsia="sk-SK"/>
        </w:rPr>
        <w:t xml:space="preserve">........... </w:t>
      </w:r>
      <w:r>
        <w:rPr>
          <w:rFonts w:eastAsia="Times New Roman" w:cstheme="minorHAnsi"/>
          <w:color w:val="333333"/>
          <w:sz w:val="28"/>
          <w:szCs w:val="28"/>
          <w:lang w:eastAsia="sk-SK"/>
        </w:rPr>
        <w:t xml:space="preserve"> až po uplynutí takmer dvoch </w:t>
      </w:r>
      <w:r w:rsidR="00DD2184">
        <w:rPr>
          <w:rFonts w:eastAsia="Times New Roman" w:cstheme="minorHAnsi"/>
          <w:color w:val="333333"/>
          <w:sz w:val="28"/>
          <w:szCs w:val="28"/>
          <w:lang w:eastAsia="sk-SK"/>
        </w:rPr>
        <w:t xml:space="preserve">.................... </w:t>
      </w:r>
      <w:r>
        <w:rPr>
          <w:rFonts w:eastAsia="Times New Roman" w:cstheme="minorHAnsi"/>
          <w:color w:val="333333"/>
          <w:sz w:val="28"/>
          <w:szCs w:val="28"/>
          <w:lang w:eastAsia="sk-SK"/>
        </w:rPr>
        <w:t xml:space="preserve"> od jeho vzniku.</w:t>
      </w:r>
    </w:p>
    <w:p w14:paraId="53F51689" w14:textId="29BF978C" w:rsidR="00DD2184" w:rsidRDefault="00DD2184" w:rsidP="009C6A2E">
      <w:pPr>
        <w:pStyle w:val="ListParagraph"/>
        <w:numPr>
          <w:ilvl w:val="0"/>
          <w:numId w:val="1"/>
        </w:numPr>
        <w:shd w:val="clear" w:color="auto" w:fill="FFFFFF"/>
        <w:spacing w:before="240" w:after="240" w:line="312" w:lineRule="atLeast"/>
        <w:rPr>
          <w:rFonts w:eastAsia="Times New Roman" w:cstheme="minorHAnsi"/>
          <w:color w:val="333333"/>
          <w:sz w:val="28"/>
          <w:szCs w:val="28"/>
          <w:lang w:eastAsia="sk-SK"/>
        </w:rPr>
      </w:pPr>
      <w:r>
        <w:rPr>
          <w:rFonts w:eastAsia="Times New Roman" w:cstheme="minorHAnsi"/>
          <w:color w:val="333333"/>
          <w:sz w:val="28"/>
          <w:szCs w:val="28"/>
          <w:lang w:eastAsia="sk-SK"/>
        </w:rPr>
        <w:t>V ktorom roku boli do kláštora pozvaní mnísi?</w:t>
      </w:r>
    </w:p>
    <w:p w14:paraId="3625A73C" w14:textId="69449AF6" w:rsidR="00DD2184" w:rsidRPr="009C6A2E" w:rsidRDefault="00DD2184" w:rsidP="009C6A2E">
      <w:pPr>
        <w:pStyle w:val="ListParagraph"/>
        <w:numPr>
          <w:ilvl w:val="0"/>
          <w:numId w:val="1"/>
        </w:numPr>
        <w:shd w:val="clear" w:color="auto" w:fill="FFFFFF"/>
        <w:spacing w:before="240" w:after="240" w:line="312" w:lineRule="atLeast"/>
        <w:rPr>
          <w:rFonts w:eastAsia="Times New Roman" w:cstheme="minorHAnsi"/>
          <w:color w:val="333333"/>
          <w:sz w:val="28"/>
          <w:szCs w:val="28"/>
          <w:lang w:eastAsia="sk-SK"/>
        </w:rPr>
      </w:pPr>
      <w:r>
        <w:rPr>
          <w:rFonts w:eastAsia="Times New Roman" w:cstheme="minorHAnsi"/>
          <w:color w:val="333333"/>
          <w:sz w:val="28"/>
          <w:szCs w:val="28"/>
          <w:lang w:eastAsia="sk-SK"/>
        </w:rPr>
        <w:t>Pôvodný kláštor mal na .......................  múroch renesančné ................... .</w:t>
      </w:r>
    </w:p>
    <w:p w14:paraId="4FACE8DE" w14:textId="514075AE" w:rsidR="004C7B51" w:rsidRPr="004C7B51" w:rsidRDefault="004C7B51" w:rsidP="004C7B51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  <w:lang w:eastAsia="sk-SK"/>
        </w:rPr>
      </w:pPr>
    </w:p>
    <w:p w14:paraId="2618247F" w14:textId="77777777" w:rsidR="004C7B51" w:rsidRPr="004C7B51" w:rsidRDefault="004C7B51" w:rsidP="004C7B51">
      <w:pPr>
        <w:shd w:val="clear" w:color="auto" w:fill="FFFFFF"/>
        <w:spacing w:before="240" w:after="240" w:line="312" w:lineRule="atLeast"/>
        <w:rPr>
          <w:rFonts w:eastAsia="Times New Roman" w:cstheme="minorHAnsi"/>
          <w:color w:val="333333"/>
          <w:sz w:val="28"/>
          <w:szCs w:val="28"/>
          <w:lang w:eastAsia="sk-SK"/>
        </w:rPr>
      </w:pPr>
    </w:p>
    <w:p w14:paraId="5EF88DEB" w14:textId="77777777" w:rsidR="004C7B51" w:rsidRPr="004C7B51" w:rsidRDefault="004C7B51" w:rsidP="004C7B51">
      <w:pPr>
        <w:shd w:val="clear" w:color="auto" w:fill="FFFFFF"/>
        <w:spacing w:before="240" w:after="240" w:line="312" w:lineRule="atLeast"/>
        <w:rPr>
          <w:rFonts w:eastAsia="Times New Roman" w:cstheme="minorHAnsi"/>
          <w:color w:val="333333"/>
          <w:sz w:val="28"/>
          <w:szCs w:val="28"/>
          <w:lang w:eastAsia="sk-SK"/>
        </w:rPr>
      </w:pPr>
    </w:p>
    <w:p w14:paraId="069068CD" w14:textId="77777777" w:rsidR="004C7B51" w:rsidRPr="004C7B51" w:rsidRDefault="004C7B51" w:rsidP="004C7B51">
      <w:pPr>
        <w:pStyle w:val="NormalWeb"/>
        <w:shd w:val="clear" w:color="auto" w:fill="FFFFFF"/>
        <w:spacing w:before="120" w:after="120"/>
        <w:jc w:val="both"/>
        <w:rPr>
          <w:rFonts w:asciiTheme="minorHAnsi" w:eastAsia="Times New Roman" w:hAnsiTheme="minorHAnsi" w:cstheme="minorHAnsi"/>
          <w:sz w:val="28"/>
          <w:szCs w:val="28"/>
          <w:u w:val="single"/>
          <w:lang w:eastAsia="sk-SK"/>
        </w:rPr>
      </w:pPr>
    </w:p>
    <w:p w14:paraId="734A70DB" w14:textId="77777777" w:rsidR="009302B8" w:rsidRPr="004C7B51" w:rsidRDefault="009302B8" w:rsidP="004C7B51">
      <w:pPr>
        <w:jc w:val="both"/>
        <w:rPr>
          <w:rFonts w:cstheme="minorHAnsi"/>
          <w:sz w:val="28"/>
          <w:szCs w:val="28"/>
        </w:rPr>
      </w:pPr>
    </w:p>
    <w:sectPr w:rsidR="009302B8" w:rsidRPr="004C7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3322D4"/>
    <w:multiLevelType w:val="hybridMultilevel"/>
    <w:tmpl w:val="22764B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44"/>
    <w:rsid w:val="00344DA0"/>
    <w:rsid w:val="004C7B51"/>
    <w:rsid w:val="009302B8"/>
    <w:rsid w:val="009C6A2E"/>
    <w:rsid w:val="00D85044"/>
    <w:rsid w:val="00DD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D24FC"/>
  <w15:chartTrackingRefBased/>
  <w15:docId w15:val="{3FF39E94-2F52-479E-8812-4F07CE912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7B51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C6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8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8138">
                  <w:marLeft w:val="3900"/>
                  <w:marRight w:val="28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74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86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10379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3</cp:revision>
  <dcterms:created xsi:type="dcterms:W3CDTF">2020-05-30T13:08:00Z</dcterms:created>
  <dcterms:modified xsi:type="dcterms:W3CDTF">2020-05-31T21:40:00Z</dcterms:modified>
</cp:coreProperties>
</file>