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90323" w14:textId="77777777" w:rsidR="00821A08" w:rsidRPr="00630355" w:rsidRDefault="00821A08" w:rsidP="00821A08">
      <w:pPr>
        <w:jc w:val="center"/>
        <w:rPr>
          <w:rFonts w:cstheme="minorHAnsi"/>
          <w:b/>
          <w:bCs/>
          <w:sz w:val="36"/>
          <w:szCs w:val="36"/>
        </w:rPr>
      </w:pPr>
      <w:r w:rsidRPr="00630355">
        <w:rPr>
          <w:rFonts w:cstheme="minorHAnsi"/>
          <w:b/>
          <w:bCs/>
          <w:sz w:val="36"/>
          <w:szCs w:val="36"/>
        </w:rPr>
        <w:t>PRACOVNÝ LIST</w:t>
      </w:r>
    </w:p>
    <w:p w14:paraId="488A3ADE" w14:textId="5F4B0610" w:rsidR="00821A08" w:rsidRDefault="00821A08" w:rsidP="00821A08">
      <w:pPr>
        <w:jc w:val="center"/>
        <w:rPr>
          <w:rFonts w:cstheme="minorHAnsi"/>
          <w:b/>
          <w:bCs/>
          <w:sz w:val="36"/>
          <w:szCs w:val="36"/>
        </w:rPr>
      </w:pPr>
      <w:r w:rsidRPr="00630355">
        <w:rPr>
          <w:rFonts w:cstheme="minorHAnsi"/>
          <w:b/>
          <w:bCs/>
          <w:sz w:val="36"/>
          <w:szCs w:val="36"/>
        </w:rPr>
        <w:t>V</w:t>
      </w:r>
      <w:r>
        <w:rPr>
          <w:rFonts w:cstheme="minorHAnsi"/>
          <w:b/>
          <w:bCs/>
          <w:sz w:val="36"/>
          <w:szCs w:val="36"/>
        </w:rPr>
        <w:t xml:space="preserve">ýchodná </w:t>
      </w:r>
      <w:r w:rsidRPr="00630355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b/>
          <w:bCs/>
          <w:sz w:val="36"/>
          <w:szCs w:val="36"/>
        </w:rPr>
        <w:t>urópa – Rusko</w:t>
      </w:r>
    </w:p>
    <w:p w14:paraId="7A0138BA" w14:textId="77777777" w:rsidR="00821A08" w:rsidRDefault="00821A08" w:rsidP="00821A08">
      <w:pPr>
        <w:jc w:val="center"/>
        <w:rPr>
          <w:rFonts w:cstheme="minorHAnsi"/>
          <w:b/>
          <w:bCs/>
          <w:sz w:val="36"/>
          <w:szCs w:val="36"/>
        </w:rPr>
      </w:pPr>
    </w:p>
    <w:p w14:paraId="1BEA2EDC" w14:textId="5C3478BD" w:rsidR="00821A08" w:rsidRDefault="00821A08" w:rsidP="00821A08">
      <w:pPr>
        <w:rPr>
          <w:rFonts w:cstheme="minorHAnsi"/>
          <w:b/>
          <w:bCs/>
          <w:sz w:val="28"/>
          <w:szCs w:val="28"/>
          <w:u w:val="single"/>
        </w:rPr>
      </w:pPr>
      <w:r w:rsidRPr="00E16345">
        <w:rPr>
          <w:rFonts w:cstheme="minorHAnsi"/>
          <w:b/>
          <w:bCs/>
          <w:sz w:val="28"/>
          <w:szCs w:val="28"/>
          <w:u w:val="single"/>
        </w:rPr>
        <w:t>Prečítaj si text:</w:t>
      </w:r>
    </w:p>
    <w:p w14:paraId="021FC3D6" w14:textId="73EEFA22" w:rsidR="00E078B7" w:rsidRDefault="00821A08" w:rsidP="00E078B7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821A08">
        <w:rPr>
          <w:rFonts w:cstheme="minorHAnsi"/>
          <w:b/>
          <w:bCs/>
          <w:sz w:val="28"/>
          <w:szCs w:val="28"/>
        </w:rPr>
        <w:t xml:space="preserve">Rusko </w:t>
      </w:r>
      <w:r>
        <w:rPr>
          <w:rFonts w:cstheme="minorHAnsi"/>
          <w:sz w:val="28"/>
          <w:szCs w:val="28"/>
          <w:shd w:val="clear" w:color="auto" w:fill="FFFFFF"/>
        </w:rPr>
        <w:t xml:space="preserve">je </w:t>
      </w:r>
      <w:r w:rsidRPr="00821A08">
        <w:rPr>
          <w:rFonts w:cstheme="minorHAnsi"/>
          <w:sz w:val="28"/>
          <w:szCs w:val="28"/>
          <w:shd w:val="clear" w:color="auto" w:fill="FFFFFF"/>
        </w:rPr>
        <w:t>najväčším </w:t>
      </w:r>
      <w:hyperlink r:id="rId5" w:tooltip="Štát" w:history="1">
        <w:r w:rsidRPr="00821A08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štátom</w:t>
        </w:r>
      </w:hyperlink>
      <w:r w:rsidRPr="00821A08">
        <w:rPr>
          <w:rFonts w:cstheme="minorHAnsi"/>
          <w:sz w:val="28"/>
          <w:szCs w:val="28"/>
          <w:shd w:val="clear" w:color="auto" w:fill="FFFFFF"/>
        </w:rPr>
        <w:t xml:space="preserve"> sveta, zaberá niečo vyše osminu zemskej súše. </w:t>
      </w:r>
      <w:r w:rsidRPr="00821A08">
        <w:rPr>
          <w:rFonts w:cstheme="minorHAnsi"/>
          <w:color w:val="202122"/>
          <w:sz w:val="28"/>
          <w:szCs w:val="28"/>
          <w:shd w:val="clear" w:color="auto" w:fill="FFFFFF"/>
        </w:rPr>
        <w:t>Jeho rozloha je 17 128 426 km².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  <w:r w:rsidRPr="00821A08">
        <w:rPr>
          <w:rFonts w:cstheme="minorHAnsi"/>
          <w:sz w:val="28"/>
          <w:szCs w:val="28"/>
          <w:shd w:val="clear" w:color="auto" w:fill="FFFFFF"/>
        </w:rPr>
        <w:t>Zahŕňa značnú časť </w:t>
      </w:r>
      <w:hyperlink r:id="rId6" w:tooltip="Východná Európa" w:history="1">
        <w:r w:rsidRPr="00821A08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východnej</w:t>
        </w:r>
      </w:hyperlink>
      <w:r w:rsidRPr="00821A08">
        <w:rPr>
          <w:rFonts w:cstheme="minorHAnsi"/>
          <w:sz w:val="28"/>
          <w:szCs w:val="28"/>
          <w:shd w:val="clear" w:color="auto" w:fill="FFFFFF"/>
        </w:rPr>
        <w:t> </w:t>
      </w:r>
      <w:hyperlink r:id="rId7" w:tooltip="Európa" w:history="1">
        <w:r w:rsidRPr="00821A08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Európy</w:t>
        </w:r>
      </w:hyperlink>
      <w:r w:rsidRPr="00821A08">
        <w:rPr>
          <w:rFonts w:cstheme="minorHAnsi"/>
          <w:sz w:val="28"/>
          <w:szCs w:val="28"/>
          <w:shd w:val="clear" w:color="auto" w:fill="FFFFFF"/>
        </w:rPr>
        <w:t> a takmer celú </w:t>
      </w:r>
      <w:hyperlink r:id="rId8" w:tooltip="Severná Ázia" w:history="1">
        <w:r w:rsidRPr="00821A08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severnú</w:t>
        </w:r>
      </w:hyperlink>
      <w:r w:rsidRPr="00821A08">
        <w:rPr>
          <w:rFonts w:cstheme="minorHAnsi"/>
          <w:sz w:val="28"/>
          <w:szCs w:val="28"/>
          <w:shd w:val="clear" w:color="auto" w:fill="FFFFFF"/>
        </w:rPr>
        <w:t> </w:t>
      </w:r>
      <w:hyperlink r:id="rId9" w:tooltip="Ázia" w:history="1">
        <w:r w:rsidRPr="00821A08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Áziu</w:t>
        </w:r>
      </w:hyperlink>
      <w:r w:rsidRPr="00821A08">
        <w:rPr>
          <w:rFonts w:cstheme="minorHAnsi"/>
          <w:sz w:val="28"/>
          <w:szCs w:val="28"/>
          <w:shd w:val="clear" w:color="auto" w:fill="FFFFFF"/>
        </w:rPr>
        <w:t>. S</w:t>
      </w:r>
      <w:r w:rsidR="001675B5">
        <w:rPr>
          <w:rFonts w:cstheme="minorHAnsi"/>
          <w:sz w:val="28"/>
          <w:szCs w:val="28"/>
          <w:shd w:val="clear" w:color="auto" w:fill="FFFFFF"/>
        </w:rPr>
        <w:t> </w:t>
      </w:r>
      <w:r w:rsidRPr="00821A08">
        <w:rPr>
          <w:rFonts w:cstheme="minorHAnsi"/>
          <w:sz w:val="28"/>
          <w:szCs w:val="28"/>
          <w:shd w:val="clear" w:color="auto" w:fill="FFFFFF"/>
        </w:rPr>
        <w:t>počtom</w:t>
      </w:r>
      <w:r w:rsidR="001675B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821A08">
        <w:rPr>
          <w:rFonts w:cstheme="minorHAnsi"/>
          <w:sz w:val="28"/>
          <w:szCs w:val="28"/>
          <w:shd w:val="clear" w:color="auto" w:fill="FFFFFF"/>
        </w:rPr>
        <w:t>146,8</w:t>
      </w:r>
      <w:r w:rsidR="00E078B7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821A08">
        <w:rPr>
          <w:rFonts w:cstheme="minorHAnsi"/>
          <w:sz w:val="28"/>
          <w:szCs w:val="28"/>
          <w:shd w:val="clear" w:color="auto" w:fill="FFFFFF"/>
        </w:rPr>
        <w:t>miliónov obyvateľov je Rusko </w:t>
      </w:r>
      <w:hyperlink r:id="rId10" w:tooltip="Zoznam štátov podľa počtu obyvateľov" w:history="1">
        <w:r w:rsidRPr="00821A08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deviata najľudnatejšia</w:t>
        </w:r>
      </w:hyperlink>
      <w:r w:rsidR="00E078B7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821A08">
        <w:rPr>
          <w:rFonts w:cstheme="minorHAnsi"/>
          <w:sz w:val="28"/>
          <w:szCs w:val="28"/>
          <w:shd w:val="clear" w:color="auto" w:fill="FFFFFF"/>
        </w:rPr>
        <w:t>krajina na svete.</w:t>
      </w:r>
      <w:r w:rsidR="00E078B7">
        <w:rPr>
          <w:rFonts w:cstheme="minorHAnsi"/>
          <w:sz w:val="28"/>
          <w:szCs w:val="28"/>
          <w:shd w:val="clear" w:color="auto" w:fill="FFFFFF"/>
        </w:rPr>
        <w:t xml:space="preserve"> Hlavné mest</w:t>
      </w:r>
      <w:r w:rsidR="001675B5">
        <w:rPr>
          <w:rFonts w:cstheme="minorHAnsi"/>
          <w:sz w:val="28"/>
          <w:szCs w:val="28"/>
          <w:shd w:val="clear" w:color="auto" w:fill="FFFFFF"/>
        </w:rPr>
        <w:t xml:space="preserve">o </w:t>
      </w:r>
      <w:r w:rsidR="00E078B7">
        <w:rPr>
          <w:rFonts w:cstheme="minorHAnsi"/>
          <w:sz w:val="28"/>
          <w:szCs w:val="28"/>
          <w:shd w:val="clear" w:color="auto" w:fill="FFFFFF"/>
        </w:rPr>
        <w:t>Moskva má 12 630 289 obyvateľov</w:t>
      </w:r>
      <w:r w:rsidR="001675B5">
        <w:rPr>
          <w:rFonts w:cstheme="minorHAnsi"/>
          <w:sz w:val="28"/>
          <w:szCs w:val="28"/>
          <w:shd w:val="clear" w:color="auto" w:fill="FFFFFF"/>
        </w:rPr>
        <w:t>, d</w:t>
      </w:r>
      <w:r w:rsidR="00E078B7">
        <w:rPr>
          <w:rFonts w:cstheme="minorHAnsi"/>
          <w:sz w:val="28"/>
          <w:szCs w:val="28"/>
          <w:shd w:val="clear" w:color="auto" w:fill="FFFFFF"/>
        </w:rPr>
        <w:t>ruhé najväčšie mesto Ruska je Sankt Peterburg.</w:t>
      </w:r>
      <w:r w:rsidR="001675B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E078B7">
        <w:rPr>
          <w:rFonts w:cstheme="minorHAnsi"/>
          <w:sz w:val="28"/>
          <w:szCs w:val="28"/>
          <w:shd w:val="clear" w:color="auto" w:fill="FFFFFF"/>
        </w:rPr>
        <w:t xml:space="preserve">Obe mestá vynikajú mnohými historickými budovami, chrámami, rozľahlými námestiami, galériami, divadlami, ale aj nákupnými centrami. </w:t>
      </w:r>
      <w:r w:rsidR="001675B5">
        <w:rPr>
          <w:rFonts w:cstheme="minorHAnsi"/>
          <w:sz w:val="28"/>
          <w:szCs w:val="28"/>
          <w:shd w:val="clear" w:color="auto" w:fill="FFFFFF"/>
        </w:rPr>
        <w:t>Ďalšie významné mestá v</w:t>
      </w:r>
      <w:r w:rsidR="00E078B7">
        <w:rPr>
          <w:rFonts w:cstheme="minorHAnsi"/>
          <w:sz w:val="28"/>
          <w:szCs w:val="28"/>
          <w:shd w:val="clear" w:color="auto" w:fill="FFFFFF"/>
        </w:rPr>
        <w:t xml:space="preserve"> európskej časti Ruska </w:t>
      </w:r>
      <w:r w:rsidR="001675B5">
        <w:rPr>
          <w:rFonts w:cstheme="minorHAnsi"/>
          <w:sz w:val="28"/>
          <w:szCs w:val="28"/>
          <w:shd w:val="clear" w:color="auto" w:fill="FFFFFF"/>
        </w:rPr>
        <w:t xml:space="preserve">sú </w:t>
      </w:r>
      <w:r w:rsidR="00E078B7">
        <w:rPr>
          <w:rFonts w:cstheme="minorHAnsi"/>
          <w:sz w:val="28"/>
          <w:szCs w:val="28"/>
          <w:shd w:val="clear" w:color="auto" w:fill="FFFFFF"/>
        </w:rPr>
        <w:t>Nižnyj Novgorod</w:t>
      </w:r>
      <w:r w:rsidR="00555BFD">
        <w:rPr>
          <w:rFonts w:cstheme="minorHAnsi"/>
          <w:sz w:val="28"/>
          <w:szCs w:val="28"/>
          <w:shd w:val="clear" w:color="auto" w:fill="FFFFFF"/>
        </w:rPr>
        <w:t xml:space="preserve">, </w:t>
      </w:r>
      <w:r w:rsidR="00E078B7">
        <w:rPr>
          <w:rFonts w:cstheme="minorHAnsi"/>
          <w:sz w:val="28"/>
          <w:szCs w:val="28"/>
          <w:shd w:val="clear" w:color="auto" w:fill="FFFFFF"/>
        </w:rPr>
        <w:t>Samara</w:t>
      </w:r>
      <w:r w:rsidR="00555BFD">
        <w:rPr>
          <w:rFonts w:cstheme="minorHAnsi"/>
          <w:sz w:val="28"/>
          <w:szCs w:val="28"/>
          <w:shd w:val="clear" w:color="auto" w:fill="FFFFFF"/>
        </w:rPr>
        <w:t>, Kazaň, Voronež.</w:t>
      </w:r>
      <w:r w:rsidR="00E078B7">
        <w:rPr>
          <w:rFonts w:cstheme="minorHAnsi"/>
          <w:sz w:val="28"/>
          <w:szCs w:val="28"/>
          <w:shd w:val="clear" w:color="auto" w:fill="FFFFFF"/>
        </w:rPr>
        <w:t xml:space="preserve">  </w:t>
      </w:r>
    </w:p>
    <w:p w14:paraId="60F88EC2" w14:textId="343EA7AF" w:rsidR="00F00165" w:rsidRDefault="00E078B7" w:rsidP="00E078B7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Väčšina </w:t>
      </w:r>
      <w:r w:rsidR="00F00165">
        <w:rPr>
          <w:rFonts w:cstheme="minorHAnsi"/>
          <w:sz w:val="28"/>
          <w:szCs w:val="28"/>
          <w:shd w:val="clear" w:color="auto" w:fill="FFFFFF"/>
        </w:rPr>
        <w:t>európskej časti Ruska leží v miernom pásme. Z</w:t>
      </w:r>
      <w:r w:rsidR="001675B5">
        <w:rPr>
          <w:rFonts w:cstheme="minorHAnsi"/>
          <w:sz w:val="28"/>
          <w:szCs w:val="28"/>
          <w:shd w:val="clear" w:color="auto" w:fill="FFFFFF"/>
        </w:rPr>
        <w:t> </w:t>
      </w:r>
      <w:r w:rsidR="00F00165">
        <w:rPr>
          <w:rFonts w:cstheme="minorHAnsi"/>
          <w:sz w:val="28"/>
          <w:szCs w:val="28"/>
          <w:shd w:val="clear" w:color="auto" w:fill="FFFFFF"/>
        </w:rPr>
        <w:t>riek</w:t>
      </w:r>
      <w:r w:rsidR="001675B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00165">
        <w:rPr>
          <w:rFonts w:cstheme="minorHAnsi"/>
          <w:sz w:val="28"/>
          <w:szCs w:val="28"/>
          <w:shd w:val="clear" w:color="auto" w:fill="FFFFFF"/>
        </w:rPr>
        <w:t>vynikajú dĺžkou a významom Volga a Don. Rieka Volga ústi do Kaspického mora, ktoré nemá žiadne povrchové spojenie s iným morom. Unikátom ruskej prírody je jazero Bajkal, ktoré je najhlbším na svete.</w:t>
      </w:r>
    </w:p>
    <w:p w14:paraId="1EBC6AB5" w14:textId="21C9D2EF" w:rsidR="00F00165" w:rsidRDefault="00F00165" w:rsidP="00E078B7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V európskej časti Ruska sú rozšírené dva typy krajín: stepi a lesy mierneho pásma. V ázijskej časti prevládajú</w:t>
      </w:r>
      <w:r w:rsidR="00555BFD">
        <w:rPr>
          <w:rFonts w:cstheme="minorHAnsi"/>
          <w:sz w:val="28"/>
          <w:szCs w:val="28"/>
          <w:shd w:val="clear" w:color="auto" w:fill="FFFFFF"/>
        </w:rPr>
        <w:t xml:space="preserve">  </w:t>
      </w:r>
      <w:r>
        <w:rPr>
          <w:rFonts w:cstheme="minorHAnsi"/>
          <w:sz w:val="28"/>
          <w:szCs w:val="28"/>
          <w:shd w:val="clear" w:color="auto" w:fill="FFFFFF"/>
        </w:rPr>
        <w:t>ihličnaté lesy (tajga)</w:t>
      </w:r>
      <w:r w:rsidR="00E078B7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>a tundra má oveľa väčšie zastúpenie ako v európskej časti.</w:t>
      </w:r>
    </w:p>
    <w:p w14:paraId="3FC73A3F" w14:textId="0D9D8B08" w:rsidR="004A73AB" w:rsidRDefault="00F00165" w:rsidP="00E078B7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Rusko má veľké zásoby nerastných surovín</w:t>
      </w:r>
      <w:r w:rsidR="004A73AB">
        <w:rPr>
          <w:rFonts w:cstheme="minorHAnsi"/>
          <w:sz w:val="28"/>
          <w:szCs w:val="28"/>
          <w:shd w:val="clear" w:color="auto" w:fill="FFFFFF"/>
        </w:rPr>
        <w:t xml:space="preserve">, je to </w:t>
      </w:r>
      <w:r>
        <w:rPr>
          <w:rFonts w:cstheme="minorHAnsi"/>
          <w:sz w:val="28"/>
          <w:szCs w:val="28"/>
          <w:shd w:val="clear" w:color="auto" w:fill="FFFFFF"/>
        </w:rPr>
        <w:t xml:space="preserve">ropa, zemný plyn, železná ruda, čierne uhlie, drevo, zlato, diamanty, </w:t>
      </w:r>
      <w:r w:rsidR="004A73AB">
        <w:rPr>
          <w:rFonts w:cstheme="minorHAnsi"/>
          <w:sz w:val="28"/>
          <w:szCs w:val="28"/>
          <w:shd w:val="clear" w:color="auto" w:fill="FFFFFF"/>
        </w:rPr>
        <w:t xml:space="preserve">diamanty, </w:t>
      </w:r>
      <w:r>
        <w:rPr>
          <w:rFonts w:cstheme="minorHAnsi"/>
          <w:sz w:val="28"/>
          <w:szCs w:val="28"/>
          <w:shd w:val="clear" w:color="auto" w:fill="FFFFFF"/>
        </w:rPr>
        <w:t>nikel, meď, chróm.</w:t>
      </w:r>
      <w:r w:rsidR="004A73AB">
        <w:rPr>
          <w:rFonts w:cstheme="minorHAnsi"/>
          <w:sz w:val="28"/>
          <w:szCs w:val="28"/>
          <w:shd w:val="clear" w:color="auto" w:fill="FFFFFF"/>
        </w:rPr>
        <w:t xml:space="preserve"> Značná časť zásob je v ázijskej časti Ruska, prekážkou pre ich ťažbu sú veľmi nepriaznivé klimatické podmienky a veľká vzdialenosť od miest spotreby.</w:t>
      </w:r>
    </w:p>
    <w:p w14:paraId="6FEB7CAF" w14:textId="3053F7BF" w:rsidR="0079096F" w:rsidRDefault="0079096F" w:rsidP="00E078B7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Rusko vyniká vo výrobe </w:t>
      </w:r>
      <w:r w:rsidR="001675B5">
        <w:rPr>
          <w:rFonts w:cstheme="minorHAnsi"/>
          <w:sz w:val="28"/>
          <w:szCs w:val="28"/>
          <w:shd w:val="clear" w:color="auto" w:fill="FFFFFF"/>
        </w:rPr>
        <w:t>dopravných prostriedkov (veľké nákladné automobily, lietadlá, lode, kozmická technika)</w:t>
      </w:r>
      <w:r w:rsidR="00555BFD">
        <w:rPr>
          <w:rFonts w:cstheme="minorHAnsi"/>
          <w:sz w:val="28"/>
          <w:szCs w:val="28"/>
          <w:shd w:val="clear" w:color="auto" w:fill="FFFFFF"/>
        </w:rPr>
        <w:t xml:space="preserve"> a </w:t>
      </w:r>
      <w:r w:rsidR="001675B5">
        <w:rPr>
          <w:rFonts w:cstheme="minorHAnsi"/>
          <w:sz w:val="28"/>
          <w:szCs w:val="28"/>
          <w:shd w:val="clear" w:color="auto" w:fill="FFFFFF"/>
        </w:rPr>
        <w:t>zbraní.</w:t>
      </w:r>
    </w:p>
    <w:p w14:paraId="3297D354" w14:textId="0C3DCE4E" w:rsidR="001675B5" w:rsidRDefault="00555BFD" w:rsidP="00E078B7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V poľnohospodárstve vyniká v </w:t>
      </w:r>
      <w:r w:rsidR="001675B5">
        <w:rPr>
          <w:rFonts w:cstheme="minorHAnsi"/>
          <w:sz w:val="28"/>
          <w:szCs w:val="28"/>
          <w:shd w:val="clear" w:color="auto" w:fill="FFFFFF"/>
        </w:rPr>
        <w:t>pestovaní pšenice, slnečnice, zemiakov, v živočíšnej výrobe má dobré podmienky pre chov kožušinovej zveri, je veľmocou v rybolove.</w:t>
      </w:r>
    </w:p>
    <w:p w14:paraId="2F1C58BE" w14:textId="721E7578" w:rsidR="001675B5" w:rsidRDefault="001675B5" w:rsidP="00E078B7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Vzhľadom na veľké vzdialenosti v krajine má významnú úlohu pri ich prekonávaní letecká doprava.</w:t>
      </w:r>
    </w:p>
    <w:p w14:paraId="1A844EB1" w14:textId="77777777" w:rsidR="00555BFD" w:rsidRDefault="00555BFD" w:rsidP="00E078B7">
      <w:pPr>
        <w:jc w:val="both"/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</w:p>
    <w:p w14:paraId="006DDCB7" w14:textId="60CB9731" w:rsidR="00555BFD" w:rsidRDefault="00555BFD" w:rsidP="00E078B7">
      <w:pPr>
        <w:jc w:val="both"/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 w:rsidRPr="00555BFD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lastRenderedPageBreak/>
        <w:t>Odpovedz na otázky:</w:t>
      </w:r>
    </w:p>
    <w:p w14:paraId="7D742A28" w14:textId="628E3F1C" w:rsidR="00555BFD" w:rsidRDefault="00555BFD" w:rsidP="00555BFD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shd w:val="clear" w:color="auto" w:fill="FFFFFF"/>
        </w:rPr>
      </w:pPr>
      <w:r w:rsidRPr="00555BFD">
        <w:rPr>
          <w:rFonts w:cstheme="minorHAnsi"/>
          <w:sz w:val="28"/>
          <w:szCs w:val="28"/>
          <w:shd w:val="clear" w:color="auto" w:fill="FFFFFF"/>
        </w:rPr>
        <w:t>Ako sa volá hlavné mesto Ruska?</w:t>
      </w:r>
    </w:p>
    <w:p w14:paraId="0617F083" w14:textId="0C475A4F" w:rsidR="00555BFD" w:rsidRDefault="000A11CD" w:rsidP="00555BFD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Vymenuj 5 </w:t>
      </w:r>
      <w:r w:rsidR="00555BFD">
        <w:rPr>
          <w:rFonts w:cstheme="minorHAnsi"/>
          <w:sz w:val="28"/>
          <w:szCs w:val="28"/>
          <w:shd w:val="clear" w:color="auto" w:fill="FFFFFF"/>
        </w:rPr>
        <w:t>nerastn</w:t>
      </w:r>
      <w:r>
        <w:rPr>
          <w:rFonts w:cstheme="minorHAnsi"/>
          <w:sz w:val="28"/>
          <w:szCs w:val="28"/>
          <w:shd w:val="clear" w:color="auto" w:fill="FFFFFF"/>
        </w:rPr>
        <w:t xml:space="preserve">ých </w:t>
      </w:r>
      <w:r w:rsidR="00555BFD">
        <w:rPr>
          <w:rFonts w:cstheme="minorHAnsi"/>
          <w:sz w:val="28"/>
          <w:szCs w:val="28"/>
          <w:shd w:val="clear" w:color="auto" w:fill="FFFFFF"/>
        </w:rPr>
        <w:t xml:space="preserve"> surov</w:t>
      </w:r>
      <w:r>
        <w:rPr>
          <w:rFonts w:cstheme="minorHAnsi"/>
          <w:sz w:val="28"/>
          <w:szCs w:val="28"/>
          <w:shd w:val="clear" w:color="auto" w:fill="FFFFFF"/>
        </w:rPr>
        <w:t xml:space="preserve">ín, ktoré </w:t>
      </w:r>
      <w:r w:rsidR="00555BFD">
        <w:rPr>
          <w:rFonts w:cstheme="minorHAnsi"/>
          <w:sz w:val="28"/>
          <w:szCs w:val="28"/>
          <w:shd w:val="clear" w:color="auto" w:fill="FFFFFF"/>
        </w:rPr>
        <w:t xml:space="preserve"> sa ťažia v</w:t>
      </w:r>
      <w:r>
        <w:rPr>
          <w:rFonts w:cstheme="minorHAnsi"/>
          <w:sz w:val="28"/>
          <w:szCs w:val="28"/>
          <w:shd w:val="clear" w:color="auto" w:fill="FFFFFF"/>
        </w:rPr>
        <w:t> </w:t>
      </w:r>
      <w:r w:rsidR="00555BFD">
        <w:rPr>
          <w:rFonts w:cstheme="minorHAnsi"/>
          <w:sz w:val="28"/>
          <w:szCs w:val="28"/>
          <w:shd w:val="clear" w:color="auto" w:fill="FFFFFF"/>
        </w:rPr>
        <w:t>Rusku</w:t>
      </w:r>
      <w:r>
        <w:rPr>
          <w:rFonts w:cstheme="minorHAnsi"/>
          <w:sz w:val="28"/>
          <w:szCs w:val="28"/>
          <w:shd w:val="clear" w:color="auto" w:fill="FFFFFF"/>
        </w:rPr>
        <w:t>.</w:t>
      </w:r>
    </w:p>
    <w:p w14:paraId="4C42F2F4" w14:textId="31A97AF9" w:rsidR="00555BFD" w:rsidRDefault="00555BFD" w:rsidP="00555BFD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Rusko vyniká vo ................... dopravných prostriedkov (veľké nákladné automobily, ......................., lode, kozmická technika) a zbraní.</w:t>
      </w:r>
    </w:p>
    <w:p w14:paraId="4DDF69CA" w14:textId="229CBD7F" w:rsidR="00555BFD" w:rsidRDefault="00555BFD" w:rsidP="00555BFD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Hlavné mesto </w:t>
      </w:r>
      <w:r w:rsidR="00CA0E78">
        <w:rPr>
          <w:rFonts w:cstheme="minorHAnsi"/>
          <w:sz w:val="28"/>
          <w:szCs w:val="28"/>
          <w:shd w:val="clear" w:color="auto" w:fill="FFFFFF"/>
        </w:rPr>
        <w:t>Moskva má ................................... obyvateľov</w:t>
      </w:r>
      <w:r w:rsidR="000A11CD">
        <w:rPr>
          <w:rFonts w:cstheme="minorHAnsi"/>
          <w:sz w:val="28"/>
          <w:szCs w:val="28"/>
          <w:shd w:val="clear" w:color="auto" w:fill="FFFFFF"/>
        </w:rPr>
        <w:t>, druhé najväčšie ................ Ruska je ............... ........................ .</w:t>
      </w:r>
    </w:p>
    <w:p w14:paraId="5901DA13" w14:textId="66B6E4C0" w:rsidR="00CA0E78" w:rsidRDefault="000A11CD" w:rsidP="00555BFD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Vymenuj 2 rieky Ruska.</w:t>
      </w:r>
    </w:p>
    <w:p w14:paraId="0639292D" w14:textId="77777777" w:rsidR="00113636" w:rsidRDefault="00113636" w:rsidP="00555BFD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Ako sa volá najhlbšie jazero sveta, ktoré leží na území Ruska?</w:t>
      </w:r>
    </w:p>
    <w:p w14:paraId="31DBA600" w14:textId="64506606" w:rsidR="003021F8" w:rsidRDefault="003021F8" w:rsidP="00113636">
      <w:pPr>
        <w:pStyle w:val="ListParagraph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7B66E7CA" w14:textId="77777777" w:rsidR="003021F8" w:rsidRDefault="003021F8" w:rsidP="00113636">
      <w:pPr>
        <w:pStyle w:val="ListParagraph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11728773" w14:textId="76B8F603" w:rsidR="00113636" w:rsidRPr="00555BFD" w:rsidRDefault="003021F8" w:rsidP="00113636">
      <w:pPr>
        <w:pStyle w:val="ListParagraph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8034190" wp14:editId="4A2C58FA">
            <wp:extent cx="1892935" cy="14178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00" cy="149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636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      </w:t>
      </w:r>
      <w:r>
        <w:rPr>
          <w:noProof/>
        </w:rPr>
        <w:drawing>
          <wp:inline distT="0" distB="0" distL="0" distR="0" wp14:anchorId="55572AE3" wp14:editId="66E8E885">
            <wp:extent cx="2494869" cy="139712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33" cy="144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6C7AC5B0" w14:textId="77777777" w:rsidR="00555BFD" w:rsidRPr="00555BFD" w:rsidRDefault="00555BFD" w:rsidP="00E078B7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62037285" w14:textId="7AC0569A" w:rsidR="00E078B7" w:rsidRPr="00821A08" w:rsidRDefault="00E078B7" w:rsidP="00E078B7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                   </w:t>
      </w:r>
    </w:p>
    <w:p w14:paraId="04795327" w14:textId="193012DD" w:rsidR="00E078B7" w:rsidRDefault="003021F8" w:rsidP="00821A08">
      <w:pPr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                            </w:t>
      </w:r>
      <w:r>
        <w:rPr>
          <w:noProof/>
        </w:rPr>
        <w:drawing>
          <wp:inline distT="0" distB="0" distL="0" distR="0" wp14:anchorId="61FC0D21" wp14:editId="2E9EA653">
            <wp:extent cx="320040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FB49" w14:textId="77777777" w:rsidR="006462CB" w:rsidRPr="00821A08" w:rsidRDefault="006462CB" w:rsidP="00821A08">
      <w:pPr>
        <w:jc w:val="both"/>
        <w:rPr>
          <w:rFonts w:cstheme="minorHAnsi"/>
          <w:sz w:val="28"/>
          <w:szCs w:val="28"/>
        </w:rPr>
      </w:pPr>
    </w:p>
    <w:sectPr w:rsidR="006462CB" w:rsidRPr="00821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C4714"/>
    <w:multiLevelType w:val="hybridMultilevel"/>
    <w:tmpl w:val="4998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6D"/>
    <w:rsid w:val="000A11CD"/>
    <w:rsid w:val="00113636"/>
    <w:rsid w:val="001675B5"/>
    <w:rsid w:val="00214A6D"/>
    <w:rsid w:val="003021F8"/>
    <w:rsid w:val="004A73AB"/>
    <w:rsid w:val="00555BFD"/>
    <w:rsid w:val="006462CB"/>
    <w:rsid w:val="0079096F"/>
    <w:rsid w:val="00821A08"/>
    <w:rsid w:val="00CA0E78"/>
    <w:rsid w:val="00E078B7"/>
    <w:rsid w:val="00F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A82E"/>
  <w15:chartTrackingRefBased/>
  <w15:docId w15:val="{193871BF-4CB4-4368-B3E8-AD8FA18A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A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Severn%C3%A1_%C3%81zia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Eur%C3%B3pa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V%C3%BDchodn%C3%A1_Eur%C3%B3pa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sk.wikipedia.org/wiki/%C5%A0t%C3%A1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k.wikipedia.org/wiki/Zoznam_%C5%A1t%C3%A1tov_pod%C4%BEa_po%C4%8Dtu_obyvate%C4%BE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%C3%81z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2020-06-06T12:05:00Z</dcterms:created>
  <dcterms:modified xsi:type="dcterms:W3CDTF">2020-06-06T21:43:00Z</dcterms:modified>
</cp:coreProperties>
</file>