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33" w:rsidRDefault="007C5F42" w:rsidP="002E67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F42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margin-left:-20.6pt;margin-top:-17.3pt;width:506.25pt;height:745.5pt;z-index:251658240" filled="f" fillcolor="white [3201]" strokecolor="black [3200]" strokeweight="2.5pt">
            <v:shadow color="#868686"/>
          </v:rect>
        </w:pict>
      </w:r>
      <w:r w:rsidR="00387361" w:rsidRPr="00387361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>Človek využíva železo</w:t>
      </w:r>
      <w:r w:rsidR="00387361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                          </w:t>
      </w:r>
      <w:r w:rsidR="002E6733" w:rsidRPr="00650421">
        <w:rPr>
          <w:rFonts w:ascii="Times New Roman" w:hAnsi="Times New Roman" w:cs="Times New Roman"/>
          <w:sz w:val="24"/>
          <w:szCs w:val="24"/>
        </w:rPr>
        <w:t>Meno a priezvisko ..........</w:t>
      </w:r>
      <w:r w:rsidR="002E6733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2E6733" w:rsidRDefault="002E6733" w:rsidP="002E6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DA4" w:rsidRDefault="00626DA4" w:rsidP="00626DA4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Pr="00650421">
        <w:rPr>
          <w:rFonts w:ascii="Times New Roman" w:hAnsi="Times New Roman" w:cs="Times New Roman"/>
          <w:b/>
          <w:sz w:val="24"/>
          <w:szCs w:val="24"/>
        </w:rPr>
        <w:t>Rozhodni</w:t>
      </w:r>
      <w:r>
        <w:rPr>
          <w:rFonts w:ascii="Times New Roman" w:hAnsi="Times New Roman" w:cs="Times New Roman"/>
          <w:b/>
          <w:sz w:val="24"/>
          <w:szCs w:val="24"/>
        </w:rPr>
        <w:t>te o pravdivosti tvrdení.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26DA4" w:rsidRPr="00E70E8E" w:rsidRDefault="00626DA4" w:rsidP="00626DA4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Chetiti žili na území dnešného územia. 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Á</w:t>
      </w:r>
      <w:r w:rsidRPr="00650421">
        <w:rPr>
          <w:rFonts w:ascii="Times New Roman" w:hAnsi="Times New Roman" w:cs="Times New Roman"/>
          <w:sz w:val="24"/>
          <w:szCs w:val="24"/>
        </w:rPr>
        <w:t>no / Nie</w:t>
      </w:r>
    </w:p>
    <w:p w:rsidR="00626DA4" w:rsidRDefault="00626DA4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V Európe rozlišujeme strednú železnú dobu.                                                        </w:t>
      </w:r>
      <w:r w:rsidR="00464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421">
        <w:rPr>
          <w:rFonts w:ascii="Times New Roman" w:hAnsi="Times New Roman" w:cs="Times New Roman"/>
          <w:sz w:val="24"/>
          <w:szCs w:val="24"/>
        </w:rPr>
        <w:t xml:space="preserve">Áno / Nie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26DA4" w:rsidRPr="00650421" w:rsidRDefault="00626DA4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Presun obyvateľstva bolo zapríčinené pastierstvom a chovom dobytka.               </w:t>
      </w:r>
      <w:r w:rsidR="00464E50">
        <w:rPr>
          <w:rFonts w:ascii="Times New Roman" w:hAnsi="Times New Roman" w:cs="Times New Roman"/>
          <w:sz w:val="24"/>
          <w:szCs w:val="24"/>
        </w:rPr>
        <w:t xml:space="preserve">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26DA4" w:rsidRDefault="00626DA4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</w:t>
      </w:r>
      <w:r w:rsidR="00464E50">
        <w:rPr>
          <w:rFonts w:ascii="Times New Roman" w:hAnsi="Times New Roman" w:cs="Times New Roman"/>
          <w:sz w:val="24"/>
          <w:szCs w:val="24"/>
        </w:rPr>
        <w:t xml:space="preserve">Skýti boli veľmi slabí bojovníci.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4E50">
        <w:rPr>
          <w:rFonts w:ascii="Times New Roman" w:hAnsi="Times New Roman" w:cs="Times New Roman"/>
          <w:sz w:val="24"/>
          <w:szCs w:val="24"/>
        </w:rPr>
        <w:t xml:space="preserve">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626DA4" w:rsidRDefault="00626DA4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</w:t>
      </w:r>
      <w:r w:rsidR="00464E50">
        <w:rPr>
          <w:rFonts w:ascii="Times New Roman" w:hAnsi="Times New Roman" w:cs="Times New Roman"/>
          <w:sz w:val="24"/>
          <w:szCs w:val="24"/>
        </w:rPr>
        <w:t>Kelti boli zruční remeselníci a roľníci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464E5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626DA4" w:rsidRPr="00650421" w:rsidRDefault="00626DA4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f)</w:t>
      </w:r>
      <w:r w:rsidR="00464E50">
        <w:rPr>
          <w:rFonts w:ascii="Times New Roman" w:hAnsi="Times New Roman" w:cs="Times New Roman"/>
          <w:sz w:val="24"/>
          <w:szCs w:val="24"/>
        </w:rPr>
        <w:t xml:space="preserve"> Kanibalizmus znamená ľudožrútstvo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</w:t>
      </w:r>
      <w:r w:rsidR="00464E50">
        <w:rPr>
          <w:rFonts w:ascii="Times New Roman" w:hAnsi="Times New Roman" w:cs="Times New Roman"/>
          <w:sz w:val="24"/>
          <w:szCs w:val="24"/>
        </w:rPr>
        <w:t xml:space="preserve">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626DA4" w:rsidRDefault="00626DA4" w:rsidP="002E6733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E6733" w:rsidRDefault="00464E50" w:rsidP="002E6733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</w:t>
      </w:r>
      <w:r w:rsidR="00C8677D">
        <w:rPr>
          <w:rFonts w:ascii="Times New Roman" w:hAnsi="Times New Roman" w:cs="Times New Roman"/>
          <w:b/>
          <w:sz w:val="24"/>
          <w:szCs w:val="24"/>
        </w:rPr>
        <w:t>ko sa volal najznámejší keltský kmeň na Slovensku?</w:t>
      </w:r>
    </w:p>
    <w:p w:rsidR="00C8677D" w:rsidRDefault="00C8677D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26DA4">
        <w:rPr>
          <w:rFonts w:ascii="Times New Roman" w:hAnsi="Times New Roman" w:cs="Times New Roman"/>
          <w:sz w:val="24"/>
          <w:szCs w:val="24"/>
        </w:rPr>
        <w:t xml:space="preserve"> Kotíni</w:t>
      </w:r>
    </w:p>
    <w:p w:rsidR="00C8677D" w:rsidRDefault="00C8677D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26DA4">
        <w:rPr>
          <w:rFonts w:ascii="Times New Roman" w:hAnsi="Times New Roman" w:cs="Times New Roman"/>
          <w:sz w:val="24"/>
          <w:szCs w:val="24"/>
        </w:rPr>
        <w:t xml:space="preserve"> Mormóni</w:t>
      </w:r>
    </w:p>
    <w:p w:rsidR="00C8677D" w:rsidRPr="00C8677D" w:rsidRDefault="00C8677D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26DA4">
        <w:rPr>
          <w:rFonts w:ascii="Times New Roman" w:hAnsi="Times New Roman" w:cs="Times New Roman"/>
          <w:sz w:val="24"/>
          <w:szCs w:val="24"/>
        </w:rPr>
        <w:t xml:space="preserve"> Germáni</w:t>
      </w:r>
    </w:p>
    <w:p w:rsidR="002E6733" w:rsidRDefault="00C8677D" w:rsidP="002E6733">
      <w:pPr>
        <w:spacing w:after="0" w:line="240" w:lineRule="auto"/>
      </w:pPr>
      <w:r>
        <w:t xml:space="preserve"> </w:t>
      </w:r>
    </w:p>
    <w:p w:rsidR="00C8677D" w:rsidRDefault="00464E50" w:rsidP="00C8677D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26DA4">
        <w:rPr>
          <w:rFonts w:ascii="Times New Roman" w:hAnsi="Times New Roman" w:cs="Times New Roman"/>
          <w:b/>
          <w:sz w:val="24"/>
          <w:szCs w:val="24"/>
        </w:rPr>
        <w:t>Načo slúžili oppidá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8677D" w:rsidRDefault="00C8677D" w:rsidP="00C8677D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26DA4">
        <w:rPr>
          <w:rFonts w:ascii="Times New Roman" w:hAnsi="Times New Roman" w:cs="Times New Roman"/>
          <w:sz w:val="24"/>
          <w:szCs w:val="24"/>
        </w:rPr>
        <w:t xml:space="preserve"> bola to modlitebňa</w:t>
      </w:r>
    </w:p>
    <w:p w:rsidR="00C8677D" w:rsidRDefault="00C8677D" w:rsidP="00C8677D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26DA4">
        <w:rPr>
          <w:rFonts w:ascii="Times New Roman" w:hAnsi="Times New Roman" w:cs="Times New Roman"/>
          <w:sz w:val="24"/>
          <w:szCs w:val="24"/>
        </w:rPr>
        <w:t xml:space="preserve"> razili sa v nich mince</w:t>
      </w:r>
    </w:p>
    <w:p w:rsidR="00C8677D" w:rsidRDefault="00C8677D" w:rsidP="00C8677D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26DA4">
        <w:rPr>
          <w:rFonts w:ascii="Times New Roman" w:hAnsi="Times New Roman" w:cs="Times New Roman"/>
          <w:sz w:val="24"/>
          <w:szCs w:val="24"/>
        </w:rPr>
        <w:t xml:space="preserve"> pestovali sa tam jablká</w:t>
      </w:r>
    </w:p>
    <w:p w:rsidR="00626DA4" w:rsidRPr="00626DA4" w:rsidRDefault="00626DA4" w:rsidP="00C8677D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626DA4" w:rsidRPr="00626DA4" w:rsidRDefault="00464E50" w:rsidP="00C8677D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Kde</w:t>
      </w:r>
      <w:r w:rsidR="00626DA4" w:rsidRPr="00626DA4">
        <w:rPr>
          <w:rFonts w:ascii="Times New Roman" w:hAnsi="Times New Roman" w:cs="Times New Roman"/>
          <w:b/>
          <w:sz w:val="24"/>
          <w:szCs w:val="24"/>
        </w:rPr>
        <w:t xml:space="preserve"> bývali Skýti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26DA4" w:rsidRDefault="00626DA4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 bytovkách</w:t>
      </w:r>
    </w:p>
    <w:p w:rsidR="00626DA4" w:rsidRDefault="00626DA4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pod šírim nebom</w:t>
      </w:r>
    </w:p>
    <w:p w:rsidR="00C8677D" w:rsidRDefault="00626DA4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</w:t>
      </w:r>
      <w:r w:rsidR="00464E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stanoch</w:t>
      </w:r>
    </w:p>
    <w:p w:rsidR="00464E50" w:rsidRPr="006037BA" w:rsidRDefault="00464E50" w:rsidP="00626DA4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464E50" w:rsidRPr="006037BA" w:rsidRDefault="00464E50" w:rsidP="00626DA4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037BA">
        <w:rPr>
          <w:rFonts w:ascii="Times New Roman" w:hAnsi="Times New Roman" w:cs="Times New Roman"/>
          <w:b/>
          <w:sz w:val="24"/>
          <w:szCs w:val="24"/>
        </w:rPr>
        <w:t>5. Kde Skýti poch</w:t>
      </w:r>
      <w:r w:rsidR="000229DD">
        <w:rPr>
          <w:rFonts w:ascii="Times New Roman" w:hAnsi="Times New Roman" w:cs="Times New Roman"/>
          <w:b/>
          <w:sz w:val="24"/>
          <w:szCs w:val="24"/>
        </w:rPr>
        <w:t>o</w:t>
      </w:r>
      <w:r w:rsidRPr="006037BA">
        <w:rPr>
          <w:rFonts w:ascii="Times New Roman" w:hAnsi="Times New Roman" w:cs="Times New Roman"/>
          <w:b/>
          <w:sz w:val="24"/>
          <w:szCs w:val="24"/>
        </w:rPr>
        <w:t>vávali svojich mŕtvych?</w:t>
      </w:r>
    </w:p>
    <w:p w:rsidR="00464E50" w:rsidRDefault="00464E50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murhanu</w:t>
      </w:r>
    </w:p>
    <w:p w:rsidR="00464E50" w:rsidRDefault="00464E50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kurhanu</w:t>
      </w:r>
    </w:p>
    <w:p w:rsidR="00464E50" w:rsidRDefault="00464E50" w:rsidP="00626DA4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larhanu</w:t>
      </w:r>
    </w:p>
    <w:p w:rsidR="00387361" w:rsidRPr="00A10CD5" w:rsidRDefault="007C5F42" w:rsidP="00387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lastRenderedPageBreak/>
        <w:pict>
          <v:rect id="_x0000_s1027" style="position:absolute;left:0;text-align:left;margin-left:-19.85pt;margin-top:-11.3pt;width:504.75pt;height:742.5pt;z-index:251659264" filled="f" fillcolor="white [3201]" strokecolor="black [3200]" strokeweight="2.5pt">
            <v:shadow color="#868686"/>
          </v:rect>
        </w:pict>
      </w:r>
      <w:r w:rsidR="006037B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87361">
        <w:rPr>
          <w:rFonts w:ascii="Times New Roman" w:hAnsi="Times New Roman" w:cs="Times New Roman"/>
          <w:b/>
          <w:sz w:val="24"/>
          <w:szCs w:val="24"/>
        </w:rPr>
        <w:t>Zakrúžkujte najznámejšie keltské kmene.</w:t>
      </w:r>
    </w:p>
    <w:tbl>
      <w:tblPr>
        <w:tblStyle w:val="Mkatabulky"/>
        <w:tblW w:w="9075" w:type="dxa"/>
        <w:tblInd w:w="250" w:type="dxa"/>
        <w:tblLook w:val="04A0"/>
      </w:tblPr>
      <w:tblGrid>
        <w:gridCol w:w="3025"/>
        <w:gridCol w:w="3025"/>
        <w:gridCol w:w="3025"/>
      </w:tblGrid>
      <w:tr w:rsidR="00387361" w:rsidTr="00C13ED9">
        <w:trPr>
          <w:trHeight w:val="433"/>
        </w:trPr>
        <w:tc>
          <w:tcPr>
            <w:tcW w:w="3025" w:type="dxa"/>
          </w:tcPr>
          <w:p w:rsidR="00387361" w:rsidRDefault="00387361" w:rsidP="00C13E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Galovia</w:t>
            </w:r>
          </w:p>
        </w:tc>
        <w:tc>
          <w:tcPr>
            <w:tcW w:w="3025" w:type="dxa"/>
          </w:tcPr>
          <w:p w:rsidR="00387361" w:rsidRDefault="00387361" w:rsidP="00C13E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Nikarovia</w:t>
            </w:r>
          </w:p>
        </w:tc>
        <w:tc>
          <w:tcPr>
            <w:tcW w:w="3025" w:type="dxa"/>
          </w:tcPr>
          <w:p w:rsidR="00387361" w:rsidRDefault="00387361" w:rsidP="00C13E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Bójovia</w:t>
            </w:r>
          </w:p>
        </w:tc>
      </w:tr>
      <w:tr w:rsidR="00387361" w:rsidTr="00C13ED9">
        <w:trPr>
          <w:trHeight w:val="449"/>
        </w:trPr>
        <w:tc>
          <w:tcPr>
            <w:tcW w:w="3025" w:type="dxa"/>
          </w:tcPr>
          <w:p w:rsidR="00387361" w:rsidRDefault="00387361" w:rsidP="00C13E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Belgovia</w:t>
            </w:r>
          </w:p>
        </w:tc>
        <w:tc>
          <w:tcPr>
            <w:tcW w:w="3025" w:type="dxa"/>
          </w:tcPr>
          <w:p w:rsidR="00387361" w:rsidRDefault="00387361" w:rsidP="00C13E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Helvéti</w:t>
            </w:r>
          </w:p>
        </w:tc>
        <w:tc>
          <w:tcPr>
            <w:tcW w:w="3025" w:type="dxa"/>
          </w:tcPr>
          <w:p w:rsidR="00387361" w:rsidRDefault="00387361" w:rsidP="00C13E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Korinti</w:t>
            </w:r>
          </w:p>
        </w:tc>
      </w:tr>
      <w:tr w:rsidR="00387361" w:rsidTr="00C13ED9">
        <w:trPr>
          <w:trHeight w:val="449"/>
        </w:trPr>
        <w:tc>
          <w:tcPr>
            <w:tcW w:w="3025" w:type="dxa"/>
          </w:tcPr>
          <w:p w:rsidR="00387361" w:rsidRDefault="00387361" w:rsidP="00C13E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Daidalovia</w:t>
            </w:r>
          </w:p>
        </w:tc>
        <w:tc>
          <w:tcPr>
            <w:tcW w:w="3025" w:type="dxa"/>
          </w:tcPr>
          <w:p w:rsidR="00387361" w:rsidRDefault="00387361" w:rsidP="00C13E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Kotíni</w:t>
            </w:r>
          </w:p>
        </w:tc>
        <w:tc>
          <w:tcPr>
            <w:tcW w:w="3025" w:type="dxa"/>
          </w:tcPr>
          <w:p w:rsidR="00387361" w:rsidRDefault="00387361" w:rsidP="00C13E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Briti</w:t>
            </w:r>
          </w:p>
        </w:tc>
      </w:tr>
    </w:tbl>
    <w:p w:rsidR="00387361" w:rsidRDefault="00387361" w:rsidP="002E67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733" w:rsidRDefault="006037BA" w:rsidP="002E6733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E67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733" w:rsidRPr="00A535CE">
        <w:rPr>
          <w:rFonts w:ascii="Times New Roman" w:hAnsi="Times New Roman" w:cs="Times New Roman"/>
          <w:b/>
          <w:sz w:val="24"/>
          <w:szCs w:val="24"/>
        </w:rPr>
        <w:t>Dopíš</w:t>
      </w:r>
      <w:r w:rsidR="002E6733">
        <w:rPr>
          <w:rFonts w:ascii="Times New Roman" w:hAnsi="Times New Roman" w:cs="Times New Roman"/>
          <w:b/>
          <w:sz w:val="24"/>
          <w:szCs w:val="24"/>
        </w:rPr>
        <w:t>te</w:t>
      </w:r>
      <w:r w:rsidR="002E6733" w:rsidRPr="00A535CE">
        <w:rPr>
          <w:rFonts w:ascii="Times New Roman" w:hAnsi="Times New Roman" w:cs="Times New Roman"/>
          <w:b/>
          <w:sz w:val="24"/>
          <w:szCs w:val="24"/>
        </w:rPr>
        <w:t xml:space="preserve"> do te</w:t>
      </w:r>
      <w:r w:rsidR="002E6733">
        <w:rPr>
          <w:rFonts w:ascii="Times New Roman" w:hAnsi="Times New Roman" w:cs="Times New Roman"/>
          <w:b/>
          <w:sz w:val="24"/>
          <w:szCs w:val="24"/>
        </w:rPr>
        <w:t>xtu slová, z ktorého sa dozviete</w:t>
      </w:r>
      <w:r w:rsidR="002E6733" w:rsidRPr="00A535CE">
        <w:rPr>
          <w:rFonts w:ascii="Times New Roman" w:hAnsi="Times New Roman" w:cs="Times New Roman"/>
          <w:b/>
          <w:sz w:val="24"/>
          <w:szCs w:val="24"/>
        </w:rPr>
        <w:t xml:space="preserve"> niečo o</w:t>
      </w:r>
      <w:r w:rsidR="002E6733">
        <w:rPr>
          <w:rFonts w:ascii="Times New Roman" w:hAnsi="Times New Roman" w:cs="Times New Roman"/>
          <w:b/>
          <w:sz w:val="24"/>
          <w:szCs w:val="24"/>
        </w:rPr>
        <w:t> nájdení „ľadovcového muža“ z doby medenej.</w:t>
      </w:r>
    </w:p>
    <w:p w:rsidR="00387361" w:rsidRPr="00387361" w:rsidRDefault="00387361" w:rsidP="002E6733">
      <w:pPr>
        <w:spacing w:after="0" w:line="36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Kelti verili, že ich bohovia žijú v potoch, 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skalách a stromoch. Jaskyne a močiare považovali za bránu na druhý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................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Keltskí kňazi, ktorých nazývali 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hádzali do 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jazier i studničiek 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................. predmety, ktoré ...................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bohom. Občas však obetovali aj 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 ľudí. Na oslavu svojich 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 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Kelti usporadúvali veľkolepé 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................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Zabávali ich 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 hudobníci – bardi, ktorí ospevovali skutky </w:t>
      </w:r>
      <w:r w:rsidR="00C86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..............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hrdinov.</w:t>
      </w:r>
    </w:p>
    <w:tbl>
      <w:tblPr>
        <w:tblStyle w:val="Mkatabulky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4674"/>
      </w:tblGrid>
      <w:tr w:rsidR="002E6733" w:rsidTr="000229DD">
        <w:trPr>
          <w:trHeight w:val="2879"/>
        </w:trPr>
        <w:tc>
          <w:tcPr>
            <w:tcW w:w="4674" w:type="dxa"/>
          </w:tcPr>
          <w:p w:rsidR="002E6733" w:rsidRDefault="000229DD" w:rsidP="00425893">
            <w:pPr>
              <w:spacing w:line="360" w:lineRule="auto"/>
              <w:jc w:val="both"/>
              <w:rPr>
                <w:rStyle w:val="Siln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376799" cy="1695450"/>
                  <wp:effectExtent l="19050" t="0" r="4451" b="0"/>
                  <wp:docPr id="2" name="obrázek 6" descr="Ötzi –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Ötzi –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799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</w:tcPr>
          <w:p w:rsidR="002E6733" w:rsidRPr="008E6F21" w:rsidRDefault="00C8677D" w:rsidP="0042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druidi, obetovali, keltských, rieky, zvieratá, riekach,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677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víťazstiev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, básnici, svet, hostiny, drahocené</w:t>
            </w:r>
          </w:p>
          <w:p w:rsidR="002E6733" w:rsidRDefault="002E6733" w:rsidP="00387361">
            <w:pPr>
              <w:spacing w:line="360" w:lineRule="auto"/>
              <w:jc w:val="both"/>
              <w:rPr>
                <w:rStyle w:val="Siln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sk-SK"/>
              </w:rPr>
              <w:t xml:space="preserve">                                </w:t>
            </w:r>
            <w:r w:rsidR="000229DD">
              <w:rPr>
                <w:noProof/>
                <w:lang w:eastAsia="sk-SK"/>
              </w:rPr>
              <w:drawing>
                <wp:inline distT="0" distB="0" distL="0" distR="0">
                  <wp:extent cx="1631205" cy="2686050"/>
                  <wp:effectExtent l="19050" t="0" r="7095" b="0"/>
                  <wp:docPr id="3" name="obrázek 1" descr="Ľadový muž z Álp dnes nemá príbuzných - Tech 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Ľadový muž z Álp dnes nemá príbuzných - Tech 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146" cy="269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796" w:rsidRDefault="00FC4796"/>
    <w:sectPr w:rsidR="00FC4796" w:rsidSect="00590A3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733"/>
    <w:rsid w:val="000229DD"/>
    <w:rsid w:val="001E7F88"/>
    <w:rsid w:val="002E6733"/>
    <w:rsid w:val="00387361"/>
    <w:rsid w:val="00464E50"/>
    <w:rsid w:val="006037BA"/>
    <w:rsid w:val="00626DA4"/>
    <w:rsid w:val="007C5F42"/>
    <w:rsid w:val="00C8677D"/>
    <w:rsid w:val="00FC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6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E673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E67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dcterms:created xsi:type="dcterms:W3CDTF">2020-06-03T19:46:00Z</dcterms:created>
  <dcterms:modified xsi:type="dcterms:W3CDTF">2020-06-08T14:41:00Z</dcterms:modified>
</cp:coreProperties>
</file>