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33" w:rsidRDefault="00FC57F3" w:rsidP="002E67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7F3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rect id="_x0000_s1026" style="position:absolute;margin-left:-20.6pt;margin-top:-17.3pt;width:506.25pt;height:745.5pt;z-index:251658240" filled="f" fillcolor="white [3201]" strokecolor="black [3200]" strokeweight="2.5pt">
            <v:shadow color="#868686"/>
          </v:rect>
        </w:pict>
      </w:r>
      <w:r w:rsidR="00013E6D" w:rsidRPr="00013E6D">
        <w:rPr>
          <w:rStyle w:val="Zvraznn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Civilizácie starého Orientu</w:t>
      </w:r>
      <w:r w:rsidR="003871F9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t xml:space="preserve">  </w:t>
      </w:r>
      <w:r w:rsidR="00387361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t xml:space="preserve">         </w:t>
      </w:r>
      <w:r w:rsidR="00013E6D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t xml:space="preserve">          </w:t>
      </w:r>
      <w:r w:rsidR="00387361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t xml:space="preserve">  </w:t>
      </w:r>
      <w:r w:rsidR="002E6733" w:rsidRPr="00650421">
        <w:rPr>
          <w:rFonts w:ascii="Times New Roman" w:hAnsi="Times New Roman" w:cs="Times New Roman"/>
          <w:sz w:val="24"/>
          <w:szCs w:val="24"/>
        </w:rPr>
        <w:t>Meno a priezvisko ..........</w:t>
      </w:r>
      <w:r w:rsidR="002E6733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E62998" w:rsidRPr="00E62998" w:rsidRDefault="00E62998" w:rsidP="00E62998">
      <w:pPr>
        <w:pStyle w:val="Odstavecseseznamem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2E6733" w:rsidRDefault="00E62998" w:rsidP="002E6733">
      <w:pPr>
        <w:pStyle w:val="Odstavecseseznamem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64E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3E6D">
        <w:rPr>
          <w:rFonts w:ascii="Times New Roman" w:hAnsi="Times New Roman" w:cs="Times New Roman"/>
          <w:b/>
          <w:sz w:val="24"/>
          <w:szCs w:val="24"/>
        </w:rPr>
        <w:t>Ľudia sa usadili v povodí veľkých riek, kde boli najvhodnejšie podmienky na život. K týmito riekam patrili.</w:t>
      </w:r>
    </w:p>
    <w:p w:rsidR="00C8677D" w:rsidRDefault="00C8677D" w:rsidP="002E6733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626DA4">
        <w:rPr>
          <w:rFonts w:ascii="Times New Roman" w:hAnsi="Times New Roman" w:cs="Times New Roman"/>
          <w:sz w:val="24"/>
          <w:szCs w:val="24"/>
        </w:rPr>
        <w:t xml:space="preserve"> </w:t>
      </w:r>
      <w:r w:rsidR="00013E6D">
        <w:rPr>
          <w:rFonts w:ascii="Times New Roman" w:hAnsi="Times New Roman" w:cs="Times New Roman"/>
          <w:sz w:val="24"/>
          <w:szCs w:val="24"/>
        </w:rPr>
        <w:t>Dunaj a Váh</w:t>
      </w:r>
    </w:p>
    <w:p w:rsidR="00C8677D" w:rsidRDefault="00C8677D" w:rsidP="002E6733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626DA4">
        <w:rPr>
          <w:rFonts w:ascii="Times New Roman" w:hAnsi="Times New Roman" w:cs="Times New Roman"/>
          <w:sz w:val="24"/>
          <w:szCs w:val="24"/>
        </w:rPr>
        <w:t xml:space="preserve"> </w:t>
      </w:r>
      <w:r w:rsidR="00013E6D">
        <w:rPr>
          <w:rFonts w:ascii="Times New Roman" w:hAnsi="Times New Roman" w:cs="Times New Roman"/>
          <w:sz w:val="24"/>
          <w:szCs w:val="24"/>
        </w:rPr>
        <w:t>Eufrat a Tigris</w:t>
      </w:r>
    </w:p>
    <w:p w:rsidR="00E62998" w:rsidRDefault="00C8677D" w:rsidP="00A86116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626DA4">
        <w:rPr>
          <w:rFonts w:ascii="Times New Roman" w:hAnsi="Times New Roman" w:cs="Times New Roman"/>
          <w:sz w:val="24"/>
          <w:szCs w:val="24"/>
        </w:rPr>
        <w:t xml:space="preserve"> </w:t>
      </w:r>
      <w:r w:rsidR="00013E6D">
        <w:rPr>
          <w:rFonts w:ascii="Times New Roman" w:hAnsi="Times New Roman" w:cs="Times New Roman"/>
          <w:sz w:val="24"/>
          <w:szCs w:val="24"/>
        </w:rPr>
        <w:t>Ganga a</w:t>
      </w:r>
      <w:r w:rsidR="00A86116">
        <w:rPr>
          <w:rFonts w:ascii="Times New Roman" w:hAnsi="Times New Roman" w:cs="Times New Roman"/>
          <w:sz w:val="24"/>
          <w:szCs w:val="24"/>
        </w:rPr>
        <w:t> </w:t>
      </w:r>
      <w:r w:rsidR="00013E6D">
        <w:rPr>
          <w:rFonts w:ascii="Times New Roman" w:hAnsi="Times New Roman" w:cs="Times New Roman"/>
          <w:sz w:val="24"/>
          <w:szCs w:val="24"/>
        </w:rPr>
        <w:t>Ondava</w:t>
      </w:r>
    </w:p>
    <w:p w:rsidR="00A86116" w:rsidRDefault="00A86116" w:rsidP="00A86116">
      <w:pPr>
        <w:pStyle w:val="Odstavecseseznamem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62998" w:rsidRDefault="00E62998" w:rsidP="00E62998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2. </w:t>
      </w:r>
      <w:r w:rsidRPr="00650421">
        <w:rPr>
          <w:rFonts w:ascii="Times New Roman" w:hAnsi="Times New Roman" w:cs="Times New Roman"/>
          <w:b/>
          <w:sz w:val="24"/>
          <w:szCs w:val="24"/>
        </w:rPr>
        <w:t>Rozhodni</w:t>
      </w:r>
      <w:r>
        <w:rPr>
          <w:rFonts w:ascii="Times New Roman" w:hAnsi="Times New Roman" w:cs="Times New Roman"/>
          <w:b/>
          <w:sz w:val="24"/>
          <w:szCs w:val="24"/>
        </w:rPr>
        <w:t>te o pravdivosti tvrdení.</w:t>
      </w:r>
      <w:r w:rsidRPr="006504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62998" w:rsidRPr="00E70E8E" w:rsidRDefault="00E62998" w:rsidP="00E62998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Prvé štáty starého Orientu, vznikli v oblastiach teplého až horúceho podnebia.    Á</w:t>
      </w:r>
      <w:r w:rsidRPr="00650421">
        <w:rPr>
          <w:rFonts w:ascii="Times New Roman" w:hAnsi="Times New Roman" w:cs="Times New Roman"/>
          <w:sz w:val="24"/>
          <w:szCs w:val="24"/>
        </w:rPr>
        <w:t>no / Nie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E62998" w:rsidRDefault="00E62998" w:rsidP="00E62998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Bol tu dostatok vlahy a úrodná pôda.                             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 xml:space="preserve">Áno / Nie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E62998" w:rsidRPr="00E62998" w:rsidRDefault="00E62998" w:rsidP="00E62998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c) Na úrodnosť pôdy nemali vplyv zavlažovacie kanály.   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62998" w:rsidRPr="00C8677D" w:rsidRDefault="00E62998" w:rsidP="00E62998">
      <w:pPr>
        <w:pStyle w:val="Odstavecseseznamem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62998" w:rsidRDefault="00977CE4" w:rsidP="00E62998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629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2998" w:rsidRPr="00A535CE">
        <w:rPr>
          <w:rFonts w:ascii="Times New Roman" w:hAnsi="Times New Roman" w:cs="Times New Roman"/>
          <w:b/>
          <w:sz w:val="24"/>
          <w:szCs w:val="24"/>
        </w:rPr>
        <w:t>Dopíš</w:t>
      </w:r>
      <w:r w:rsidR="00E62998">
        <w:rPr>
          <w:rFonts w:ascii="Times New Roman" w:hAnsi="Times New Roman" w:cs="Times New Roman"/>
          <w:b/>
          <w:sz w:val="24"/>
          <w:szCs w:val="24"/>
        </w:rPr>
        <w:t>te</w:t>
      </w:r>
      <w:r w:rsidR="00E62998" w:rsidRPr="00A535CE">
        <w:rPr>
          <w:rFonts w:ascii="Times New Roman" w:hAnsi="Times New Roman" w:cs="Times New Roman"/>
          <w:b/>
          <w:sz w:val="24"/>
          <w:szCs w:val="24"/>
        </w:rPr>
        <w:t xml:space="preserve"> do te</w:t>
      </w:r>
      <w:r w:rsidR="00E62998">
        <w:rPr>
          <w:rFonts w:ascii="Times New Roman" w:hAnsi="Times New Roman" w:cs="Times New Roman"/>
          <w:b/>
          <w:sz w:val="24"/>
          <w:szCs w:val="24"/>
        </w:rPr>
        <w:t>xtu slová, z ktorého sa dozviete</w:t>
      </w:r>
      <w:r w:rsidR="0087279E">
        <w:rPr>
          <w:rFonts w:ascii="Times New Roman" w:hAnsi="Times New Roman" w:cs="Times New Roman"/>
          <w:b/>
          <w:sz w:val="24"/>
          <w:szCs w:val="24"/>
        </w:rPr>
        <w:t>, ako fungovali metské štáty.</w:t>
      </w:r>
    </w:p>
    <w:p w:rsidR="00E62998" w:rsidRDefault="00E62998" w:rsidP="00E6299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 starom </w:t>
      </w:r>
      <w:r w:rsidR="00977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.............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sa rozvíjali štáty, na čele ktorých stál </w:t>
      </w:r>
      <w:r w:rsidR="00A729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............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často s neobmedzenou mocou. Panovníkovi sa preukazovali </w:t>
      </w:r>
      <w:r w:rsidR="00977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...............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pocty. Pri vládnutí sa opieral o </w:t>
      </w:r>
      <w:r w:rsidR="00A729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..............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ktorí boli </w:t>
      </w:r>
      <w:r w:rsidR="00A729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..............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 mocní. Dvorania však často strojili proti panovníkovi úklady. </w:t>
      </w:r>
      <w:r w:rsidR="008727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Panovník sa obklopoval aj</w:t>
      </w:r>
      <w:r w:rsidR="00A729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...................... </w:t>
      </w:r>
      <w:r w:rsidR="008727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ktoré museli vedieť </w:t>
      </w:r>
      <w:r w:rsidR="00A729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.............</w:t>
      </w:r>
      <w:r w:rsidR="008727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 </w:t>
      </w:r>
      <w:r w:rsidR="00A729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............</w:t>
      </w:r>
      <w:r w:rsidR="008727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viedli archívy, v ktorých sa zhromažďovali písomnosti na vypálených </w:t>
      </w:r>
      <w:r w:rsidR="00A729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................</w:t>
      </w:r>
      <w:r w:rsidR="008727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tabuľkách. Život v krajine sa riadil zákonníkmi a každý z nich bol aj </w:t>
      </w:r>
      <w:r w:rsidR="00A729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...................</w:t>
      </w:r>
      <w:r w:rsidR="008727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vojska.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7279E" w:rsidTr="00977CE4">
        <w:tc>
          <w:tcPr>
            <w:tcW w:w="4606" w:type="dxa"/>
          </w:tcPr>
          <w:p w:rsidR="0087279E" w:rsidRDefault="0087279E" w:rsidP="00E629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9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2209800" cy="1047750"/>
                  <wp:effectExtent l="19050" t="0" r="0" b="0"/>
                  <wp:docPr id="1" name="obrázek 1" descr="http://media.novinky.cz/129/321297-top_foto1-fvqta.jpg?1357300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0" name="Picture 6" descr="http://media.novinky.cz/129/321297-top_foto1-fvqta.jpg?135730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50" cy="1047726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7279E" w:rsidRPr="00977CE4" w:rsidRDefault="00A72924" w:rsidP="00E6299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hlinených, písať, vládca, dvoranov, veliteľom, úradníkmi, bohatí, čítať, </w:t>
            </w:r>
            <w:r w:rsidR="00977CE4" w:rsidRPr="00977CE4">
              <w:rPr>
                <w:rFonts w:ascii="Times New Roman" w:hAnsi="Times New Roman" w:cs="Times New Roman"/>
                <w:i/>
                <w:sz w:val="24"/>
                <w:szCs w:val="24"/>
              </w:rPr>
              <w:t>božské, Oriente</w:t>
            </w:r>
          </w:p>
        </w:tc>
      </w:tr>
    </w:tbl>
    <w:p w:rsidR="00E62998" w:rsidRDefault="00E62998" w:rsidP="00E629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9"/>
        <w:gridCol w:w="4629"/>
      </w:tblGrid>
      <w:tr w:rsidR="00977CE4" w:rsidTr="00977CE4">
        <w:trPr>
          <w:trHeight w:val="1815"/>
        </w:trPr>
        <w:tc>
          <w:tcPr>
            <w:tcW w:w="4629" w:type="dxa"/>
          </w:tcPr>
          <w:p w:rsidR="00977CE4" w:rsidRPr="00E62998" w:rsidRDefault="00977CE4" w:rsidP="00977C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Ako sa volá prvé písmo sveta?</w:t>
            </w:r>
          </w:p>
          <w:p w:rsidR="00977CE4" w:rsidRDefault="00977CE4" w:rsidP="00977CE4">
            <w:pPr>
              <w:pStyle w:val="Odstavecseseznamem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elektronické</w:t>
            </w:r>
          </w:p>
          <w:p w:rsidR="00977CE4" w:rsidRDefault="00977CE4" w:rsidP="00977CE4">
            <w:pPr>
              <w:pStyle w:val="Odstavecseseznamem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počítačové</w:t>
            </w:r>
          </w:p>
          <w:p w:rsidR="00977CE4" w:rsidRDefault="00977CE4" w:rsidP="00977CE4">
            <w:pPr>
              <w:pStyle w:val="Odstavecseseznamem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obrázkové</w:t>
            </w:r>
          </w:p>
          <w:p w:rsidR="00977CE4" w:rsidRDefault="00977CE4" w:rsidP="00E629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9" w:type="dxa"/>
          </w:tcPr>
          <w:p w:rsidR="00977CE4" w:rsidRDefault="00977CE4" w:rsidP="00E629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Aké písmo vzniklo v Egypte?</w:t>
            </w:r>
          </w:p>
          <w:p w:rsidR="00977CE4" w:rsidRDefault="00977CE4" w:rsidP="00E62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monografické</w:t>
            </w:r>
          </w:p>
          <w:p w:rsidR="00977CE4" w:rsidRDefault="00977CE4" w:rsidP="00E62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hieroglyfické</w:t>
            </w:r>
          </w:p>
          <w:p w:rsidR="00977CE4" w:rsidRPr="00977CE4" w:rsidRDefault="00977CE4" w:rsidP="00E62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metodologické</w:t>
            </w:r>
          </w:p>
        </w:tc>
      </w:tr>
    </w:tbl>
    <w:p w:rsidR="00977CE4" w:rsidRDefault="00977CE4" w:rsidP="00E629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6DA4" w:rsidRPr="00626DA4" w:rsidRDefault="00626DA4" w:rsidP="00C8677D">
      <w:pPr>
        <w:pStyle w:val="Odstavecseseznamem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464E50" w:rsidRPr="006037BA" w:rsidRDefault="00464E50" w:rsidP="00626DA4">
      <w:pPr>
        <w:pStyle w:val="Odstavecseseznamem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DE4EF7" w:rsidRPr="00DE4EF7" w:rsidRDefault="00DE4EF7" w:rsidP="0038736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87361" w:rsidRDefault="00FC57F3" w:rsidP="003873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rect id="_x0000_s1027" style="position:absolute;left:0;text-align:left;margin-left:-19.85pt;margin-top:-34.55pt;width:504.75pt;height:765.75pt;z-index:251659264" filled="f" fillcolor="white [3201]" strokecolor="black [3200]" strokeweight="2.5pt">
            <v:shadow color="#868686"/>
          </v:rect>
        </w:pict>
      </w:r>
      <w:r w:rsidR="00A86116">
        <w:rPr>
          <w:rFonts w:ascii="Times New Roman" w:hAnsi="Times New Roman" w:cs="Times New Roman"/>
          <w:b/>
          <w:sz w:val="24"/>
          <w:szCs w:val="24"/>
        </w:rPr>
        <w:t>6. Správne spojte.</w:t>
      </w:r>
    </w:p>
    <w:tbl>
      <w:tblPr>
        <w:tblStyle w:val="Mkatabulky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3"/>
        <w:gridCol w:w="3623"/>
      </w:tblGrid>
      <w:tr w:rsidR="00A86116" w:rsidTr="00DE4EF7">
        <w:trPr>
          <w:trHeight w:val="1286"/>
        </w:trPr>
        <w:tc>
          <w:tcPr>
            <w:tcW w:w="3623" w:type="dxa"/>
          </w:tcPr>
          <w:p w:rsidR="00A86116" w:rsidRPr="00DE4EF7" w:rsidRDefault="00A86116" w:rsidP="00DE4E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F7">
              <w:rPr>
                <w:rFonts w:ascii="Times New Roman" w:hAnsi="Times New Roman" w:cs="Times New Roman"/>
                <w:sz w:val="24"/>
                <w:szCs w:val="24"/>
              </w:rPr>
              <w:t>slobodní ľudia</w:t>
            </w:r>
          </w:p>
          <w:p w:rsidR="00A86116" w:rsidRPr="00DE4EF7" w:rsidRDefault="00DE4EF7" w:rsidP="00DE4E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86116" w:rsidRPr="00DE4EF7">
              <w:rPr>
                <w:rFonts w:ascii="Times New Roman" w:hAnsi="Times New Roman" w:cs="Times New Roman"/>
                <w:sz w:val="24"/>
                <w:szCs w:val="24"/>
              </w:rPr>
              <w:t>obchodníci</w:t>
            </w:r>
          </w:p>
          <w:p w:rsidR="00A86116" w:rsidRPr="00DE4EF7" w:rsidRDefault="00DE4EF7" w:rsidP="00DE4E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86116" w:rsidRPr="00DE4EF7">
              <w:rPr>
                <w:rFonts w:ascii="Times New Roman" w:hAnsi="Times New Roman" w:cs="Times New Roman"/>
                <w:sz w:val="24"/>
                <w:szCs w:val="24"/>
              </w:rPr>
              <w:t>otroci</w:t>
            </w:r>
          </w:p>
        </w:tc>
        <w:tc>
          <w:tcPr>
            <w:tcW w:w="3623" w:type="dxa"/>
          </w:tcPr>
          <w:p w:rsidR="00DE4EF7" w:rsidRDefault="00DE4EF7" w:rsidP="00DE4E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A86116" w:rsidRPr="00DE4EF7">
              <w:rPr>
                <w:rFonts w:ascii="Times New Roman" w:hAnsi="Times New Roman" w:cs="Times New Roman"/>
                <w:sz w:val="24"/>
                <w:szCs w:val="24"/>
              </w:rPr>
              <w:t>emali žiadne práva</w:t>
            </w:r>
          </w:p>
          <w:p w:rsidR="00A86116" w:rsidRPr="00DE4EF7" w:rsidRDefault="00DE4EF7" w:rsidP="00DE4E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o</w:t>
            </w:r>
            <w:r w:rsidR="00A86116" w:rsidRPr="00DE4EF7">
              <w:rPr>
                <w:rFonts w:ascii="Times New Roman" w:hAnsi="Times New Roman" w:cs="Times New Roman"/>
                <w:sz w:val="24"/>
                <w:szCs w:val="24"/>
              </w:rPr>
              <w:t>dvádzali dane</w:t>
            </w:r>
          </w:p>
          <w:p w:rsidR="00A86116" w:rsidRPr="00DE4EF7" w:rsidRDefault="00DE4EF7" w:rsidP="00DE4E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o</w:t>
            </w:r>
            <w:r w:rsidR="00A86116" w:rsidRPr="00DE4EF7">
              <w:rPr>
                <w:rFonts w:ascii="Times New Roman" w:hAnsi="Times New Roman" w:cs="Times New Roman"/>
                <w:sz w:val="24"/>
                <w:szCs w:val="24"/>
              </w:rPr>
              <w:t>bchod, remeslo, roľníctvo</w:t>
            </w:r>
          </w:p>
        </w:tc>
      </w:tr>
    </w:tbl>
    <w:p w:rsidR="001C6B43" w:rsidRDefault="001C6B43" w:rsidP="003873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B43" w:rsidRDefault="001C6B43" w:rsidP="003873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Práve ste svedkami udalosti zo života sumerskej spoločnosti. Skúste určiť, kto je panovník, dvoran, vysoký vojenský veliteľ, pisár, stráž pri dverách. </w:t>
      </w:r>
    </w:p>
    <w:p w:rsidR="00DE4EF7" w:rsidRPr="00A10CD5" w:rsidRDefault="00DE4EF7" w:rsidP="003873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5760720" cy="3040087"/>
            <wp:effectExtent l="19050" t="0" r="0" b="0"/>
            <wp:docPr id="9" name="obrázek 9" descr="C:\Users\Marek\AppData\Local\Microsoft\Windows\INetCache\Content.Word\IMG_20200614_155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ek\AppData\Local\Microsoft\Windows\INetCache\Content.Word\IMG_20200614_1554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116" w:rsidRPr="00A86116" w:rsidRDefault="003871F9" w:rsidP="00A86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A86116" w:rsidRPr="00A86116" w:rsidSect="00590A3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733"/>
    <w:rsid w:val="00013E6D"/>
    <w:rsid w:val="000229DD"/>
    <w:rsid w:val="001C6B43"/>
    <w:rsid w:val="001E7F88"/>
    <w:rsid w:val="002E6733"/>
    <w:rsid w:val="00371D6C"/>
    <w:rsid w:val="003871F9"/>
    <w:rsid w:val="00387361"/>
    <w:rsid w:val="00464E50"/>
    <w:rsid w:val="006037BA"/>
    <w:rsid w:val="00626DA4"/>
    <w:rsid w:val="007C5F42"/>
    <w:rsid w:val="0087279E"/>
    <w:rsid w:val="00977CE4"/>
    <w:rsid w:val="00A72924"/>
    <w:rsid w:val="00A86116"/>
    <w:rsid w:val="00C8677D"/>
    <w:rsid w:val="00DE4EF7"/>
    <w:rsid w:val="00E62998"/>
    <w:rsid w:val="00FC4796"/>
    <w:rsid w:val="00FC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7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6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E673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E673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733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013E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7E356-8AA6-4BAE-8387-7281A7FB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9</cp:revision>
  <dcterms:created xsi:type="dcterms:W3CDTF">2020-06-03T19:46:00Z</dcterms:created>
  <dcterms:modified xsi:type="dcterms:W3CDTF">2020-06-17T15:27:00Z</dcterms:modified>
</cp:coreProperties>
</file>