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BE481" w14:textId="77777777" w:rsidR="00B6506B" w:rsidRPr="00B6506B" w:rsidRDefault="00B6506B" w:rsidP="00B6506B">
      <w:pPr>
        <w:spacing w:line="259" w:lineRule="auto"/>
        <w:jc w:val="center"/>
        <w:rPr>
          <w:b/>
          <w:bCs/>
          <w:sz w:val="36"/>
          <w:szCs w:val="36"/>
        </w:rPr>
      </w:pPr>
      <w:r w:rsidRPr="00B6506B">
        <w:rPr>
          <w:b/>
          <w:bCs/>
          <w:sz w:val="36"/>
          <w:szCs w:val="36"/>
        </w:rPr>
        <w:t>PRACOVNÝ LIST</w:t>
      </w:r>
    </w:p>
    <w:p w14:paraId="5439F417" w14:textId="0B8C093F" w:rsidR="00B6506B" w:rsidRDefault="00B6506B" w:rsidP="00B6506B">
      <w:pPr>
        <w:spacing w:line="259" w:lineRule="auto"/>
        <w:jc w:val="center"/>
        <w:rPr>
          <w:b/>
          <w:bCs/>
          <w:sz w:val="36"/>
          <w:szCs w:val="36"/>
        </w:rPr>
      </w:pPr>
      <w:r w:rsidRPr="00B6506B">
        <w:rPr>
          <w:b/>
          <w:bCs/>
          <w:sz w:val="36"/>
          <w:szCs w:val="36"/>
        </w:rPr>
        <w:t>ZÁKLADNÉ ĽUDSKÉ PRÁVA A</w:t>
      </w:r>
      <w:r>
        <w:rPr>
          <w:b/>
          <w:bCs/>
          <w:sz w:val="36"/>
          <w:szCs w:val="36"/>
        </w:rPr>
        <w:t> </w:t>
      </w:r>
      <w:r w:rsidRPr="00B6506B">
        <w:rPr>
          <w:b/>
          <w:bCs/>
          <w:sz w:val="36"/>
          <w:szCs w:val="36"/>
        </w:rPr>
        <w:t>SLOBODY</w:t>
      </w:r>
    </w:p>
    <w:p w14:paraId="2688832A" w14:textId="77777777" w:rsidR="00B6506B" w:rsidRDefault="00B6506B" w:rsidP="00B6506B">
      <w:pPr>
        <w:spacing w:line="259" w:lineRule="auto"/>
        <w:jc w:val="center"/>
        <w:rPr>
          <w:b/>
          <w:bCs/>
          <w:sz w:val="36"/>
          <w:szCs w:val="36"/>
        </w:rPr>
      </w:pPr>
    </w:p>
    <w:p w14:paraId="4BEE8178" w14:textId="77777777" w:rsidR="00B6506B" w:rsidRDefault="00B6506B" w:rsidP="00B6506B">
      <w:pPr>
        <w:spacing w:line="259" w:lineRule="auto"/>
        <w:rPr>
          <w:sz w:val="20"/>
          <w:szCs w:val="20"/>
        </w:rPr>
      </w:pPr>
      <w:r w:rsidRPr="00B6506B">
        <w:rPr>
          <w:rFonts w:cstheme="minorHAnsi"/>
          <w:b/>
          <w:bCs/>
          <w:sz w:val="28"/>
          <w:szCs w:val="28"/>
          <w:u w:val="single"/>
        </w:rPr>
        <w:t>Prečítaj si text:</w:t>
      </w:r>
      <w:r w:rsidRPr="00B6506B">
        <w:rPr>
          <w:sz w:val="20"/>
          <w:szCs w:val="20"/>
        </w:rPr>
        <w:t xml:space="preserve"> </w:t>
      </w:r>
    </w:p>
    <w:p w14:paraId="4E55FE48" w14:textId="064CD0AF" w:rsidR="00B6506B" w:rsidRPr="00B6506B" w:rsidRDefault="00B6506B" w:rsidP="00B6506B">
      <w:pPr>
        <w:spacing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sz w:val="20"/>
          <w:szCs w:val="20"/>
        </w:rPr>
        <w:t>  </w:t>
      </w:r>
      <w:r w:rsidRPr="001559E6">
        <w:rPr>
          <w:rFonts w:cstheme="minorHAnsi"/>
          <w:sz w:val="28"/>
          <w:szCs w:val="28"/>
        </w:rPr>
        <w:t>Podľa ustanovenia článku 151a ods. 1 prvá veta Ústavy Slovenskej republiky je </w:t>
      </w:r>
      <w:r w:rsidRPr="001559E6">
        <w:rPr>
          <w:rFonts w:cstheme="minorHAnsi"/>
          <w:b/>
          <w:bCs/>
          <w:sz w:val="28"/>
          <w:szCs w:val="28"/>
        </w:rPr>
        <w:t xml:space="preserve">verejný ochranca práv </w:t>
      </w:r>
      <w:r w:rsidRPr="001559E6">
        <w:rPr>
          <w:rFonts w:cstheme="minorHAnsi"/>
          <w:sz w:val="28"/>
          <w:szCs w:val="28"/>
        </w:rPr>
        <w:t>nezávislý orgán Slovenskej republiky, ktorý v rozsahu a spôsobom ustanoveným zákonom </w:t>
      </w:r>
      <w:r w:rsidRPr="001559E6">
        <w:rPr>
          <w:rFonts w:cstheme="minorHAnsi"/>
          <w:b/>
          <w:bCs/>
          <w:sz w:val="28"/>
          <w:szCs w:val="28"/>
        </w:rPr>
        <w:t>chráni základné práva a slobody </w:t>
      </w:r>
      <w:r w:rsidRPr="001559E6">
        <w:rPr>
          <w:rFonts w:cstheme="minorHAnsi"/>
          <w:sz w:val="28"/>
          <w:szCs w:val="28"/>
        </w:rPr>
        <w:t>fyzických osôb a právnických osôb v konaní pred orgánmi verejnej správy a ďalšími orgánmi verejnej moci, ak je ich konanie, rozhodovanie alebo nečinnosť v rozpore s právnym poriadkom. </w:t>
      </w:r>
      <w:r w:rsidRPr="001559E6">
        <w:rPr>
          <w:rFonts w:cstheme="minorHAnsi"/>
          <w:b/>
          <w:bCs/>
          <w:sz w:val="28"/>
          <w:szCs w:val="28"/>
        </w:rPr>
        <w:t>Základné práva a slobody, upravené v druhej hlave Ústavy Slovenskej republiky, </w:t>
      </w:r>
      <w:r w:rsidRPr="001559E6">
        <w:rPr>
          <w:rFonts w:cstheme="minorHAnsi"/>
          <w:sz w:val="28"/>
          <w:szCs w:val="28"/>
        </w:rPr>
        <w:t>Vám pre ľahšiu orientáciu pri podávaní podnetu v skratke uvádzame:</w:t>
      </w:r>
      <w:r w:rsidRPr="001559E6">
        <w:rPr>
          <w:rFonts w:cstheme="minorHAnsi"/>
          <w:sz w:val="28"/>
          <w:szCs w:val="28"/>
        </w:rPr>
        <w:br/>
      </w:r>
    </w:p>
    <w:p w14:paraId="187A83E4" w14:textId="77777777" w:rsidR="00B6506B" w:rsidRPr="00B6506B" w:rsidRDefault="00B6506B" w:rsidP="00B6506B">
      <w:pPr>
        <w:spacing w:after="0" w:line="240" w:lineRule="auto"/>
        <w:rPr>
          <w:rFonts w:cstheme="minorHAnsi"/>
          <w:sz w:val="28"/>
          <w:szCs w:val="28"/>
        </w:rPr>
      </w:pPr>
      <w:r w:rsidRPr="00B6506B">
        <w:rPr>
          <w:rFonts w:cstheme="minorHAnsi"/>
          <w:b/>
          <w:bCs/>
          <w:sz w:val="28"/>
          <w:szCs w:val="28"/>
          <w:highlight w:val="lightGray"/>
        </w:rPr>
        <w:t>3.   </w:t>
      </w:r>
      <w:r w:rsidRPr="00B6506B">
        <w:rPr>
          <w:rFonts w:cstheme="minorHAnsi"/>
          <w:b/>
          <w:bCs/>
          <w:sz w:val="28"/>
          <w:szCs w:val="28"/>
          <w:highlight w:val="lightGray"/>
          <w:u w:val="single"/>
        </w:rPr>
        <w:t>Práva národnostných menšín a etnických skupín (čl. 33 - 34):</w:t>
      </w:r>
    </w:p>
    <w:p w14:paraId="2F228BDC" w14:textId="77777777" w:rsidR="00B6506B" w:rsidRPr="00B6506B" w:rsidRDefault="00B6506B" w:rsidP="00B6506B">
      <w:pPr>
        <w:spacing w:after="0" w:line="240" w:lineRule="auto"/>
        <w:rPr>
          <w:rFonts w:cstheme="minorHAnsi"/>
          <w:sz w:val="28"/>
          <w:szCs w:val="28"/>
        </w:rPr>
      </w:pPr>
      <w:r w:rsidRPr="00B6506B">
        <w:rPr>
          <w:rFonts w:cstheme="minorHAnsi"/>
          <w:b/>
          <w:bCs/>
          <w:sz w:val="28"/>
          <w:szCs w:val="28"/>
        </w:rPr>
        <w:t>Občania </w:t>
      </w:r>
      <w:r w:rsidRPr="00B6506B">
        <w:rPr>
          <w:rFonts w:cstheme="minorHAnsi"/>
          <w:sz w:val="28"/>
          <w:szCs w:val="28"/>
        </w:rPr>
        <w:t>tvoriaci v Slovenskej republike národnostné menšiny alebo etnické skupiny majú právo:</w:t>
      </w:r>
    </w:p>
    <w:p w14:paraId="5B5C3C14" w14:textId="77777777" w:rsidR="00B6506B" w:rsidRPr="00B6506B" w:rsidRDefault="00B6506B" w:rsidP="00B6506B">
      <w:pPr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B6506B">
        <w:rPr>
          <w:rFonts w:cstheme="minorHAnsi"/>
          <w:b/>
          <w:bCs/>
          <w:sz w:val="28"/>
          <w:szCs w:val="28"/>
        </w:rPr>
        <w:t>na všestranný rozvoj</w:t>
      </w:r>
      <w:r w:rsidRPr="00B6506B">
        <w:rPr>
          <w:rFonts w:cstheme="minorHAnsi"/>
          <w:sz w:val="28"/>
          <w:szCs w:val="28"/>
        </w:rPr>
        <w:t>, najmä rozvíjať vlastnú kultúru, rozširovať a prijímať informácie v materinskom jazyku, združovať sa  v národnostných združeniach, zakladať a udržiavať vzdelávacie a kultúrne inštitúcie;</w:t>
      </w:r>
    </w:p>
    <w:p w14:paraId="7C79BE34" w14:textId="77777777" w:rsidR="00B6506B" w:rsidRPr="00B6506B" w:rsidRDefault="00B6506B" w:rsidP="00B6506B">
      <w:pPr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B6506B">
        <w:rPr>
          <w:rFonts w:cstheme="minorHAnsi"/>
          <w:b/>
          <w:bCs/>
          <w:sz w:val="28"/>
          <w:szCs w:val="28"/>
        </w:rPr>
        <w:t>na vzdelanie </w:t>
      </w:r>
      <w:r w:rsidRPr="00B6506B">
        <w:rPr>
          <w:rFonts w:cstheme="minorHAnsi"/>
          <w:sz w:val="28"/>
          <w:szCs w:val="28"/>
        </w:rPr>
        <w:t>v materinskom jazyku;</w:t>
      </w:r>
    </w:p>
    <w:p w14:paraId="6582C328" w14:textId="77777777" w:rsidR="00B6506B" w:rsidRPr="00B6506B" w:rsidRDefault="00B6506B" w:rsidP="00B6506B">
      <w:pPr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B6506B">
        <w:rPr>
          <w:rFonts w:cstheme="minorHAnsi"/>
          <w:b/>
          <w:bCs/>
          <w:sz w:val="28"/>
          <w:szCs w:val="28"/>
        </w:rPr>
        <w:t>používať ich jazyk </w:t>
      </w:r>
      <w:r w:rsidRPr="00B6506B">
        <w:rPr>
          <w:rFonts w:cstheme="minorHAnsi"/>
          <w:sz w:val="28"/>
          <w:szCs w:val="28"/>
        </w:rPr>
        <w:t>v úradnom styku;</w:t>
      </w:r>
    </w:p>
    <w:p w14:paraId="6485AF85" w14:textId="77777777" w:rsidR="00B6506B" w:rsidRPr="00B6506B" w:rsidRDefault="00B6506B" w:rsidP="00B6506B">
      <w:pPr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B6506B">
        <w:rPr>
          <w:rFonts w:cstheme="minorHAnsi"/>
          <w:b/>
          <w:bCs/>
          <w:sz w:val="28"/>
          <w:szCs w:val="28"/>
        </w:rPr>
        <w:t>zúčastňovať sa na riešení vecí </w:t>
      </w:r>
      <w:r w:rsidRPr="00B6506B">
        <w:rPr>
          <w:rFonts w:cstheme="minorHAnsi"/>
          <w:sz w:val="28"/>
          <w:szCs w:val="28"/>
        </w:rPr>
        <w:t>týkajúcich sa národnostných menšín a etnických skupín.</w:t>
      </w:r>
    </w:p>
    <w:p w14:paraId="77AB60EC" w14:textId="635915C2" w:rsidR="00B6506B" w:rsidRPr="00B6506B" w:rsidRDefault="00B6506B" w:rsidP="00B6506B">
      <w:pPr>
        <w:spacing w:after="0" w:line="240" w:lineRule="auto"/>
        <w:rPr>
          <w:rFonts w:cstheme="minorHAnsi"/>
          <w:sz w:val="28"/>
          <w:szCs w:val="28"/>
        </w:rPr>
      </w:pPr>
      <w:r w:rsidRPr="00B6506B">
        <w:rPr>
          <w:rFonts w:cstheme="minorHAnsi"/>
          <w:b/>
          <w:bCs/>
          <w:sz w:val="28"/>
          <w:szCs w:val="28"/>
        </w:rPr>
        <w:t>Príslušnosť </w:t>
      </w:r>
      <w:r w:rsidRPr="00B6506B">
        <w:rPr>
          <w:rFonts w:cstheme="minorHAnsi"/>
          <w:sz w:val="28"/>
          <w:szCs w:val="28"/>
        </w:rPr>
        <w:t>ku ktorejkoľvek národnostnej menšine alebo etnickej skupine</w:t>
      </w:r>
      <w:r w:rsidRPr="00B6506B">
        <w:rPr>
          <w:rFonts w:cstheme="minorHAnsi"/>
          <w:b/>
          <w:bCs/>
          <w:sz w:val="28"/>
          <w:szCs w:val="28"/>
        </w:rPr>
        <w:t> nesmie byť nikomu na ujmu</w:t>
      </w:r>
      <w:r>
        <w:rPr>
          <w:rFonts w:cstheme="minorHAnsi"/>
          <w:b/>
          <w:bCs/>
          <w:sz w:val="28"/>
          <w:szCs w:val="28"/>
        </w:rPr>
        <w:t>.</w:t>
      </w:r>
      <w:r w:rsidRPr="00B6506B">
        <w:rPr>
          <w:rFonts w:cstheme="minorHAnsi"/>
          <w:b/>
          <w:bCs/>
          <w:sz w:val="28"/>
          <w:szCs w:val="28"/>
        </w:rPr>
        <w:t> </w:t>
      </w:r>
    </w:p>
    <w:p w14:paraId="04B23540" w14:textId="77777777" w:rsidR="00B6506B" w:rsidRPr="00B6506B" w:rsidRDefault="00B6506B" w:rsidP="00B6506B">
      <w:pPr>
        <w:spacing w:after="0" w:line="240" w:lineRule="auto"/>
        <w:rPr>
          <w:rFonts w:cstheme="minorHAnsi"/>
          <w:sz w:val="28"/>
          <w:szCs w:val="28"/>
        </w:rPr>
      </w:pPr>
      <w:r w:rsidRPr="00B6506B">
        <w:rPr>
          <w:rFonts w:cstheme="minorHAnsi"/>
          <w:sz w:val="28"/>
          <w:szCs w:val="28"/>
        </w:rPr>
        <w:t>Výkonom uvedených práv</w:t>
      </w:r>
      <w:r w:rsidRPr="00B6506B">
        <w:rPr>
          <w:rFonts w:cstheme="minorHAnsi"/>
          <w:b/>
          <w:bCs/>
          <w:sz w:val="28"/>
          <w:szCs w:val="28"/>
        </w:rPr>
        <w:t> nesmie dôjsť k ohrozeniu zvrchovanosti a územnej celistvosti Slovenskej republiky a k diskriminácii jej ostatného obyvateľstva.</w:t>
      </w:r>
      <w:r w:rsidRPr="00B6506B">
        <w:rPr>
          <w:rFonts w:cstheme="minorHAnsi"/>
          <w:b/>
          <w:bCs/>
          <w:sz w:val="28"/>
          <w:szCs w:val="28"/>
          <w:u w:val="single"/>
        </w:rPr>
        <w:t> </w:t>
      </w:r>
    </w:p>
    <w:p w14:paraId="43B180F0" w14:textId="77777777" w:rsidR="00B6506B" w:rsidRPr="00B6506B" w:rsidRDefault="00B6506B" w:rsidP="00B6506B">
      <w:pPr>
        <w:spacing w:after="0" w:line="240" w:lineRule="auto"/>
        <w:rPr>
          <w:rFonts w:cstheme="minorHAnsi"/>
          <w:sz w:val="28"/>
          <w:szCs w:val="28"/>
        </w:rPr>
      </w:pPr>
      <w:r w:rsidRPr="00B6506B">
        <w:rPr>
          <w:rFonts w:cstheme="minorHAnsi"/>
          <w:b/>
          <w:bCs/>
          <w:sz w:val="28"/>
          <w:szCs w:val="28"/>
          <w:highlight w:val="lightGray"/>
        </w:rPr>
        <w:t>4.   </w:t>
      </w:r>
      <w:r w:rsidRPr="00B6506B">
        <w:rPr>
          <w:rFonts w:cstheme="minorHAnsi"/>
          <w:b/>
          <w:bCs/>
          <w:sz w:val="28"/>
          <w:szCs w:val="28"/>
          <w:highlight w:val="lightGray"/>
          <w:u w:val="single"/>
        </w:rPr>
        <w:t> Hospodárske, sociálne a kultúrne práva (čl. 35 - 43):</w:t>
      </w:r>
    </w:p>
    <w:p w14:paraId="0BAC42DE" w14:textId="77777777" w:rsidR="00B6506B" w:rsidRPr="00B6506B" w:rsidRDefault="00B6506B" w:rsidP="00B6506B">
      <w:pPr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B6506B">
        <w:rPr>
          <w:rFonts w:cstheme="minorHAnsi"/>
          <w:b/>
          <w:bCs/>
          <w:sz w:val="28"/>
          <w:szCs w:val="28"/>
        </w:rPr>
        <w:t>právo na slobodnú voľbu povolania</w:t>
      </w:r>
      <w:r w:rsidRPr="00B6506B">
        <w:rPr>
          <w:rFonts w:cstheme="minorHAnsi"/>
          <w:sz w:val="28"/>
          <w:szCs w:val="28"/>
        </w:rPr>
        <w:t>,</w:t>
      </w:r>
      <w:r w:rsidRPr="00B6506B">
        <w:rPr>
          <w:rFonts w:cstheme="minorHAnsi"/>
          <w:b/>
          <w:bCs/>
          <w:sz w:val="28"/>
          <w:szCs w:val="28"/>
        </w:rPr>
        <w:t> prípravu naň, právo podnikať, uskutočňovať inú zárobkovú činnosť</w:t>
      </w:r>
      <w:r w:rsidRPr="00B6506B">
        <w:rPr>
          <w:rFonts w:cstheme="minorHAnsi"/>
          <w:sz w:val="28"/>
          <w:szCs w:val="28"/>
        </w:rPr>
        <w:t> (sú prípustné zákonné podmienky a obmedzenia);</w:t>
      </w:r>
    </w:p>
    <w:p w14:paraId="6A8E03A8" w14:textId="77777777" w:rsidR="00B6506B" w:rsidRPr="00B6506B" w:rsidRDefault="00B6506B" w:rsidP="00B6506B">
      <w:pPr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B6506B">
        <w:rPr>
          <w:rFonts w:cstheme="minorHAnsi"/>
          <w:b/>
          <w:bCs/>
          <w:sz w:val="28"/>
          <w:szCs w:val="28"/>
        </w:rPr>
        <w:t>právo občanov na prácu a primerané hmotné zabezpečenie </w:t>
      </w:r>
      <w:r w:rsidRPr="00B6506B">
        <w:rPr>
          <w:rFonts w:cstheme="minorHAnsi"/>
          <w:sz w:val="28"/>
          <w:szCs w:val="28"/>
        </w:rPr>
        <w:t>tých občanov, ktorí toto právo nie z vlastnej viny nemôžu vykonávať;</w:t>
      </w:r>
    </w:p>
    <w:p w14:paraId="652F2908" w14:textId="77777777" w:rsidR="00B6506B" w:rsidRPr="00B6506B" w:rsidRDefault="00B6506B" w:rsidP="00B6506B">
      <w:pPr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B6506B">
        <w:rPr>
          <w:rFonts w:cstheme="minorHAnsi"/>
          <w:b/>
          <w:bCs/>
          <w:sz w:val="28"/>
          <w:szCs w:val="28"/>
        </w:rPr>
        <w:t>právo na spravodlivé a uspokojujúce pracovné podmienky</w:t>
      </w:r>
      <w:r w:rsidRPr="00B6506B">
        <w:rPr>
          <w:rFonts w:cstheme="minorHAnsi"/>
          <w:sz w:val="28"/>
          <w:szCs w:val="28"/>
        </w:rPr>
        <w:t xml:space="preserve">, napr. právo na odmenu za vykonanú prácu, ochranu pred  svojvoľným prepúšťaním </w:t>
      </w:r>
      <w:r w:rsidRPr="00B6506B">
        <w:rPr>
          <w:rFonts w:cstheme="minorHAnsi"/>
          <w:sz w:val="28"/>
          <w:szCs w:val="28"/>
        </w:rPr>
        <w:lastRenderedPageBreak/>
        <w:t>a diskrimináciou, právo na odpočinok po  práci, dovolenku, kolektívne vyjednávanie, ochranu bezpečnosti a zdravia pri práci;</w:t>
      </w:r>
    </w:p>
    <w:p w14:paraId="5D46126A" w14:textId="77777777" w:rsidR="00B6506B" w:rsidRPr="00B6506B" w:rsidRDefault="00B6506B" w:rsidP="00B6506B">
      <w:pPr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B6506B">
        <w:rPr>
          <w:rFonts w:cstheme="minorHAnsi"/>
          <w:b/>
          <w:bCs/>
          <w:sz w:val="28"/>
          <w:szCs w:val="28"/>
        </w:rPr>
        <w:t>právo sa slobodne združovať </w:t>
      </w:r>
      <w:r w:rsidRPr="00B6506B">
        <w:rPr>
          <w:rFonts w:cstheme="minorHAnsi"/>
          <w:sz w:val="28"/>
          <w:szCs w:val="28"/>
        </w:rPr>
        <w:t>s inými na ochranu svojich hospodárskych a sociálnych záujmov (zakladanie a činnosť odborových organizácií), právo na štrajk;</w:t>
      </w:r>
    </w:p>
    <w:p w14:paraId="643D45AC" w14:textId="77777777" w:rsidR="00B6506B" w:rsidRPr="00B6506B" w:rsidRDefault="00B6506B" w:rsidP="00B6506B">
      <w:pPr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B6506B">
        <w:rPr>
          <w:rFonts w:cstheme="minorHAnsi"/>
          <w:b/>
          <w:bCs/>
          <w:sz w:val="28"/>
          <w:szCs w:val="28"/>
        </w:rPr>
        <w:t>právo na zvýšenú ochranu pri práci a osobitné pracovné podmienky</w:t>
      </w:r>
      <w:r w:rsidRPr="00B6506B">
        <w:rPr>
          <w:rFonts w:cstheme="minorHAnsi"/>
          <w:sz w:val="28"/>
          <w:szCs w:val="28"/>
        </w:rPr>
        <w:t> (ženy, mladiství, zdravotne postihnuté osoby);</w:t>
      </w:r>
    </w:p>
    <w:p w14:paraId="1DA6B72C" w14:textId="77777777" w:rsidR="00B6506B" w:rsidRPr="00B6506B" w:rsidRDefault="00B6506B" w:rsidP="00B6506B">
      <w:pPr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B6506B">
        <w:rPr>
          <w:rFonts w:cstheme="minorHAnsi"/>
          <w:b/>
          <w:bCs/>
          <w:sz w:val="28"/>
          <w:szCs w:val="28"/>
        </w:rPr>
        <w:t>právo na primerané hmotné zabezpečenie v starobe, pri nespôsobilosti na prácu a pri strate živiteľa, pomoc v hmotnej núdzi</w:t>
      </w:r>
      <w:r w:rsidRPr="00B6506B">
        <w:rPr>
          <w:rFonts w:cstheme="minorHAnsi"/>
          <w:sz w:val="28"/>
          <w:szCs w:val="28"/>
        </w:rPr>
        <w:t>;</w:t>
      </w:r>
    </w:p>
    <w:p w14:paraId="1FCDC4BD" w14:textId="77777777" w:rsidR="00B6506B" w:rsidRPr="00B6506B" w:rsidRDefault="00B6506B" w:rsidP="00B6506B">
      <w:pPr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B6506B">
        <w:rPr>
          <w:rFonts w:cstheme="minorHAnsi"/>
          <w:b/>
          <w:bCs/>
          <w:sz w:val="28"/>
          <w:szCs w:val="28"/>
        </w:rPr>
        <w:t>právo na ochranu zdravia, bezplatnú zdravotnú starostlivosť na základe zdravotného poistenia, právo na zdravotnícke pomôcky za zákonom stanovených podmienok</w:t>
      </w:r>
      <w:r w:rsidRPr="00B6506B">
        <w:rPr>
          <w:rFonts w:cstheme="minorHAnsi"/>
          <w:sz w:val="28"/>
          <w:szCs w:val="28"/>
        </w:rPr>
        <w:t>;</w:t>
      </w:r>
    </w:p>
    <w:p w14:paraId="34015184" w14:textId="77777777" w:rsidR="00B6506B" w:rsidRPr="00B6506B" w:rsidRDefault="00B6506B" w:rsidP="00B6506B">
      <w:pPr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B6506B">
        <w:rPr>
          <w:rFonts w:cstheme="minorHAnsi"/>
          <w:b/>
          <w:bCs/>
          <w:sz w:val="28"/>
          <w:szCs w:val="28"/>
        </w:rPr>
        <w:t>ochrana manželstva, rodičovstva, rodiny, osobitná starostlivosť o tehotné ženy, rodičovská výchova a starostlivosť</w:t>
      </w:r>
      <w:r w:rsidRPr="00B6506B">
        <w:rPr>
          <w:rFonts w:cstheme="minorHAnsi"/>
          <w:sz w:val="28"/>
          <w:szCs w:val="28"/>
        </w:rPr>
        <w:t>;</w:t>
      </w:r>
    </w:p>
    <w:p w14:paraId="31A0FA0A" w14:textId="77777777" w:rsidR="00B6506B" w:rsidRPr="00B6506B" w:rsidRDefault="00B6506B" w:rsidP="00B6506B">
      <w:pPr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B6506B">
        <w:rPr>
          <w:rFonts w:cstheme="minorHAnsi"/>
          <w:b/>
          <w:bCs/>
          <w:sz w:val="28"/>
          <w:szCs w:val="28"/>
        </w:rPr>
        <w:t>právo na vzdelanie</w:t>
      </w:r>
      <w:r w:rsidRPr="00B6506B">
        <w:rPr>
          <w:rFonts w:cstheme="minorHAnsi"/>
          <w:sz w:val="28"/>
          <w:szCs w:val="28"/>
        </w:rPr>
        <w:t>;</w:t>
      </w:r>
    </w:p>
    <w:p w14:paraId="07A5173F" w14:textId="77777777" w:rsidR="00B6506B" w:rsidRPr="00B6506B" w:rsidRDefault="00B6506B" w:rsidP="00B6506B">
      <w:pPr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B6506B">
        <w:rPr>
          <w:rFonts w:cstheme="minorHAnsi"/>
          <w:b/>
          <w:bCs/>
          <w:sz w:val="28"/>
          <w:szCs w:val="28"/>
        </w:rPr>
        <w:t>sloboda vedeckého bádania a umenia</w:t>
      </w:r>
      <w:r w:rsidRPr="00B6506B">
        <w:rPr>
          <w:rFonts w:cstheme="minorHAnsi"/>
          <w:sz w:val="28"/>
          <w:szCs w:val="28"/>
        </w:rPr>
        <w:t>.</w:t>
      </w:r>
    </w:p>
    <w:p w14:paraId="6379758C" w14:textId="77777777" w:rsidR="00B6506B" w:rsidRPr="00B6506B" w:rsidRDefault="00B6506B" w:rsidP="00B6506B">
      <w:pPr>
        <w:spacing w:after="0" w:line="240" w:lineRule="auto"/>
        <w:rPr>
          <w:rFonts w:cstheme="minorHAnsi"/>
          <w:sz w:val="28"/>
          <w:szCs w:val="28"/>
        </w:rPr>
      </w:pPr>
      <w:r w:rsidRPr="00B6506B">
        <w:rPr>
          <w:rFonts w:cstheme="minorHAnsi"/>
          <w:b/>
          <w:bCs/>
          <w:sz w:val="28"/>
          <w:szCs w:val="28"/>
          <w:highlight w:val="lightGray"/>
        </w:rPr>
        <w:t>5.   </w:t>
      </w:r>
      <w:r w:rsidRPr="00B6506B">
        <w:rPr>
          <w:rFonts w:cstheme="minorHAnsi"/>
          <w:b/>
          <w:bCs/>
          <w:sz w:val="28"/>
          <w:szCs w:val="28"/>
          <w:highlight w:val="lightGray"/>
          <w:u w:val="single"/>
        </w:rPr>
        <w:t>Právo na ochranu životného prostredia a kultúrneho dedičstva (čl. 44 - 45):</w:t>
      </w:r>
    </w:p>
    <w:p w14:paraId="459F5566" w14:textId="77777777" w:rsidR="00B6506B" w:rsidRPr="00B6506B" w:rsidRDefault="00B6506B" w:rsidP="00B6506B">
      <w:pPr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 w:rsidRPr="00B6506B">
        <w:rPr>
          <w:rFonts w:cstheme="minorHAnsi"/>
          <w:b/>
          <w:bCs/>
          <w:sz w:val="28"/>
          <w:szCs w:val="28"/>
        </w:rPr>
        <w:t>právo na priaznivé životné prostredie;</w:t>
      </w:r>
    </w:p>
    <w:p w14:paraId="0C9C0638" w14:textId="48659164" w:rsidR="00B6506B" w:rsidRPr="00B6506B" w:rsidRDefault="00B6506B" w:rsidP="00B6506B">
      <w:pPr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 w:rsidRPr="00B6506B">
        <w:rPr>
          <w:rFonts w:cstheme="minorHAnsi"/>
          <w:b/>
          <w:bCs/>
          <w:sz w:val="28"/>
          <w:szCs w:val="28"/>
        </w:rPr>
        <w:t>právo na včasné a úplné informácie </w:t>
      </w:r>
      <w:r w:rsidRPr="00B6506B">
        <w:rPr>
          <w:rFonts w:cstheme="minorHAnsi"/>
          <w:sz w:val="28"/>
          <w:szCs w:val="28"/>
        </w:rPr>
        <w:t>o stave životného prostredia o príčinách a následkoch tohto stavu.</w:t>
      </w:r>
    </w:p>
    <w:p w14:paraId="58A755DA" w14:textId="77777777" w:rsidR="00B6506B" w:rsidRPr="00B6506B" w:rsidRDefault="00B6506B" w:rsidP="00B6506B">
      <w:pPr>
        <w:spacing w:after="0" w:line="240" w:lineRule="auto"/>
        <w:rPr>
          <w:rFonts w:cstheme="minorHAnsi"/>
          <w:sz w:val="28"/>
          <w:szCs w:val="28"/>
        </w:rPr>
      </w:pPr>
      <w:r w:rsidRPr="00B6506B">
        <w:rPr>
          <w:rFonts w:cstheme="minorHAnsi"/>
          <w:b/>
          <w:bCs/>
          <w:sz w:val="28"/>
          <w:szCs w:val="28"/>
          <w:highlight w:val="lightGray"/>
        </w:rPr>
        <w:t>6.   </w:t>
      </w:r>
      <w:r w:rsidRPr="00B6506B">
        <w:rPr>
          <w:rFonts w:cstheme="minorHAnsi"/>
          <w:b/>
          <w:bCs/>
          <w:sz w:val="28"/>
          <w:szCs w:val="28"/>
          <w:highlight w:val="lightGray"/>
          <w:u w:val="single"/>
        </w:rPr>
        <w:t>Právo na súdnu a inú právnu ochranu (čl. 46 - 50):</w:t>
      </w:r>
    </w:p>
    <w:p w14:paraId="26957F49" w14:textId="77777777" w:rsidR="00B6506B" w:rsidRPr="00B6506B" w:rsidRDefault="00B6506B" w:rsidP="00B6506B">
      <w:pPr>
        <w:spacing w:after="0" w:line="240" w:lineRule="auto"/>
        <w:rPr>
          <w:rFonts w:cstheme="minorHAnsi"/>
          <w:sz w:val="28"/>
          <w:szCs w:val="28"/>
        </w:rPr>
      </w:pPr>
      <w:r w:rsidRPr="00B6506B">
        <w:rPr>
          <w:rFonts w:cstheme="minorHAnsi"/>
          <w:sz w:val="28"/>
          <w:szCs w:val="28"/>
        </w:rPr>
        <w:t>Medzi práva na súdnu a inú právnu ochranu patria napríklad:</w:t>
      </w:r>
    </w:p>
    <w:p w14:paraId="5040ED5C" w14:textId="77777777" w:rsidR="00B6506B" w:rsidRPr="00B6506B" w:rsidRDefault="00B6506B" w:rsidP="00B6506B">
      <w:pPr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B6506B">
        <w:rPr>
          <w:rFonts w:cstheme="minorHAnsi"/>
          <w:b/>
          <w:bCs/>
          <w:sz w:val="28"/>
          <w:szCs w:val="28"/>
        </w:rPr>
        <w:t>právo domáhať sa svojho práva na nezávislom a nestrannom súde </w:t>
      </w:r>
      <w:r w:rsidRPr="00B6506B">
        <w:rPr>
          <w:rFonts w:cstheme="minorHAnsi"/>
          <w:sz w:val="28"/>
          <w:szCs w:val="28"/>
        </w:rPr>
        <w:t>zákonom ustanoveným postupom;</w:t>
      </w:r>
    </w:p>
    <w:p w14:paraId="65DEB417" w14:textId="77777777" w:rsidR="00B6506B" w:rsidRPr="00B6506B" w:rsidRDefault="00B6506B" w:rsidP="00B6506B">
      <w:pPr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B6506B">
        <w:rPr>
          <w:rFonts w:cstheme="minorHAnsi"/>
          <w:b/>
          <w:bCs/>
          <w:sz w:val="28"/>
          <w:szCs w:val="28"/>
        </w:rPr>
        <w:t>právo obrátiť sa na súd </w:t>
      </w:r>
      <w:r w:rsidRPr="00B6506B">
        <w:rPr>
          <w:rFonts w:cstheme="minorHAnsi"/>
          <w:sz w:val="28"/>
          <w:szCs w:val="28"/>
        </w:rPr>
        <w:t>vo veci preskúmania</w:t>
      </w:r>
      <w:r w:rsidRPr="00B6506B">
        <w:rPr>
          <w:rFonts w:cstheme="minorHAnsi"/>
          <w:b/>
          <w:bCs/>
          <w:sz w:val="28"/>
          <w:szCs w:val="28"/>
        </w:rPr>
        <w:t> rozhodnutia orgánu verejnej správy;</w:t>
      </w:r>
    </w:p>
    <w:p w14:paraId="2BAFD61C" w14:textId="77777777" w:rsidR="00B6506B" w:rsidRPr="00B6506B" w:rsidRDefault="00B6506B" w:rsidP="00B6506B">
      <w:pPr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B6506B">
        <w:rPr>
          <w:rFonts w:cstheme="minorHAnsi"/>
          <w:b/>
          <w:bCs/>
          <w:sz w:val="28"/>
          <w:szCs w:val="28"/>
        </w:rPr>
        <w:t>právo na náhradu škody </w:t>
      </w:r>
      <w:r w:rsidRPr="00B6506B">
        <w:rPr>
          <w:rFonts w:cstheme="minorHAnsi"/>
          <w:sz w:val="28"/>
          <w:szCs w:val="28"/>
        </w:rPr>
        <w:t>spôsobenej nezákonným rozhodnutím súdu, iného štátneho orgánu alebo orgánu verejnej správy alebo nesprávnym úradným postupom;</w:t>
      </w:r>
    </w:p>
    <w:p w14:paraId="13B5BE66" w14:textId="77777777" w:rsidR="00B6506B" w:rsidRPr="00B6506B" w:rsidRDefault="00B6506B" w:rsidP="00B6506B">
      <w:pPr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B6506B">
        <w:rPr>
          <w:rFonts w:cstheme="minorHAnsi"/>
          <w:b/>
          <w:bCs/>
          <w:sz w:val="28"/>
          <w:szCs w:val="28"/>
        </w:rPr>
        <w:t>právo odoprieť výpoveď, </w:t>
      </w:r>
      <w:r w:rsidRPr="00B6506B">
        <w:rPr>
          <w:rFonts w:cstheme="minorHAnsi"/>
          <w:sz w:val="28"/>
          <w:szCs w:val="28"/>
        </w:rPr>
        <w:t>ak by ňou spôsobil nebezpečenstvo trestného stíhania sebe alebo blízkej osobe;</w:t>
      </w:r>
    </w:p>
    <w:p w14:paraId="3E561ACF" w14:textId="77777777" w:rsidR="00B6506B" w:rsidRPr="00B6506B" w:rsidRDefault="00B6506B" w:rsidP="00B6506B">
      <w:pPr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B6506B">
        <w:rPr>
          <w:rFonts w:cstheme="minorHAnsi"/>
          <w:b/>
          <w:bCs/>
          <w:sz w:val="28"/>
          <w:szCs w:val="28"/>
        </w:rPr>
        <w:t>právo na právnu pomoc </w:t>
      </w:r>
      <w:r w:rsidRPr="00B6506B">
        <w:rPr>
          <w:rFonts w:cstheme="minorHAnsi"/>
          <w:sz w:val="28"/>
          <w:szCs w:val="28"/>
        </w:rPr>
        <w:t>v konaní pred súdmi, inými štátnymi orgánmi alebo orgánmi verejnej správy od začiatku konania za  podmienok ustanovených zákonom;</w:t>
      </w:r>
    </w:p>
    <w:p w14:paraId="084F432E" w14:textId="77777777" w:rsidR="00B6506B" w:rsidRPr="00B6506B" w:rsidRDefault="00B6506B" w:rsidP="00B6506B">
      <w:pPr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B6506B">
        <w:rPr>
          <w:rFonts w:cstheme="minorHAnsi"/>
          <w:b/>
          <w:bCs/>
          <w:sz w:val="28"/>
          <w:szCs w:val="28"/>
        </w:rPr>
        <w:t>právo na tlmočníka;</w:t>
      </w:r>
    </w:p>
    <w:p w14:paraId="63D0F63A" w14:textId="2EFF1DE8" w:rsidR="00B6506B" w:rsidRPr="00B6506B" w:rsidRDefault="00B6506B" w:rsidP="00B6506B">
      <w:pPr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B6506B">
        <w:rPr>
          <w:rFonts w:cstheme="minorHAnsi"/>
          <w:b/>
          <w:bCs/>
          <w:sz w:val="28"/>
          <w:szCs w:val="28"/>
        </w:rPr>
        <w:t>neod</w:t>
      </w:r>
      <w:r>
        <w:rPr>
          <w:rFonts w:cstheme="minorHAnsi"/>
          <w:b/>
          <w:bCs/>
          <w:sz w:val="28"/>
          <w:szCs w:val="28"/>
        </w:rPr>
        <w:t>ň</w:t>
      </w:r>
      <w:r w:rsidRPr="00B6506B">
        <w:rPr>
          <w:rFonts w:cstheme="minorHAnsi"/>
          <w:b/>
          <w:bCs/>
          <w:sz w:val="28"/>
          <w:szCs w:val="28"/>
        </w:rPr>
        <w:t>ate</w:t>
      </w:r>
      <w:r>
        <w:rPr>
          <w:rFonts w:cstheme="minorHAnsi"/>
          <w:b/>
          <w:bCs/>
          <w:sz w:val="28"/>
          <w:szCs w:val="28"/>
        </w:rPr>
        <w:t>l</w:t>
      </w:r>
      <w:r w:rsidRPr="00B6506B">
        <w:rPr>
          <w:rFonts w:cstheme="minorHAnsi"/>
          <w:b/>
          <w:bCs/>
          <w:sz w:val="28"/>
          <w:szCs w:val="28"/>
        </w:rPr>
        <w:t>nosť</w:t>
      </w:r>
      <w:proofErr w:type="spellEnd"/>
      <w:r w:rsidRPr="00B6506B">
        <w:rPr>
          <w:rFonts w:cstheme="minorHAnsi"/>
          <w:b/>
          <w:bCs/>
          <w:sz w:val="28"/>
          <w:szCs w:val="28"/>
        </w:rPr>
        <w:t xml:space="preserve"> zákonnému sudcovi;</w:t>
      </w:r>
    </w:p>
    <w:p w14:paraId="628309F3" w14:textId="77777777" w:rsidR="00B6506B" w:rsidRPr="00B6506B" w:rsidRDefault="00B6506B" w:rsidP="00B6506B">
      <w:pPr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B6506B">
        <w:rPr>
          <w:rFonts w:cstheme="minorHAnsi"/>
          <w:b/>
          <w:bCs/>
          <w:sz w:val="28"/>
          <w:szCs w:val="28"/>
        </w:rPr>
        <w:t>právo na verejné prerokovanie veci bez zbytočných prieťahov;</w:t>
      </w:r>
    </w:p>
    <w:p w14:paraId="5821AB48" w14:textId="77777777" w:rsidR="00B6506B" w:rsidRPr="00B6506B" w:rsidRDefault="00B6506B" w:rsidP="00B6506B">
      <w:pPr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B6506B">
        <w:rPr>
          <w:rFonts w:cstheme="minorHAnsi"/>
          <w:b/>
          <w:bCs/>
          <w:sz w:val="28"/>
          <w:szCs w:val="28"/>
        </w:rPr>
        <w:t>právo vyjadriť sa ku všetkým vykonávaným dôkazom;</w:t>
      </w:r>
    </w:p>
    <w:p w14:paraId="1EB4DA9A" w14:textId="77777777" w:rsidR="00B6506B" w:rsidRPr="00B6506B" w:rsidRDefault="00B6506B" w:rsidP="00B6506B">
      <w:pPr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B6506B">
        <w:rPr>
          <w:rFonts w:cstheme="minorHAnsi"/>
          <w:b/>
          <w:bCs/>
          <w:sz w:val="28"/>
          <w:szCs w:val="28"/>
        </w:rPr>
        <w:lastRenderedPageBreak/>
        <w:t>právo </w:t>
      </w:r>
      <w:r w:rsidRPr="00B6506B">
        <w:rPr>
          <w:rFonts w:cstheme="minorHAnsi"/>
          <w:sz w:val="28"/>
          <w:szCs w:val="28"/>
        </w:rPr>
        <w:t>na to, aby ten, proti komu sa vedie trestné konanie, sa považoval</w:t>
      </w:r>
      <w:r w:rsidRPr="00B6506B">
        <w:rPr>
          <w:rFonts w:cstheme="minorHAnsi"/>
          <w:b/>
          <w:bCs/>
          <w:sz w:val="28"/>
          <w:szCs w:val="28"/>
        </w:rPr>
        <w:t> za nevinného, </w:t>
      </w:r>
      <w:r w:rsidRPr="00B6506B">
        <w:rPr>
          <w:rFonts w:cstheme="minorHAnsi"/>
          <w:sz w:val="28"/>
          <w:szCs w:val="28"/>
        </w:rPr>
        <w:t>kým súd nevysloví právoplatným odsudzujúcim rozsudkom jeho vinu;</w:t>
      </w:r>
    </w:p>
    <w:p w14:paraId="1B32F993" w14:textId="77777777" w:rsidR="00B6506B" w:rsidRPr="00B6506B" w:rsidRDefault="00B6506B" w:rsidP="00B6506B">
      <w:pPr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B6506B">
        <w:rPr>
          <w:rFonts w:cstheme="minorHAnsi"/>
          <w:b/>
          <w:bCs/>
          <w:sz w:val="28"/>
          <w:szCs w:val="28"/>
        </w:rPr>
        <w:t>právo obvineného, </w:t>
      </w:r>
      <w:r w:rsidRPr="00B6506B">
        <w:rPr>
          <w:rFonts w:cstheme="minorHAnsi"/>
          <w:sz w:val="28"/>
          <w:szCs w:val="28"/>
        </w:rPr>
        <w:t>aby mu bol poskytnutý čas a možnosť</w:t>
      </w:r>
      <w:r w:rsidRPr="00B6506B">
        <w:rPr>
          <w:rFonts w:cstheme="minorHAnsi"/>
          <w:b/>
          <w:bCs/>
          <w:sz w:val="28"/>
          <w:szCs w:val="28"/>
        </w:rPr>
        <w:t> na prípravu obhajoby </w:t>
      </w:r>
      <w:r w:rsidRPr="00B6506B">
        <w:rPr>
          <w:rFonts w:cstheme="minorHAnsi"/>
          <w:sz w:val="28"/>
          <w:szCs w:val="28"/>
        </w:rPr>
        <w:t>a aby sa mohol obhajovať sám alebo prostredníctvom obhajcu (právo na obhajobu);</w:t>
      </w:r>
    </w:p>
    <w:p w14:paraId="0D9D35A7" w14:textId="77777777" w:rsidR="00B6506B" w:rsidRPr="00B6506B" w:rsidRDefault="00B6506B" w:rsidP="00B6506B">
      <w:pPr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B6506B">
        <w:rPr>
          <w:rFonts w:cstheme="minorHAnsi"/>
          <w:b/>
          <w:bCs/>
          <w:sz w:val="28"/>
          <w:szCs w:val="28"/>
        </w:rPr>
        <w:t>právo obvineného odoprieť výpoveď.</w:t>
      </w:r>
    </w:p>
    <w:p w14:paraId="631FF273" w14:textId="77777777" w:rsidR="00B6506B" w:rsidRPr="00B6506B" w:rsidRDefault="00B6506B" w:rsidP="00B6506B">
      <w:pPr>
        <w:spacing w:after="0" w:line="240" w:lineRule="auto"/>
        <w:rPr>
          <w:rFonts w:cstheme="minorHAnsi"/>
          <w:sz w:val="28"/>
          <w:szCs w:val="28"/>
        </w:rPr>
      </w:pPr>
      <w:r w:rsidRPr="00B6506B">
        <w:rPr>
          <w:rFonts w:cstheme="minorHAnsi"/>
          <w:b/>
          <w:bCs/>
          <w:sz w:val="28"/>
          <w:szCs w:val="28"/>
          <w:highlight w:val="lightGray"/>
        </w:rPr>
        <w:t>7.   </w:t>
      </w:r>
      <w:r w:rsidRPr="00B6506B">
        <w:rPr>
          <w:rFonts w:cstheme="minorHAnsi"/>
          <w:b/>
          <w:bCs/>
          <w:sz w:val="28"/>
          <w:szCs w:val="28"/>
          <w:highlight w:val="lightGray"/>
          <w:u w:val="single"/>
        </w:rPr>
        <w:t>Právo na azyl (čl. 53):</w:t>
      </w:r>
    </w:p>
    <w:p w14:paraId="5BA51B1D" w14:textId="0C2B26C0" w:rsidR="00B6506B" w:rsidRPr="00B6506B" w:rsidRDefault="00B6506B" w:rsidP="00B6506B">
      <w:pPr>
        <w:numPr>
          <w:ilvl w:val="0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 w:rsidRPr="00B6506B">
        <w:rPr>
          <w:rFonts w:cstheme="minorHAnsi"/>
          <w:b/>
          <w:bCs/>
          <w:sz w:val="28"/>
          <w:szCs w:val="28"/>
        </w:rPr>
        <w:t>cudzincom prenasledovaným za  uplatňovanie politických práv a slobôd</w:t>
      </w:r>
      <w:r w:rsidRPr="00B6506B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  <w:r w:rsidRPr="00B6506B">
        <w:rPr>
          <w:rFonts w:cstheme="minorHAnsi"/>
          <w:sz w:val="28"/>
          <w:szCs w:val="28"/>
        </w:rPr>
        <w:t>Azyl možno odoprieť tomu, kto konal v rozpore so základnými ľudskými právami a slobodami.</w:t>
      </w:r>
    </w:p>
    <w:p w14:paraId="680E129B" w14:textId="77777777" w:rsidR="00B6506B" w:rsidRPr="00B6506B" w:rsidRDefault="00B6506B" w:rsidP="00B6506B">
      <w:pPr>
        <w:spacing w:after="0" w:line="240" w:lineRule="auto"/>
        <w:rPr>
          <w:rFonts w:cstheme="minorHAnsi"/>
          <w:sz w:val="28"/>
          <w:szCs w:val="28"/>
        </w:rPr>
      </w:pPr>
      <w:r w:rsidRPr="00B6506B">
        <w:rPr>
          <w:rFonts w:cstheme="minorHAnsi"/>
          <w:b/>
          <w:bCs/>
          <w:sz w:val="28"/>
          <w:szCs w:val="28"/>
        </w:rPr>
        <w:t>Základné práva a slobody sa zaručujú na území Slovenskej republiky všetkým  </w:t>
      </w:r>
      <w:r w:rsidRPr="00B6506B">
        <w:rPr>
          <w:rFonts w:cstheme="minorHAnsi"/>
          <w:sz w:val="28"/>
          <w:szCs w:val="28"/>
        </w:rPr>
        <w:t>bez ohľadu na pohlavie, rasu, farbu pleti, jazyk, vieru a náboženstvo, politické, či iné zmýšľanie, národný alebo sociálny pôvod, príslušnosť k národnosti alebo etnickej skupine, majetok, rod alebo iné postavenie.</w:t>
      </w:r>
    </w:p>
    <w:p w14:paraId="7EECB3CC" w14:textId="77777777" w:rsidR="00B6506B" w:rsidRPr="00B6506B" w:rsidRDefault="00B6506B" w:rsidP="00B6506B">
      <w:pPr>
        <w:spacing w:after="0" w:line="240" w:lineRule="auto"/>
        <w:rPr>
          <w:rFonts w:cstheme="minorHAnsi"/>
          <w:sz w:val="28"/>
          <w:szCs w:val="28"/>
        </w:rPr>
      </w:pPr>
    </w:p>
    <w:p w14:paraId="59BAA41A" w14:textId="77777777" w:rsidR="00B6506B" w:rsidRPr="00B6506B" w:rsidRDefault="00B6506B" w:rsidP="00B6506B">
      <w:pPr>
        <w:spacing w:after="0" w:line="240" w:lineRule="auto"/>
        <w:rPr>
          <w:rFonts w:cstheme="minorHAnsi"/>
          <w:sz w:val="28"/>
          <w:szCs w:val="28"/>
        </w:rPr>
      </w:pPr>
      <w:r w:rsidRPr="00B6506B">
        <w:rPr>
          <w:rFonts w:cstheme="minorHAnsi"/>
          <w:b/>
          <w:bCs/>
          <w:sz w:val="28"/>
          <w:szCs w:val="28"/>
        </w:rPr>
        <w:t>Nikoho nemožno z týchto dôvodov poškodzovať, zvýhodňovať alebo znevýhodňovať. Cudzinci požívajú v Slovenskej republike základné ľudské práva a slobody zaručené touto ústavou, ak nie sú výslovne priznané iba občanom.</w:t>
      </w:r>
    </w:p>
    <w:p w14:paraId="6836512F" w14:textId="77777777" w:rsidR="00B6506B" w:rsidRPr="00B6506B" w:rsidRDefault="00B6506B" w:rsidP="00B6506B">
      <w:pPr>
        <w:spacing w:after="0" w:line="240" w:lineRule="auto"/>
        <w:rPr>
          <w:rFonts w:cstheme="minorHAnsi"/>
          <w:sz w:val="28"/>
          <w:szCs w:val="28"/>
        </w:rPr>
      </w:pPr>
      <w:r w:rsidRPr="00B6506B">
        <w:rPr>
          <w:rFonts w:cstheme="minorHAnsi"/>
          <w:b/>
          <w:bCs/>
          <w:sz w:val="28"/>
          <w:szCs w:val="28"/>
        </w:rPr>
        <w:t> </w:t>
      </w:r>
    </w:p>
    <w:p w14:paraId="06D56CD1" w14:textId="77777777" w:rsidR="00B6506B" w:rsidRPr="00B6506B" w:rsidRDefault="00B6506B" w:rsidP="00B6506B">
      <w:pPr>
        <w:spacing w:after="0" w:line="240" w:lineRule="auto"/>
        <w:rPr>
          <w:rFonts w:cstheme="minorHAnsi"/>
          <w:sz w:val="28"/>
          <w:szCs w:val="28"/>
        </w:rPr>
      </w:pPr>
      <w:r w:rsidRPr="00B6506B">
        <w:rPr>
          <w:rFonts w:cstheme="minorHAnsi"/>
          <w:b/>
          <w:bCs/>
          <w:sz w:val="28"/>
          <w:szCs w:val="28"/>
        </w:rPr>
        <w:t>Ľudia sú slobodní a rovní v dôstojnosti i v právach. Základné práva a slobody sú:</w:t>
      </w:r>
    </w:p>
    <w:p w14:paraId="44BC4140" w14:textId="77777777" w:rsidR="00B6506B" w:rsidRPr="00B6506B" w:rsidRDefault="00B6506B" w:rsidP="00B6506B">
      <w:pPr>
        <w:spacing w:after="0" w:line="240" w:lineRule="auto"/>
        <w:rPr>
          <w:rFonts w:cstheme="minorHAnsi"/>
          <w:sz w:val="28"/>
          <w:szCs w:val="28"/>
          <w:highlight w:val="lightGray"/>
        </w:rPr>
      </w:pPr>
      <w:r w:rsidRPr="00B6506B">
        <w:rPr>
          <w:rFonts w:cstheme="minorHAnsi"/>
          <w:b/>
          <w:bCs/>
          <w:sz w:val="28"/>
          <w:szCs w:val="28"/>
          <w:highlight w:val="lightGray"/>
        </w:rPr>
        <w:t>NEODŇATEĽNÉ</w:t>
      </w:r>
    </w:p>
    <w:p w14:paraId="05201E5A" w14:textId="77777777" w:rsidR="00B6506B" w:rsidRPr="00B6506B" w:rsidRDefault="00B6506B" w:rsidP="00B6506B">
      <w:pPr>
        <w:spacing w:after="0" w:line="240" w:lineRule="auto"/>
        <w:rPr>
          <w:rFonts w:cstheme="minorHAnsi"/>
          <w:sz w:val="28"/>
          <w:szCs w:val="28"/>
          <w:highlight w:val="lightGray"/>
        </w:rPr>
      </w:pPr>
      <w:r w:rsidRPr="00B6506B">
        <w:rPr>
          <w:rFonts w:cstheme="minorHAnsi"/>
          <w:b/>
          <w:bCs/>
          <w:sz w:val="28"/>
          <w:szCs w:val="28"/>
          <w:highlight w:val="lightGray"/>
        </w:rPr>
        <w:t>NESCUDZITEĽNÉ</w:t>
      </w:r>
    </w:p>
    <w:p w14:paraId="3C391DF7" w14:textId="77777777" w:rsidR="00B6506B" w:rsidRPr="00B6506B" w:rsidRDefault="00B6506B" w:rsidP="00B6506B">
      <w:pPr>
        <w:spacing w:after="0" w:line="240" w:lineRule="auto"/>
        <w:rPr>
          <w:rFonts w:cstheme="minorHAnsi"/>
          <w:sz w:val="28"/>
          <w:szCs w:val="28"/>
          <w:highlight w:val="lightGray"/>
        </w:rPr>
      </w:pPr>
      <w:r w:rsidRPr="00B6506B">
        <w:rPr>
          <w:rFonts w:cstheme="minorHAnsi"/>
          <w:b/>
          <w:bCs/>
          <w:sz w:val="28"/>
          <w:szCs w:val="28"/>
          <w:highlight w:val="lightGray"/>
        </w:rPr>
        <w:t>NEPREMLČATEĽNÉ</w:t>
      </w:r>
    </w:p>
    <w:p w14:paraId="763F5A34" w14:textId="77777777" w:rsidR="00B6506B" w:rsidRPr="00B6506B" w:rsidRDefault="00B6506B" w:rsidP="00B6506B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B6506B">
        <w:rPr>
          <w:rFonts w:cstheme="minorHAnsi"/>
          <w:b/>
          <w:bCs/>
          <w:sz w:val="28"/>
          <w:szCs w:val="28"/>
          <w:highlight w:val="lightGray"/>
        </w:rPr>
        <w:t>NEZRUŠITEĽNÉ</w:t>
      </w:r>
    </w:p>
    <w:p w14:paraId="7774760C" w14:textId="77777777" w:rsidR="00B6506B" w:rsidRPr="00B6506B" w:rsidRDefault="00B6506B" w:rsidP="00B6506B">
      <w:pPr>
        <w:spacing w:after="0" w:line="240" w:lineRule="auto"/>
        <w:rPr>
          <w:rFonts w:cstheme="minorHAnsi"/>
          <w:sz w:val="28"/>
          <w:szCs w:val="28"/>
        </w:rPr>
      </w:pPr>
    </w:p>
    <w:p w14:paraId="49E19F9F" w14:textId="6E7A4294" w:rsidR="00B6506B" w:rsidRPr="00B6506B" w:rsidRDefault="00B6506B" w:rsidP="00B6506B">
      <w:pPr>
        <w:spacing w:after="0" w:line="240" w:lineRule="auto"/>
        <w:rPr>
          <w:rFonts w:cstheme="minorHAnsi"/>
          <w:sz w:val="28"/>
          <w:szCs w:val="28"/>
        </w:rPr>
      </w:pPr>
      <w:r w:rsidRPr="00B6506B">
        <w:rPr>
          <w:rFonts w:cstheme="minorHAnsi"/>
          <w:b/>
          <w:bCs/>
          <w:sz w:val="28"/>
          <w:szCs w:val="28"/>
        </w:rPr>
        <w:t>Nikomu nesmie byť spôsobená ujma na právach preto, že uplatňuje svoje základné práva a slobody.</w:t>
      </w:r>
    </w:p>
    <w:p w14:paraId="6FB57AF0" w14:textId="77777777" w:rsidR="00B6506B" w:rsidRPr="00B6506B" w:rsidRDefault="00B6506B" w:rsidP="00B6506B">
      <w:pPr>
        <w:spacing w:after="0" w:line="240" w:lineRule="auto"/>
        <w:rPr>
          <w:rFonts w:cstheme="minorHAnsi"/>
          <w:sz w:val="28"/>
          <w:szCs w:val="28"/>
        </w:rPr>
      </w:pPr>
    </w:p>
    <w:p w14:paraId="203A43C6" w14:textId="77777777" w:rsidR="00B6506B" w:rsidRPr="00B6506B" w:rsidRDefault="00B6506B" w:rsidP="00B6506B">
      <w:pPr>
        <w:rPr>
          <w:rFonts w:cstheme="minorHAnsi"/>
          <w:sz w:val="28"/>
          <w:szCs w:val="28"/>
        </w:rPr>
      </w:pPr>
    </w:p>
    <w:p w14:paraId="1A77BB83" w14:textId="77777777" w:rsidR="00E04F0F" w:rsidRPr="00B6506B" w:rsidRDefault="00B6506B">
      <w:pPr>
        <w:rPr>
          <w:rFonts w:cstheme="minorHAnsi"/>
          <w:sz w:val="28"/>
          <w:szCs w:val="28"/>
        </w:rPr>
      </w:pPr>
    </w:p>
    <w:sectPr w:rsidR="00E04F0F" w:rsidRPr="00B65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25D0C"/>
    <w:multiLevelType w:val="multilevel"/>
    <w:tmpl w:val="9EDC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1F2090"/>
    <w:multiLevelType w:val="multilevel"/>
    <w:tmpl w:val="B918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AB7956"/>
    <w:multiLevelType w:val="multilevel"/>
    <w:tmpl w:val="35CA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92576E"/>
    <w:multiLevelType w:val="multilevel"/>
    <w:tmpl w:val="BEF4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7F3537"/>
    <w:multiLevelType w:val="multilevel"/>
    <w:tmpl w:val="95AE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98"/>
    <w:rsid w:val="0029134F"/>
    <w:rsid w:val="00334DF9"/>
    <w:rsid w:val="00477238"/>
    <w:rsid w:val="00607898"/>
    <w:rsid w:val="00B6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D839"/>
  <w15:chartTrackingRefBased/>
  <w15:docId w15:val="{BD506D0A-F8C5-46DA-889F-99D4288E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506B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754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2</cp:revision>
  <dcterms:created xsi:type="dcterms:W3CDTF">2020-04-25T21:51:00Z</dcterms:created>
  <dcterms:modified xsi:type="dcterms:W3CDTF">2020-04-25T21:57:00Z</dcterms:modified>
</cp:coreProperties>
</file>