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1BFC" w:rsidRPr="007F6854" w:rsidRDefault="007F6854" w:rsidP="008D441C">
      <w:pPr>
        <w:pStyle w:val="Bezriadkovania"/>
        <w:spacing w:line="360" w:lineRule="auto"/>
        <w:jc w:val="center"/>
        <w:rPr>
          <w:rFonts w:ascii="Arial" w:hAnsi="Arial" w:cs="Arial"/>
          <w:b/>
          <w:i/>
          <w:sz w:val="24"/>
          <w:szCs w:val="24"/>
          <w:u w:val="single"/>
        </w:rPr>
      </w:pPr>
      <w:r w:rsidRPr="007F6854">
        <w:rPr>
          <w:rFonts w:ascii="Arial" w:hAnsi="Arial" w:cs="Arial"/>
          <w:b/>
          <w:i/>
          <w:sz w:val="24"/>
          <w:szCs w:val="24"/>
          <w:u w:val="single"/>
        </w:rPr>
        <w:t xml:space="preserve">OBVOD A OBSAH </w:t>
      </w:r>
      <w:r w:rsidR="00582CC0">
        <w:rPr>
          <w:rFonts w:ascii="Arial" w:hAnsi="Arial" w:cs="Arial"/>
          <w:b/>
          <w:i/>
          <w:sz w:val="24"/>
          <w:szCs w:val="24"/>
          <w:u w:val="single"/>
        </w:rPr>
        <w:t>LICHOBEŽNÍKA</w:t>
      </w:r>
    </w:p>
    <w:p w:rsidR="008D441C" w:rsidRDefault="008D441C" w:rsidP="008D441C">
      <w:pPr>
        <w:pStyle w:val="Bezriadkovania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B35B2B" w:rsidRDefault="00B35B2B" w:rsidP="008D441C">
      <w:pPr>
        <w:pStyle w:val="Bezriadkovania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582CC0" w:rsidRPr="00134616" w:rsidRDefault="00582CC0" w:rsidP="00582CC0">
      <w:pPr>
        <w:spacing w:line="360" w:lineRule="auto"/>
        <w:jc w:val="both"/>
        <w:rPr>
          <w:rFonts w:ascii="Arial" w:hAnsi="Arial" w:cs="Arial"/>
        </w:rPr>
      </w:pPr>
      <w:r w:rsidRPr="00134616">
        <w:rPr>
          <w:rFonts w:ascii="Arial" w:hAnsi="Arial" w:cs="Arial"/>
          <w:b/>
        </w:rPr>
        <w:t>Lichobežník</w:t>
      </w:r>
      <w:r w:rsidRPr="00134616">
        <w:rPr>
          <w:rFonts w:ascii="Arial" w:hAnsi="Arial" w:cs="Arial"/>
        </w:rPr>
        <w:t xml:space="preserve"> je štvoruholník, ktorého dve protiľahlé strany sú rovnobežné a zvyšné dve protiľahlé strany sú rôznobežné. </w:t>
      </w:r>
    </w:p>
    <w:p w:rsidR="00582CC0" w:rsidRDefault="00582CC0" w:rsidP="00582CC0">
      <w:pPr>
        <w:spacing w:line="360" w:lineRule="auto"/>
        <w:jc w:val="both"/>
        <w:rPr>
          <w:rFonts w:ascii="Arial" w:hAnsi="Arial" w:cs="Arial"/>
          <w:b/>
        </w:rPr>
      </w:pPr>
    </w:p>
    <w:p w:rsidR="00613E57" w:rsidRPr="00134616" w:rsidRDefault="00613E57" w:rsidP="00582CC0">
      <w:pPr>
        <w:spacing w:line="360" w:lineRule="auto"/>
        <w:jc w:val="both"/>
        <w:rPr>
          <w:rFonts w:ascii="Arial" w:hAnsi="Arial" w:cs="Arial"/>
          <w:b/>
        </w:rPr>
      </w:pPr>
    </w:p>
    <w:p w:rsidR="00582CC0" w:rsidRPr="00134616" w:rsidRDefault="00582CC0" w:rsidP="00582CC0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noProof/>
          <w:lang w:val="sk-SK" w:eastAsia="sk-SK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3781425</wp:posOffset>
            </wp:positionH>
            <wp:positionV relativeFrom="paragraph">
              <wp:posOffset>186690</wp:posOffset>
            </wp:positionV>
            <wp:extent cx="3086100" cy="1336675"/>
            <wp:effectExtent l="19050" t="0" r="0" b="0"/>
            <wp:wrapSquare wrapText="bothSides"/>
            <wp:docPr id="26" name="Obrázo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133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34616">
        <w:rPr>
          <w:rFonts w:ascii="Arial" w:hAnsi="Arial" w:cs="Arial"/>
          <w:b/>
          <w:bCs/>
        </w:rPr>
        <w:t>Všeobecné vlastno</w:t>
      </w:r>
      <w:r>
        <w:rPr>
          <w:rFonts w:ascii="Arial" w:hAnsi="Arial" w:cs="Arial"/>
          <w:b/>
          <w:bCs/>
        </w:rPr>
        <w:t>s</w:t>
      </w:r>
      <w:r w:rsidRPr="00134616">
        <w:rPr>
          <w:rFonts w:ascii="Arial" w:hAnsi="Arial" w:cs="Arial"/>
          <w:b/>
          <w:bCs/>
        </w:rPr>
        <w:t>ti lichobežníkov :</w:t>
      </w:r>
    </w:p>
    <w:p w:rsidR="00582CC0" w:rsidRPr="00134616" w:rsidRDefault="00582CC0" w:rsidP="00582CC0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134616">
        <w:rPr>
          <w:rFonts w:ascii="Arial" w:hAnsi="Arial" w:cs="Arial"/>
        </w:rPr>
        <w:t>Dve protiľahlé strany sú navzájom rovnobežné - základne.</w:t>
      </w:r>
    </w:p>
    <w:p w:rsidR="00582CC0" w:rsidRPr="00134616" w:rsidRDefault="00582CC0" w:rsidP="00582CC0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134616">
        <w:rPr>
          <w:rFonts w:ascii="Arial" w:hAnsi="Arial" w:cs="Arial"/>
        </w:rPr>
        <w:t>Dve protiľahlé strany sú rôznobežné - ramená.</w:t>
      </w:r>
    </w:p>
    <w:p w:rsidR="00582CC0" w:rsidRPr="00134616" w:rsidRDefault="00582CC0" w:rsidP="00582CC0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134616">
        <w:rPr>
          <w:rFonts w:ascii="Arial" w:hAnsi="Arial" w:cs="Arial"/>
        </w:rPr>
        <w:t>Súčet vnútorných uhlov je 360°.</w:t>
      </w:r>
    </w:p>
    <w:p w:rsidR="00582CC0" w:rsidRDefault="00582CC0" w:rsidP="00582CC0">
      <w:pPr>
        <w:spacing w:line="360" w:lineRule="auto"/>
        <w:jc w:val="both"/>
        <w:rPr>
          <w:rFonts w:ascii="Arial" w:hAnsi="Arial" w:cs="Arial"/>
        </w:rPr>
      </w:pPr>
    </w:p>
    <w:p w:rsidR="00613E57" w:rsidRDefault="00613E57" w:rsidP="00582CC0">
      <w:pPr>
        <w:spacing w:line="360" w:lineRule="auto"/>
        <w:jc w:val="both"/>
        <w:rPr>
          <w:rFonts w:ascii="Arial" w:hAnsi="Arial" w:cs="Arial"/>
        </w:rPr>
      </w:pPr>
    </w:p>
    <w:p w:rsidR="00582CC0" w:rsidRPr="00134616" w:rsidRDefault="00582CC0" w:rsidP="00582CC0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</w:rPr>
      </w:pPr>
      <w:r w:rsidRPr="00134616">
        <w:rPr>
          <w:rFonts w:ascii="Arial" w:hAnsi="Arial" w:cs="Arial"/>
          <w:b/>
          <w:bCs/>
        </w:rPr>
        <w:t xml:space="preserve">Rozdelenie lichobežníkov : </w:t>
      </w:r>
    </w:p>
    <w:p w:rsidR="00582CC0" w:rsidRPr="00582CC0" w:rsidRDefault="00582CC0" w:rsidP="00582CC0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ascii="Arial" w:hAnsi="Arial" w:cs="Arial"/>
          <w:i/>
        </w:rPr>
      </w:pPr>
      <w:r w:rsidRPr="00582CC0">
        <w:rPr>
          <w:rFonts w:ascii="Arial" w:hAnsi="Arial" w:cs="Arial"/>
          <w:i/>
        </w:rPr>
        <w:t>rôznoramenný</w:t>
      </w:r>
    </w:p>
    <w:p w:rsidR="00582CC0" w:rsidRPr="00582CC0" w:rsidRDefault="00582CC0" w:rsidP="00582CC0">
      <w:pPr>
        <w:pStyle w:val="Odsekzoznamu"/>
        <w:numPr>
          <w:ilvl w:val="0"/>
          <w:numId w:val="4"/>
        </w:numPr>
        <w:spacing w:line="360" w:lineRule="auto"/>
        <w:jc w:val="both"/>
        <w:rPr>
          <w:rFonts w:ascii="Arial" w:hAnsi="Arial" w:cs="Arial"/>
          <w:b/>
        </w:rPr>
      </w:pPr>
      <w:r w:rsidRPr="00582CC0">
        <w:rPr>
          <w:rFonts w:ascii="Arial" w:hAnsi="Arial" w:cs="Arial"/>
          <w:i/>
        </w:rPr>
        <w:t>rovnoramenný</w:t>
      </w:r>
      <w:r w:rsidRPr="00582CC0">
        <w:rPr>
          <w:rFonts w:ascii="Arial" w:hAnsi="Arial" w:cs="Arial"/>
        </w:rPr>
        <w:t xml:space="preserve"> – ak sú v lichobežníku obidve ramená zhodné úsečky</w:t>
      </w:r>
      <w:r w:rsidRPr="00582CC0">
        <w:rPr>
          <w:rFonts w:ascii="Arial" w:hAnsi="Arial" w:cs="Arial"/>
          <w:b/>
        </w:rPr>
        <w:t xml:space="preserve">  </w:t>
      </w:r>
      <w:r w:rsidRPr="00134616">
        <w:rPr>
          <w:b/>
          <w:position w:val="-6"/>
        </w:rPr>
        <w:object w:dxaOrig="98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6pt;height:14.4pt" o:ole="">
            <v:imagedata r:id="rId9" o:title=""/>
          </v:shape>
          <o:OLEObject Type="Embed" ProgID="Equation.3" ShapeID="_x0000_i1025" DrawAspect="Content" ObjectID="_1648312247" r:id="rId10"/>
        </w:object>
      </w:r>
      <w:r w:rsidRPr="00582CC0">
        <w:rPr>
          <w:rFonts w:ascii="Arial" w:hAnsi="Arial" w:cs="Arial"/>
          <w:b/>
        </w:rPr>
        <w:t>.</w:t>
      </w:r>
    </w:p>
    <w:p w:rsidR="00582CC0" w:rsidRPr="00582CC0" w:rsidRDefault="00582CC0" w:rsidP="00582CC0">
      <w:pPr>
        <w:pStyle w:val="Odsekzoznamu"/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582CC0">
        <w:rPr>
          <w:rFonts w:ascii="Arial" w:hAnsi="Arial" w:cs="Arial"/>
          <w:i/>
        </w:rPr>
        <w:t>pravouhlý</w:t>
      </w:r>
      <w:r w:rsidRPr="00582CC0">
        <w:rPr>
          <w:rFonts w:ascii="Arial" w:hAnsi="Arial" w:cs="Arial"/>
        </w:rPr>
        <w:t xml:space="preserve"> – ak je v lichobežníku jedno jeho rameno kolmé na základne.</w:t>
      </w:r>
    </w:p>
    <w:p w:rsidR="00B35B2B" w:rsidRDefault="00B35B2B" w:rsidP="00582CC0">
      <w:pPr>
        <w:pStyle w:val="Bezriadkovania"/>
        <w:spacing w:line="360" w:lineRule="auto"/>
        <w:jc w:val="both"/>
        <w:rPr>
          <w:rFonts w:ascii="Arial" w:hAnsi="Arial" w:cs="Arial"/>
          <w:b/>
          <w:noProof/>
          <w:sz w:val="24"/>
          <w:szCs w:val="24"/>
          <w:lang w:eastAsia="sk-SK"/>
        </w:rPr>
      </w:pPr>
    </w:p>
    <w:p w:rsidR="00613E57" w:rsidRDefault="00613E57" w:rsidP="00582CC0">
      <w:pPr>
        <w:pStyle w:val="Bezriadkovania"/>
        <w:spacing w:line="360" w:lineRule="auto"/>
        <w:jc w:val="both"/>
        <w:rPr>
          <w:rFonts w:ascii="Arial" w:hAnsi="Arial" w:cs="Arial"/>
          <w:b/>
          <w:noProof/>
          <w:sz w:val="24"/>
          <w:szCs w:val="24"/>
          <w:lang w:eastAsia="sk-SK"/>
        </w:rPr>
      </w:pPr>
    </w:p>
    <w:p w:rsidR="006F6613" w:rsidRPr="006F6613" w:rsidRDefault="006F6613" w:rsidP="007F6854">
      <w:pPr>
        <w:pStyle w:val="Bezriadkovania"/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6F6613">
        <w:rPr>
          <w:rFonts w:ascii="Arial" w:hAnsi="Arial" w:cs="Arial"/>
          <w:b/>
          <w:sz w:val="24"/>
          <w:szCs w:val="24"/>
          <w:u w:val="single"/>
        </w:rPr>
        <w:t xml:space="preserve">Obvod </w:t>
      </w:r>
      <w:r w:rsidR="00582CC0">
        <w:rPr>
          <w:rFonts w:ascii="Arial" w:hAnsi="Arial" w:cs="Arial"/>
          <w:b/>
          <w:sz w:val="24"/>
          <w:szCs w:val="24"/>
          <w:u w:val="single"/>
        </w:rPr>
        <w:t>lichobežníka</w:t>
      </w:r>
    </w:p>
    <w:p w:rsidR="006F6613" w:rsidRDefault="006F6613" w:rsidP="007F6854">
      <w:pPr>
        <w:pStyle w:val="Bezriadkovania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Obvod označujeme – o. </w:t>
      </w:r>
    </w:p>
    <w:p w:rsidR="006F6613" w:rsidRDefault="006F6613" w:rsidP="007F6854">
      <w:pPr>
        <w:pStyle w:val="Bezriadkovania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975EFA">
        <w:rPr>
          <w:rFonts w:ascii="Arial" w:hAnsi="Arial" w:cs="Arial"/>
          <w:sz w:val="24"/>
          <w:szCs w:val="24"/>
        </w:rPr>
        <w:t>Obvod v geometrii počítame</w:t>
      </w:r>
      <w:r>
        <w:rPr>
          <w:rFonts w:ascii="Arial" w:hAnsi="Arial" w:cs="Arial"/>
          <w:b/>
          <w:sz w:val="24"/>
          <w:szCs w:val="24"/>
        </w:rPr>
        <w:t xml:space="preserve"> v jednotkách dĺžky – m, dm, cm, mm.</w:t>
      </w:r>
    </w:p>
    <w:p w:rsidR="00975EFA" w:rsidRPr="00582CC0" w:rsidRDefault="00687D1F" w:rsidP="007F6854">
      <w:pPr>
        <w:pStyle w:val="Bezriadkovania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sk-SK"/>
        </w:rPr>
        <w:pict>
          <v:shapetype id="_x0000_t8" coordsize="21600,21600" o:spt="8" adj="5400" path="m,l@0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3,10800;10800,21600;@2,10800;10800,0" textboxrect="1800,1800,19800,19800;4500,4500,17100,17100;7200,7200,14400,14400"/>
            <v:handles>
              <v:h position="#0,bottomRight" xrange="0,10800"/>
            </v:handles>
          </v:shapetype>
          <v:shape id="_x0000_s1051" type="#_x0000_t8" style="position:absolute;left:0;text-align:left;margin-left:17.4pt;margin-top:17.7pt;width:146.25pt;height:83.25pt;rotation:180;z-index:251683840" adj="6352"/>
        </w:pict>
      </w:r>
      <w:r w:rsidR="00582CC0">
        <w:rPr>
          <w:rFonts w:ascii="Arial" w:hAnsi="Arial" w:cs="Arial"/>
          <w:b/>
          <w:sz w:val="24"/>
          <w:szCs w:val="24"/>
        </w:rPr>
        <w:t xml:space="preserve">                 </w:t>
      </w:r>
      <w:r w:rsidR="00582CC0" w:rsidRPr="00582CC0">
        <w:rPr>
          <w:rFonts w:ascii="Arial" w:hAnsi="Arial" w:cs="Arial"/>
          <w:sz w:val="24"/>
          <w:szCs w:val="24"/>
        </w:rPr>
        <w:t>D</w:t>
      </w:r>
      <w:r w:rsidR="00582CC0">
        <w:rPr>
          <w:rFonts w:ascii="Arial" w:hAnsi="Arial" w:cs="Arial"/>
          <w:sz w:val="24"/>
          <w:szCs w:val="24"/>
        </w:rPr>
        <w:tab/>
      </w:r>
      <w:r w:rsidR="00582CC0">
        <w:rPr>
          <w:rFonts w:ascii="Arial" w:hAnsi="Arial" w:cs="Arial"/>
          <w:sz w:val="24"/>
          <w:szCs w:val="24"/>
        </w:rPr>
        <w:tab/>
        <w:t xml:space="preserve">   C</w:t>
      </w:r>
    </w:p>
    <w:p w:rsidR="006F6613" w:rsidRDefault="00582CC0" w:rsidP="007F6854">
      <w:pPr>
        <w:pStyle w:val="Bezriadkovania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6F6613">
        <w:rPr>
          <w:rFonts w:ascii="Arial" w:hAnsi="Arial" w:cs="Arial"/>
          <w:b/>
          <w:sz w:val="24"/>
          <w:szCs w:val="24"/>
        </w:rPr>
        <w:t xml:space="preserve">Obvod </w:t>
      </w:r>
      <w:r>
        <w:rPr>
          <w:rFonts w:ascii="Arial" w:hAnsi="Arial" w:cs="Arial"/>
          <w:b/>
          <w:sz w:val="24"/>
          <w:szCs w:val="24"/>
        </w:rPr>
        <w:t>lichobežníka</w:t>
      </w:r>
      <w:r w:rsidR="006F6613">
        <w:rPr>
          <w:rFonts w:ascii="Arial" w:hAnsi="Arial" w:cs="Arial"/>
          <w:b/>
          <w:sz w:val="24"/>
          <w:szCs w:val="24"/>
        </w:rPr>
        <w:t xml:space="preserve"> vypočítame, </w:t>
      </w:r>
      <w:r w:rsidR="00975EFA">
        <w:rPr>
          <w:rFonts w:ascii="Arial" w:hAnsi="Arial" w:cs="Arial"/>
          <w:b/>
          <w:sz w:val="24"/>
          <w:szCs w:val="24"/>
        </w:rPr>
        <w:t xml:space="preserve">keď </w:t>
      </w:r>
      <w:r w:rsidR="0023451B">
        <w:rPr>
          <w:rFonts w:ascii="Arial" w:hAnsi="Arial" w:cs="Arial"/>
          <w:b/>
          <w:sz w:val="24"/>
          <w:szCs w:val="24"/>
        </w:rPr>
        <w:t xml:space="preserve">sčítame dĺžky jeho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23451B">
        <w:rPr>
          <w:rFonts w:ascii="Arial" w:hAnsi="Arial" w:cs="Arial"/>
          <w:b/>
          <w:sz w:val="24"/>
          <w:szCs w:val="24"/>
        </w:rPr>
        <w:t>všetkých strán.</w:t>
      </w:r>
    </w:p>
    <w:p w:rsidR="0023451B" w:rsidRDefault="00582CC0" w:rsidP="0023451B">
      <w:pPr>
        <w:pStyle w:val="Bezriadkovania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23451B">
        <w:rPr>
          <w:rFonts w:ascii="Arial" w:hAnsi="Arial" w:cs="Arial"/>
          <w:b/>
          <w:sz w:val="24"/>
          <w:szCs w:val="24"/>
        </w:rPr>
        <w:t>o = a + b + c</w:t>
      </w:r>
      <w:r>
        <w:rPr>
          <w:rFonts w:ascii="Arial" w:hAnsi="Arial" w:cs="Arial"/>
          <w:b/>
          <w:sz w:val="24"/>
          <w:szCs w:val="24"/>
        </w:rPr>
        <w:t xml:space="preserve"> + d</w:t>
      </w:r>
    </w:p>
    <w:p w:rsidR="00582CC0" w:rsidRDefault="00582CC0" w:rsidP="007F6854">
      <w:pPr>
        <w:pStyle w:val="Bezriadkovani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3451B" w:rsidRPr="0023451B" w:rsidRDefault="00582CC0" w:rsidP="007F6854">
      <w:pPr>
        <w:pStyle w:val="Bezriadkovania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B</w:t>
      </w:r>
      <w:r w:rsidR="00F64DBA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Dĺžky strán lichobežníka </w:t>
      </w:r>
      <w:r w:rsidR="0023451B" w:rsidRPr="0023451B">
        <w:rPr>
          <w:rFonts w:ascii="Arial" w:hAnsi="Arial" w:cs="Arial"/>
          <w:sz w:val="24"/>
          <w:szCs w:val="24"/>
        </w:rPr>
        <w:t>musia byť v rovnakých jednotkách dĺžky.</w:t>
      </w:r>
    </w:p>
    <w:p w:rsidR="00975EFA" w:rsidRDefault="00975EFA" w:rsidP="007F6854">
      <w:pPr>
        <w:pStyle w:val="Bezriadkovania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B35B2B" w:rsidRDefault="00B35B2B" w:rsidP="007F6854">
      <w:pPr>
        <w:pStyle w:val="Bezriadkovania"/>
        <w:spacing w:line="36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:rsidR="00613E57" w:rsidRDefault="00613E57" w:rsidP="007F6854">
      <w:pPr>
        <w:pStyle w:val="Bezriadkovania"/>
        <w:spacing w:line="36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:rsidR="00613E57" w:rsidRDefault="00613E57" w:rsidP="007F6854">
      <w:pPr>
        <w:pStyle w:val="Bezriadkovania"/>
        <w:spacing w:line="36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:rsidR="00613E57" w:rsidRDefault="00613E57" w:rsidP="007F6854">
      <w:pPr>
        <w:pStyle w:val="Bezriadkovania"/>
        <w:spacing w:line="36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:rsidR="00613E57" w:rsidRDefault="00613E57" w:rsidP="007F6854">
      <w:pPr>
        <w:pStyle w:val="Bezriadkovania"/>
        <w:spacing w:line="36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:rsidR="00F64DBA" w:rsidRDefault="00F64DBA" w:rsidP="007F6854">
      <w:pPr>
        <w:pStyle w:val="Bezriadkovania"/>
        <w:spacing w:line="36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:rsidR="00975EFA" w:rsidRDefault="00975EFA" w:rsidP="007F6854">
      <w:pPr>
        <w:pStyle w:val="Bezriadkovania"/>
        <w:spacing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975EFA">
        <w:rPr>
          <w:rFonts w:ascii="Arial" w:hAnsi="Arial" w:cs="Arial"/>
          <w:sz w:val="24"/>
          <w:szCs w:val="24"/>
          <w:u w:val="single"/>
        </w:rPr>
        <w:lastRenderedPageBreak/>
        <w:t>Riešené príklady:</w:t>
      </w:r>
    </w:p>
    <w:p w:rsidR="00975EFA" w:rsidRDefault="00975EFA" w:rsidP="007F6854">
      <w:pPr>
        <w:pStyle w:val="Bezriadkovania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75EFA">
        <w:rPr>
          <w:rFonts w:ascii="Arial" w:hAnsi="Arial" w:cs="Arial"/>
          <w:sz w:val="24"/>
          <w:szCs w:val="24"/>
        </w:rPr>
        <w:t xml:space="preserve">Vypočítaj obvod </w:t>
      </w:r>
      <w:r w:rsidR="00613E57">
        <w:rPr>
          <w:rFonts w:ascii="Arial" w:hAnsi="Arial" w:cs="Arial"/>
          <w:sz w:val="24"/>
          <w:szCs w:val="24"/>
        </w:rPr>
        <w:t xml:space="preserve">lichobežníka </w:t>
      </w:r>
      <w:r>
        <w:rPr>
          <w:rFonts w:ascii="Arial" w:hAnsi="Arial" w:cs="Arial"/>
          <w:sz w:val="24"/>
          <w:szCs w:val="24"/>
        </w:rPr>
        <w:t xml:space="preserve">, ak </w:t>
      </w:r>
      <w:r w:rsidR="0023451B">
        <w:rPr>
          <w:rFonts w:ascii="Arial" w:hAnsi="Arial" w:cs="Arial"/>
          <w:sz w:val="24"/>
          <w:szCs w:val="24"/>
        </w:rPr>
        <w:t>dĺžky jeho strán sú</w:t>
      </w:r>
      <w:r>
        <w:rPr>
          <w:rFonts w:ascii="Arial" w:hAnsi="Arial" w:cs="Arial"/>
          <w:sz w:val="24"/>
          <w:szCs w:val="24"/>
        </w:rPr>
        <w:t xml:space="preserve">: </w:t>
      </w:r>
    </w:p>
    <w:p w:rsidR="00975EFA" w:rsidRDefault="00975EFA" w:rsidP="007F6854">
      <w:pPr>
        <w:pStyle w:val="Bezriadkovania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a)  7 dm</w:t>
      </w:r>
      <w:r w:rsidR="0023451B">
        <w:rPr>
          <w:rFonts w:ascii="Arial" w:hAnsi="Arial" w:cs="Arial"/>
          <w:sz w:val="24"/>
          <w:szCs w:val="24"/>
        </w:rPr>
        <w:t>, 9 dm, 5 dm</w:t>
      </w:r>
      <w:r w:rsidR="00613E57">
        <w:rPr>
          <w:rFonts w:ascii="Arial" w:hAnsi="Arial" w:cs="Arial"/>
          <w:sz w:val="24"/>
          <w:szCs w:val="24"/>
        </w:rPr>
        <w:t>, 4 dm</w:t>
      </w:r>
      <w:r>
        <w:rPr>
          <w:rFonts w:ascii="Arial" w:hAnsi="Arial" w:cs="Arial"/>
          <w:sz w:val="24"/>
          <w:szCs w:val="24"/>
        </w:rPr>
        <w:t>.</w:t>
      </w:r>
    </w:p>
    <w:p w:rsidR="00975EFA" w:rsidRDefault="008A3E4F" w:rsidP="007F6854">
      <w:pPr>
        <w:pStyle w:val="Bezriadkovania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 id="_x0000_s1053" type="#_x0000_t8" style="position:absolute;left:0;text-align:left;margin-left:39.6pt;margin-top:17.1pt;width:146.25pt;height:83.25pt;rotation:180;z-index:251684864" adj="6352"/>
        </w:pict>
      </w:r>
      <w:r w:rsidR="00975EFA">
        <w:rPr>
          <w:rFonts w:ascii="Arial" w:hAnsi="Arial" w:cs="Arial"/>
          <w:sz w:val="24"/>
          <w:szCs w:val="24"/>
        </w:rPr>
        <w:tab/>
      </w:r>
      <w:r w:rsidR="00975EFA">
        <w:rPr>
          <w:rFonts w:ascii="Arial" w:hAnsi="Arial" w:cs="Arial"/>
          <w:sz w:val="24"/>
          <w:szCs w:val="24"/>
        </w:rPr>
        <w:tab/>
      </w:r>
      <w:r w:rsidR="0023451B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D c = 5 dm C</w:t>
      </w:r>
      <w:r w:rsidR="0023451B">
        <w:rPr>
          <w:rFonts w:ascii="Arial" w:hAnsi="Arial" w:cs="Arial"/>
          <w:sz w:val="24"/>
          <w:szCs w:val="24"/>
        </w:rPr>
        <w:t xml:space="preserve">     </w:t>
      </w:r>
    </w:p>
    <w:p w:rsidR="00975EFA" w:rsidRDefault="00975EFA" w:rsidP="00613E57">
      <w:pPr>
        <w:pStyle w:val="Bezriadkovania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23451B">
        <w:rPr>
          <w:rFonts w:ascii="Arial" w:hAnsi="Arial" w:cs="Arial"/>
          <w:sz w:val="24"/>
          <w:szCs w:val="24"/>
        </w:rPr>
        <w:tab/>
      </w:r>
      <w:r w:rsidR="008A3E4F">
        <w:rPr>
          <w:rFonts w:ascii="Arial" w:hAnsi="Arial" w:cs="Arial"/>
          <w:sz w:val="24"/>
          <w:szCs w:val="24"/>
        </w:rPr>
        <w:tab/>
      </w:r>
      <w:r w:rsidR="008A3E4F">
        <w:rPr>
          <w:rFonts w:ascii="Arial" w:hAnsi="Arial" w:cs="Arial"/>
          <w:sz w:val="24"/>
          <w:szCs w:val="24"/>
        </w:rPr>
        <w:tab/>
      </w:r>
      <w:r w:rsidR="008A3E4F">
        <w:rPr>
          <w:rFonts w:ascii="Arial" w:hAnsi="Arial" w:cs="Arial"/>
          <w:sz w:val="24"/>
          <w:szCs w:val="24"/>
        </w:rPr>
        <w:tab/>
        <w:t>o = a + b + c +d</w:t>
      </w:r>
    </w:p>
    <w:p w:rsidR="00B35B2B" w:rsidRDefault="008A3E4F" w:rsidP="007F6854">
      <w:pPr>
        <w:pStyle w:val="Bezriadkovania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d = 4 dm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b = 9 dm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o = 7 + 9 + 5 + 4</w:t>
      </w:r>
    </w:p>
    <w:p w:rsidR="008A3E4F" w:rsidRPr="008A3E4F" w:rsidRDefault="008A3E4F" w:rsidP="007F6854">
      <w:pPr>
        <w:pStyle w:val="Bezriadkovania"/>
        <w:spacing w:line="360" w:lineRule="auto"/>
        <w:jc w:val="both"/>
        <w:rPr>
          <w:rFonts w:ascii="Arial" w:hAnsi="Arial" w:cs="Arial"/>
          <w:sz w:val="24"/>
          <w:szCs w:val="24"/>
          <w:u w:val="double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8A3E4F">
        <w:rPr>
          <w:rFonts w:ascii="Arial" w:hAnsi="Arial" w:cs="Arial"/>
          <w:sz w:val="24"/>
          <w:szCs w:val="24"/>
          <w:u w:val="double"/>
        </w:rPr>
        <w:t>o = 25 dm</w:t>
      </w:r>
    </w:p>
    <w:p w:rsidR="008A3E4F" w:rsidRDefault="008A3E4F" w:rsidP="007F6854">
      <w:pPr>
        <w:pStyle w:val="Bezriadkovani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A3E4F" w:rsidRDefault="008A3E4F" w:rsidP="007F6854">
      <w:pPr>
        <w:pStyle w:val="Bezriadkovania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A                a = 7 dm</w:t>
      </w:r>
      <w:r>
        <w:rPr>
          <w:rFonts w:ascii="Arial" w:hAnsi="Arial" w:cs="Arial"/>
          <w:sz w:val="24"/>
          <w:szCs w:val="24"/>
        </w:rPr>
        <w:tab/>
        <w:t xml:space="preserve">   B</w:t>
      </w:r>
    </w:p>
    <w:p w:rsidR="008A3E4F" w:rsidRDefault="008A3E4F" w:rsidP="007F6854">
      <w:pPr>
        <w:pStyle w:val="Bezriadkovani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75EFA" w:rsidRDefault="00B35B2B" w:rsidP="007F6854">
      <w:pPr>
        <w:pStyle w:val="Bezriadkovania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975EFA">
        <w:rPr>
          <w:rFonts w:ascii="Arial" w:hAnsi="Arial" w:cs="Arial"/>
          <w:sz w:val="24"/>
          <w:szCs w:val="24"/>
        </w:rPr>
        <w:t xml:space="preserve">Obvod </w:t>
      </w:r>
      <w:r w:rsidR="008A3E4F">
        <w:rPr>
          <w:rFonts w:ascii="Arial" w:hAnsi="Arial" w:cs="Arial"/>
          <w:sz w:val="24"/>
          <w:szCs w:val="24"/>
        </w:rPr>
        <w:t>lichobežníka je 25</w:t>
      </w:r>
      <w:r w:rsidR="00975EFA">
        <w:rPr>
          <w:rFonts w:ascii="Arial" w:hAnsi="Arial" w:cs="Arial"/>
          <w:sz w:val="24"/>
          <w:szCs w:val="24"/>
        </w:rPr>
        <w:t xml:space="preserve"> dm.</w:t>
      </w:r>
    </w:p>
    <w:p w:rsidR="00F64DBA" w:rsidRDefault="00F64DBA" w:rsidP="007F6854">
      <w:pPr>
        <w:pStyle w:val="Bezriadkovani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75EFA" w:rsidRDefault="00975EFA" w:rsidP="00975EFA">
      <w:pPr>
        <w:pStyle w:val="Bezriadkovania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b)  </w:t>
      </w:r>
      <w:r w:rsidR="008A3E4F">
        <w:rPr>
          <w:rFonts w:ascii="Arial" w:hAnsi="Arial" w:cs="Arial"/>
          <w:sz w:val="24"/>
          <w:szCs w:val="24"/>
        </w:rPr>
        <w:t>14</w:t>
      </w:r>
      <w:r w:rsidR="00B35B2B">
        <w:rPr>
          <w:rFonts w:ascii="Arial" w:hAnsi="Arial" w:cs="Arial"/>
          <w:sz w:val="24"/>
          <w:szCs w:val="24"/>
        </w:rPr>
        <w:t xml:space="preserve">,8 cm; 5,3 cm; </w:t>
      </w:r>
      <w:r w:rsidR="008A3E4F">
        <w:rPr>
          <w:rFonts w:ascii="Arial" w:hAnsi="Arial" w:cs="Arial"/>
          <w:sz w:val="24"/>
          <w:szCs w:val="24"/>
        </w:rPr>
        <w:t>7,6 cm; 4</w:t>
      </w:r>
      <w:r w:rsidR="00B35B2B">
        <w:rPr>
          <w:rFonts w:ascii="Arial" w:hAnsi="Arial" w:cs="Arial"/>
          <w:sz w:val="24"/>
          <w:szCs w:val="24"/>
        </w:rPr>
        <w:t>,</w:t>
      </w:r>
      <w:r w:rsidR="008A3E4F">
        <w:rPr>
          <w:rFonts w:ascii="Arial" w:hAnsi="Arial" w:cs="Arial"/>
          <w:sz w:val="24"/>
          <w:szCs w:val="24"/>
        </w:rPr>
        <w:t>9</w:t>
      </w:r>
      <w:r w:rsidR="00B35B2B">
        <w:rPr>
          <w:rFonts w:ascii="Arial" w:hAnsi="Arial" w:cs="Arial"/>
          <w:sz w:val="24"/>
          <w:szCs w:val="24"/>
        </w:rPr>
        <w:t xml:space="preserve"> cm</w:t>
      </w:r>
    </w:p>
    <w:p w:rsidR="00B35B2B" w:rsidRDefault="00B35B2B" w:rsidP="00975EFA">
      <w:pPr>
        <w:pStyle w:val="Bezriadkovania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o = a + b + c</w:t>
      </w:r>
      <w:r w:rsidR="008A3E4F">
        <w:rPr>
          <w:rFonts w:ascii="Arial" w:hAnsi="Arial" w:cs="Arial"/>
          <w:sz w:val="24"/>
          <w:szCs w:val="24"/>
        </w:rPr>
        <w:t xml:space="preserve"> + d</w:t>
      </w:r>
    </w:p>
    <w:p w:rsidR="00B35B2B" w:rsidRDefault="00B35B2B" w:rsidP="00975EFA">
      <w:pPr>
        <w:pStyle w:val="Bezriadkovania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o = </w:t>
      </w:r>
      <w:r w:rsidR="008A3E4F">
        <w:rPr>
          <w:rFonts w:ascii="Arial" w:hAnsi="Arial" w:cs="Arial"/>
          <w:sz w:val="24"/>
          <w:szCs w:val="24"/>
        </w:rPr>
        <w:t>14,8 + 5,3 + 7,6 + 4,9</w:t>
      </w:r>
    </w:p>
    <w:p w:rsidR="00B35B2B" w:rsidRPr="00B35B2B" w:rsidRDefault="00B35B2B" w:rsidP="00975EFA">
      <w:pPr>
        <w:pStyle w:val="Bezriadkovania"/>
        <w:spacing w:line="360" w:lineRule="auto"/>
        <w:jc w:val="both"/>
        <w:rPr>
          <w:rFonts w:ascii="Arial" w:hAnsi="Arial" w:cs="Arial"/>
          <w:sz w:val="24"/>
          <w:szCs w:val="24"/>
          <w:u w:val="double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B35B2B">
        <w:rPr>
          <w:rFonts w:ascii="Arial" w:hAnsi="Arial" w:cs="Arial"/>
          <w:sz w:val="24"/>
          <w:szCs w:val="24"/>
          <w:u w:val="double"/>
        </w:rPr>
        <w:t xml:space="preserve">o = </w:t>
      </w:r>
      <w:r w:rsidR="008A3E4F">
        <w:rPr>
          <w:rFonts w:ascii="Arial" w:hAnsi="Arial" w:cs="Arial"/>
          <w:sz w:val="24"/>
          <w:szCs w:val="24"/>
          <w:u w:val="double"/>
        </w:rPr>
        <w:t>32,6</w:t>
      </w:r>
      <w:r w:rsidRPr="00B35B2B">
        <w:rPr>
          <w:rFonts w:ascii="Arial" w:hAnsi="Arial" w:cs="Arial"/>
          <w:sz w:val="24"/>
          <w:szCs w:val="24"/>
          <w:u w:val="double"/>
        </w:rPr>
        <w:t xml:space="preserve"> cm</w:t>
      </w:r>
    </w:p>
    <w:p w:rsidR="00B35B2B" w:rsidRDefault="00B35B2B" w:rsidP="00975EFA">
      <w:pPr>
        <w:pStyle w:val="Bezriadkovania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</w:p>
    <w:p w:rsidR="00B35B2B" w:rsidRDefault="00B35B2B" w:rsidP="00975EFA">
      <w:pPr>
        <w:pStyle w:val="Bezriadkovania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Obvod </w:t>
      </w:r>
      <w:r w:rsidR="008A3E4F">
        <w:rPr>
          <w:rFonts w:ascii="Arial" w:hAnsi="Arial" w:cs="Arial"/>
          <w:sz w:val="24"/>
          <w:szCs w:val="24"/>
        </w:rPr>
        <w:t>lichobežníka</w:t>
      </w:r>
      <w:r>
        <w:rPr>
          <w:rFonts w:ascii="Arial" w:hAnsi="Arial" w:cs="Arial"/>
          <w:sz w:val="24"/>
          <w:szCs w:val="24"/>
        </w:rPr>
        <w:t xml:space="preserve"> je </w:t>
      </w:r>
      <w:r w:rsidR="008A3E4F">
        <w:rPr>
          <w:rFonts w:ascii="Arial" w:hAnsi="Arial" w:cs="Arial"/>
          <w:sz w:val="24"/>
          <w:szCs w:val="24"/>
        </w:rPr>
        <w:t>32,6</w:t>
      </w:r>
      <w:r>
        <w:rPr>
          <w:rFonts w:ascii="Arial" w:hAnsi="Arial" w:cs="Arial"/>
          <w:sz w:val="24"/>
          <w:szCs w:val="24"/>
        </w:rPr>
        <w:t xml:space="preserve"> cm.</w:t>
      </w:r>
    </w:p>
    <w:p w:rsidR="00975EFA" w:rsidRDefault="00975EFA" w:rsidP="00975EFA">
      <w:pPr>
        <w:pStyle w:val="Bezriadkovania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975EFA" w:rsidRPr="00D60B4D" w:rsidRDefault="00D60B4D" w:rsidP="00975EFA">
      <w:pPr>
        <w:pStyle w:val="Bezriadkovania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D60B4D">
        <w:rPr>
          <w:rFonts w:ascii="Arial" w:hAnsi="Arial" w:cs="Arial"/>
          <w:b/>
          <w:sz w:val="24"/>
          <w:szCs w:val="24"/>
        </w:rPr>
        <w:t xml:space="preserve">Vypočítaj obvod </w:t>
      </w:r>
      <w:r w:rsidR="008A3E4F">
        <w:rPr>
          <w:rFonts w:ascii="Arial" w:hAnsi="Arial" w:cs="Arial"/>
          <w:b/>
          <w:sz w:val="24"/>
          <w:szCs w:val="24"/>
        </w:rPr>
        <w:t>lichobežníka</w:t>
      </w:r>
      <w:r w:rsidR="00B35B2B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(podľa vzorového príkladu, môžeš použiť kalkulačku)</w:t>
      </w:r>
      <w:r w:rsidRPr="00D60B4D">
        <w:rPr>
          <w:rFonts w:ascii="Arial" w:hAnsi="Arial" w:cs="Arial"/>
          <w:b/>
          <w:sz w:val="24"/>
          <w:szCs w:val="24"/>
        </w:rPr>
        <w:t xml:space="preserve">, ak poznáme </w:t>
      </w:r>
      <w:r w:rsidR="00B35B2B">
        <w:rPr>
          <w:rFonts w:ascii="Arial" w:hAnsi="Arial" w:cs="Arial"/>
          <w:b/>
          <w:sz w:val="24"/>
          <w:szCs w:val="24"/>
        </w:rPr>
        <w:t>dĺžky jeho strán</w:t>
      </w:r>
      <w:r w:rsidRPr="00D60B4D">
        <w:rPr>
          <w:rFonts w:ascii="Arial" w:hAnsi="Arial" w:cs="Arial"/>
          <w:b/>
          <w:sz w:val="24"/>
          <w:szCs w:val="24"/>
        </w:rPr>
        <w:t>:</w:t>
      </w:r>
    </w:p>
    <w:p w:rsidR="00D60B4D" w:rsidRDefault="00D60B4D" w:rsidP="00975EFA">
      <w:pPr>
        <w:pStyle w:val="Bezriadkovania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a)</w:t>
      </w:r>
      <w:r w:rsidR="00B35B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B35B2B">
        <w:rPr>
          <w:rFonts w:ascii="Arial" w:hAnsi="Arial" w:cs="Arial"/>
          <w:sz w:val="24"/>
          <w:szCs w:val="24"/>
        </w:rPr>
        <w:t xml:space="preserve">60 mm; </w:t>
      </w:r>
      <w:r w:rsidR="008A3E4F">
        <w:rPr>
          <w:rFonts w:ascii="Arial" w:hAnsi="Arial" w:cs="Arial"/>
          <w:sz w:val="24"/>
          <w:szCs w:val="24"/>
        </w:rPr>
        <w:t>3</w:t>
      </w:r>
      <w:r w:rsidR="00B35B2B">
        <w:rPr>
          <w:rFonts w:ascii="Arial" w:hAnsi="Arial" w:cs="Arial"/>
          <w:sz w:val="24"/>
          <w:szCs w:val="24"/>
        </w:rPr>
        <w:t xml:space="preserve">5 mm; </w:t>
      </w:r>
      <w:r w:rsidR="008A3E4F">
        <w:rPr>
          <w:rFonts w:ascii="Arial" w:hAnsi="Arial" w:cs="Arial"/>
          <w:sz w:val="24"/>
          <w:szCs w:val="24"/>
        </w:rPr>
        <w:t>40</w:t>
      </w:r>
      <w:r w:rsidR="00B35B2B">
        <w:rPr>
          <w:rFonts w:ascii="Arial" w:hAnsi="Arial" w:cs="Arial"/>
          <w:sz w:val="24"/>
          <w:szCs w:val="24"/>
        </w:rPr>
        <w:t xml:space="preserve"> mm</w:t>
      </w:r>
      <w:r w:rsidR="00B35B2B">
        <w:rPr>
          <w:rFonts w:ascii="Arial" w:hAnsi="Arial" w:cs="Arial"/>
          <w:sz w:val="24"/>
          <w:szCs w:val="24"/>
        </w:rPr>
        <w:tab/>
      </w:r>
      <w:r w:rsidR="008A3E4F">
        <w:rPr>
          <w:rFonts w:ascii="Arial" w:hAnsi="Arial" w:cs="Arial"/>
          <w:sz w:val="24"/>
          <w:szCs w:val="24"/>
        </w:rPr>
        <w:t>, 28 mm</w:t>
      </w:r>
      <w:r w:rsidR="00B35B2B">
        <w:rPr>
          <w:rFonts w:ascii="Arial" w:hAnsi="Arial" w:cs="Arial"/>
          <w:sz w:val="24"/>
          <w:szCs w:val="24"/>
        </w:rPr>
        <w:tab/>
      </w:r>
      <w:r w:rsidR="00B35B2B">
        <w:rPr>
          <w:rFonts w:ascii="Arial" w:hAnsi="Arial" w:cs="Arial"/>
          <w:sz w:val="24"/>
          <w:szCs w:val="24"/>
        </w:rPr>
        <w:tab/>
      </w:r>
      <w:r w:rsidR="00B35B2B">
        <w:rPr>
          <w:rFonts w:ascii="Arial" w:hAnsi="Arial" w:cs="Arial"/>
          <w:sz w:val="24"/>
          <w:szCs w:val="24"/>
        </w:rPr>
        <w:tab/>
      </w:r>
      <w:r w:rsidR="00B35B2B">
        <w:rPr>
          <w:rFonts w:ascii="Arial" w:hAnsi="Arial" w:cs="Arial"/>
          <w:sz w:val="24"/>
          <w:szCs w:val="24"/>
        </w:rPr>
        <w:tab/>
      </w:r>
      <w:r w:rsidR="00B35B2B">
        <w:rPr>
          <w:rFonts w:ascii="Arial" w:hAnsi="Arial" w:cs="Arial"/>
          <w:sz w:val="24"/>
          <w:szCs w:val="24"/>
        </w:rPr>
        <w:tab/>
        <w:t xml:space="preserve">b)  </w:t>
      </w:r>
      <w:r w:rsidR="008A3E4F">
        <w:rPr>
          <w:rFonts w:ascii="Arial" w:hAnsi="Arial" w:cs="Arial"/>
          <w:sz w:val="24"/>
          <w:szCs w:val="24"/>
        </w:rPr>
        <w:t>2</w:t>
      </w:r>
      <w:r w:rsidR="00B35B2B">
        <w:rPr>
          <w:rFonts w:ascii="Arial" w:hAnsi="Arial" w:cs="Arial"/>
          <w:sz w:val="24"/>
          <w:szCs w:val="24"/>
        </w:rPr>
        <w:t>1,</w:t>
      </w:r>
      <w:r w:rsidR="008A3E4F">
        <w:rPr>
          <w:rFonts w:ascii="Arial" w:hAnsi="Arial" w:cs="Arial"/>
          <w:sz w:val="24"/>
          <w:szCs w:val="24"/>
        </w:rPr>
        <w:t>5</w:t>
      </w:r>
      <w:r w:rsidR="00B35B2B">
        <w:rPr>
          <w:rFonts w:ascii="Arial" w:hAnsi="Arial" w:cs="Arial"/>
          <w:sz w:val="24"/>
          <w:szCs w:val="24"/>
        </w:rPr>
        <w:t xml:space="preserve"> m; </w:t>
      </w:r>
      <w:r w:rsidR="008A3E4F">
        <w:rPr>
          <w:rFonts w:ascii="Arial" w:hAnsi="Arial" w:cs="Arial"/>
          <w:sz w:val="24"/>
          <w:szCs w:val="24"/>
        </w:rPr>
        <w:t>9,4</w:t>
      </w:r>
      <w:r w:rsidR="00B35B2B">
        <w:rPr>
          <w:rFonts w:ascii="Arial" w:hAnsi="Arial" w:cs="Arial"/>
          <w:sz w:val="24"/>
          <w:szCs w:val="24"/>
        </w:rPr>
        <w:t xml:space="preserve"> m; </w:t>
      </w:r>
      <w:r w:rsidR="008A3E4F">
        <w:rPr>
          <w:rFonts w:ascii="Arial" w:hAnsi="Arial" w:cs="Arial"/>
          <w:sz w:val="24"/>
          <w:szCs w:val="24"/>
        </w:rPr>
        <w:t>15,7</w:t>
      </w:r>
      <w:r w:rsidR="00B35B2B">
        <w:rPr>
          <w:rFonts w:ascii="Arial" w:hAnsi="Arial" w:cs="Arial"/>
          <w:sz w:val="24"/>
          <w:szCs w:val="24"/>
        </w:rPr>
        <w:t xml:space="preserve"> m</w:t>
      </w:r>
      <w:r w:rsidR="008A3E4F">
        <w:rPr>
          <w:rFonts w:ascii="Arial" w:hAnsi="Arial" w:cs="Arial"/>
          <w:sz w:val="24"/>
          <w:szCs w:val="24"/>
        </w:rPr>
        <w:t>; 8,2 m</w:t>
      </w:r>
    </w:p>
    <w:p w:rsidR="002A53D7" w:rsidRDefault="002A53D7" w:rsidP="00975EFA">
      <w:pPr>
        <w:pStyle w:val="Bezriadkovani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A3E4F" w:rsidRDefault="008A3E4F" w:rsidP="00975EFA">
      <w:pPr>
        <w:pStyle w:val="Bezriadkovani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60B4D" w:rsidRPr="006F6613" w:rsidRDefault="00D60B4D" w:rsidP="00D60B4D">
      <w:pPr>
        <w:pStyle w:val="Bezriadkovania"/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Obsah</w:t>
      </w:r>
      <w:r w:rsidRPr="006F6613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2A53D7">
        <w:rPr>
          <w:rFonts w:ascii="Arial" w:hAnsi="Arial" w:cs="Arial"/>
          <w:b/>
          <w:sz w:val="24"/>
          <w:szCs w:val="24"/>
          <w:u w:val="single"/>
        </w:rPr>
        <w:t>trojuholníka</w:t>
      </w:r>
    </w:p>
    <w:p w:rsidR="00D60B4D" w:rsidRDefault="00D60B4D" w:rsidP="00D60B4D">
      <w:pPr>
        <w:pStyle w:val="Bezriadkovania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Obsah označujeme – S. </w:t>
      </w:r>
    </w:p>
    <w:p w:rsidR="00D60B4D" w:rsidRPr="00961CC1" w:rsidRDefault="00D60B4D" w:rsidP="00D60B4D">
      <w:pPr>
        <w:pStyle w:val="Bezriadkovania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961CC1">
        <w:rPr>
          <w:rFonts w:ascii="Arial" w:hAnsi="Arial" w:cs="Arial"/>
          <w:sz w:val="24"/>
          <w:szCs w:val="24"/>
        </w:rPr>
        <w:t>Obsah v geometrii počítame</w:t>
      </w:r>
      <w:r w:rsidRPr="00961CC1">
        <w:rPr>
          <w:rFonts w:ascii="Arial" w:hAnsi="Arial" w:cs="Arial"/>
          <w:b/>
          <w:sz w:val="24"/>
          <w:szCs w:val="24"/>
        </w:rPr>
        <w:t xml:space="preserve"> v jednotkách </w:t>
      </w:r>
      <w:r w:rsidR="00961CC1" w:rsidRPr="00961CC1">
        <w:rPr>
          <w:rFonts w:ascii="Arial" w:hAnsi="Arial" w:cs="Arial"/>
          <w:b/>
          <w:sz w:val="24"/>
          <w:szCs w:val="24"/>
        </w:rPr>
        <w:t>obsahu</w:t>
      </w:r>
      <w:r w:rsidRPr="00961CC1">
        <w:rPr>
          <w:rFonts w:ascii="Arial" w:hAnsi="Arial" w:cs="Arial"/>
          <w:b/>
          <w:sz w:val="24"/>
          <w:szCs w:val="24"/>
        </w:rPr>
        <w:t xml:space="preserve"> – </w:t>
      </w:r>
      <w:r w:rsidR="00961CC1" w:rsidRPr="00961CC1">
        <w:rPr>
          <w:rFonts w:ascii="Arial" w:hAnsi="Arial" w:cs="Arial"/>
          <w:b/>
          <w:sz w:val="24"/>
          <w:szCs w:val="24"/>
        </w:rPr>
        <w:t xml:space="preserve">ha, a, </w:t>
      </w:r>
      <w:r w:rsidRPr="00961CC1">
        <w:rPr>
          <w:rFonts w:ascii="Arial" w:hAnsi="Arial" w:cs="Arial"/>
          <w:b/>
          <w:sz w:val="24"/>
          <w:szCs w:val="24"/>
        </w:rPr>
        <w:t>m</w:t>
      </w:r>
      <w:r w:rsidR="00961CC1" w:rsidRPr="00961CC1">
        <w:rPr>
          <w:rFonts w:ascii="Arial" w:hAnsi="Arial" w:cs="Arial"/>
          <w:b/>
          <w:sz w:val="24"/>
          <w:szCs w:val="24"/>
          <w:vertAlign w:val="superscript"/>
        </w:rPr>
        <w:t>2</w:t>
      </w:r>
      <w:r w:rsidRPr="00961CC1">
        <w:rPr>
          <w:rFonts w:ascii="Arial" w:hAnsi="Arial" w:cs="Arial"/>
          <w:b/>
          <w:sz w:val="24"/>
          <w:szCs w:val="24"/>
        </w:rPr>
        <w:t>, dm</w:t>
      </w:r>
      <w:r w:rsidR="00961CC1" w:rsidRPr="00961CC1">
        <w:rPr>
          <w:rFonts w:ascii="Arial" w:hAnsi="Arial" w:cs="Arial"/>
          <w:b/>
          <w:sz w:val="24"/>
          <w:szCs w:val="24"/>
          <w:vertAlign w:val="superscript"/>
        </w:rPr>
        <w:t>2</w:t>
      </w:r>
      <w:r w:rsidRPr="00961CC1">
        <w:rPr>
          <w:rFonts w:ascii="Arial" w:hAnsi="Arial" w:cs="Arial"/>
          <w:b/>
          <w:sz w:val="24"/>
          <w:szCs w:val="24"/>
        </w:rPr>
        <w:t>, cm</w:t>
      </w:r>
      <w:r w:rsidR="00961CC1" w:rsidRPr="00961CC1">
        <w:rPr>
          <w:rFonts w:ascii="Arial" w:hAnsi="Arial" w:cs="Arial"/>
          <w:b/>
          <w:sz w:val="24"/>
          <w:szCs w:val="24"/>
          <w:vertAlign w:val="superscript"/>
        </w:rPr>
        <w:t>2</w:t>
      </w:r>
      <w:r w:rsidRPr="00961CC1">
        <w:rPr>
          <w:rFonts w:ascii="Arial" w:hAnsi="Arial" w:cs="Arial"/>
          <w:b/>
          <w:sz w:val="24"/>
          <w:szCs w:val="24"/>
        </w:rPr>
        <w:t>, mm</w:t>
      </w:r>
      <w:r w:rsidR="00961CC1" w:rsidRPr="00961CC1">
        <w:rPr>
          <w:rFonts w:ascii="Arial" w:hAnsi="Arial" w:cs="Arial"/>
          <w:b/>
          <w:sz w:val="24"/>
          <w:szCs w:val="24"/>
          <w:vertAlign w:val="superscript"/>
        </w:rPr>
        <w:t>2</w:t>
      </w:r>
      <w:r w:rsidRPr="00961CC1">
        <w:rPr>
          <w:rFonts w:ascii="Arial" w:hAnsi="Arial" w:cs="Arial"/>
          <w:b/>
          <w:sz w:val="24"/>
          <w:szCs w:val="24"/>
        </w:rPr>
        <w:t>.</w:t>
      </w:r>
    </w:p>
    <w:p w:rsidR="00F64DBA" w:rsidRDefault="00F64DBA" w:rsidP="00D60B4D">
      <w:pPr>
        <w:pStyle w:val="Bezriadkovania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F64DBA" w:rsidRDefault="00F64DBA" w:rsidP="00D60B4D">
      <w:pPr>
        <w:pStyle w:val="Bezriadkovania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85888" behindDoc="0" locked="0" layoutInCell="1" allowOverlap="1" wp14:anchorId="7587BDF7">
            <wp:simplePos x="0" y="0"/>
            <wp:positionH relativeFrom="margin">
              <wp:posOffset>0</wp:posOffset>
            </wp:positionH>
            <wp:positionV relativeFrom="margin">
              <wp:posOffset>6875780</wp:posOffset>
            </wp:positionV>
            <wp:extent cx="2042160" cy="1487805"/>
            <wp:effectExtent l="0" t="0" r="0" b="0"/>
            <wp:wrapSquare wrapText="bothSides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160" cy="1487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A53D7">
        <w:rPr>
          <w:rFonts w:ascii="Arial" w:hAnsi="Arial" w:cs="Arial"/>
          <w:b/>
          <w:sz w:val="24"/>
          <w:szCs w:val="24"/>
        </w:rPr>
        <w:t xml:space="preserve">Obsah </w:t>
      </w:r>
      <w:r w:rsidR="008A3E4F">
        <w:rPr>
          <w:rFonts w:ascii="Arial" w:hAnsi="Arial" w:cs="Arial"/>
          <w:b/>
          <w:sz w:val="24"/>
          <w:szCs w:val="24"/>
        </w:rPr>
        <w:t>lichobežníka</w:t>
      </w:r>
      <w:r w:rsidR="00D60B4D">
        <w:rPr>
          <w:rFonts w:ascii="Arial" w:hAnsi="Arial" w:cs="Arial"/>
          <w:b/>
          <w:sz w:val="24"/>
          <w:szCs w:val="24"/>
        </w:rPr>
        <w:t xml:space="preserve"> vypočítame, </w:t>
      </w:r>
      <w:r w:rsidR="002A53D7">
        <w:rPr>
          <w:rFonts w:ascii="Arial" w:hAnsi="Arial" w:cs="Arial"/>
          <w:b/>
          <w:sz w:val="24"/>
          <w:szCs w:val="24"/>
        </w:rPr>
        <w:t>ak</w:t>
      </w:r>
      <w:r w:rsidR="00D60B4D">
        <w:rPr>
          <w:rFonts w:ascii="Arial" w:hAnsi="Arial" w:cs="Arial"/>
          <w:b/>
          <w:sz w:val="24"/>
          <w:szCs w:val="24"/>
        </w:rPr>
        <w:t xml:space="preserve"> </w:t>
      </w:r>
      <w:r w:rsidR="008A3E4F">
        <w:rPr>
          <w:rFonts w:ascii="Arial" w:hAnsi="Arial" w:cs="Arial"/>
          <w:b/>
          <w:sz w:val="24"/>
          <w:szCs w:val="24"/>
        </w:rPr>
        <w:t xml:space="preserve">sčítame dĺžky základní, </w:t>
      </w:r>
      <w:r>
        <w:rPr>
          <w:rFonts w:ascii="Arial" w:hAnsi="Arial" w:cs="Arial"/>
          <w:b/>
          <w:sz w:val="24"/>
          <w:szCs w:val="24"/>
        </w:rPr>
        <w:t xml:space="preserve">vynásobíme výškou a vydelíme ich dvoma. </w:t>
      </w:r>
    </w:p>
    <w:p w:rsidR="00D60B4D" w:rsidRPr="002A53D7" w:rsidRDefault="002A53D7" w:rsidP="00D60B4D">
      <w:pPr>
        <w:pStyle w:val="Bezriadkovania"/>
        <w:spacing w:line="360" w:lineRule="auto"/>
        <w:jc w:val="both"/>
        <w:rPr>
          <w:rFonts w:ascii="Arial" w:hAnsi="Arial" w:cs="Arial"/>
          <w:b/>
          <w:sz w:val="32"/>
          <w:szCs w:val="32"/>
        </w:rPr>
      </w:pPr>
      <m:oMath>
        <m:r>
          <m:rPr>
            <m:sty m:val="b"/>
          </m:rPr>
          <w:rPr>
            <w:rFonts w:ascii="Cambria Math" w:hAnsi="Cambria Math" w:cs="Arial"/>
            <w:sz w:val="32"/>
            <w:szCs w:val="32"/>
          </w:rPr>
          <m:t>S</m:t>
        </m:r>
        <m:r>
          <m:rPr>
            <m:sty m:val="b"/>
          </m:rPr>
          <w:rPr>
            <w:rFonts w:ascii="Cambria Math" w:hAnsi="Arial" w:cs="Arial"/>
            <w:sz w:val="32"/>
            <w:szCs w:val="32"/>
          </w:rPr>
          <m:t xml:space="preserve">= </m:t>
        </m:r>
        <m:f>
          <m:fPr>
            <m:ctrlPr>
              <w:rPr>
                <w:rFonts w:ascii="Cambria Math" w:hAnsi="Arial" w:cs="Arial"/>
                <w:b/>
                <w:sz w:val="32"/>
                <w:szCs w:val="32"/>
              </w:rPr>
            </m:ctrlPr>
          </m:fPr>
          <m:num>
            <m:d>
              <m:dPr>
                <m:ctrlPr>
                  <w:rPr>
                    <w:rFonts w:ascii="Cambria Math" w:hAnsi="Cambria Math" w:cs="Arial"/>
                    <w:b/>
                    <w:sz w:val="32"/>
                    <w:szCs w:val="32"/>
                  </w:rPr>
                </m:ctrlPr>
              </m:dPr>
              <m:e>
                <m:r>
                  <m:rPr>
                    <m:sty m:val="b"/>
                  </m:rPr>
                  <w:rPr>
                    <w:rFonts w:ascii="Cambria Math" w:hAnsi="Cambria Math" w:cs="Arial"/>
                    <w:sz w:val="32"/>
                    <w:szCs w:val="32"/>
                  </w:rPr>
                  <m:t>a+c</m:t>
                </m:r>
              </m:e>
            </m:d>
            <m:r>
              <m:rPr>
                <m:sty m:val="bi"/>
              </m:rPr>
              <w:rPr>
                <w:rFonts w:ascii="Cambria Math" w:hAnsi="Cambria Math" w:cs="Arial"/>
                <w:sz w:val="32"/>
                <w:szCs w:val="32"/>
              </w:rPr>
              <m:t>. v</m:t>
            </m:r>
          </m:num>
          <m:den>
            <m:r>
              <m:rPr>
                <m:sty m:val="b"/>
              </m:rPr>
              <w:rPr>
                <w:rFonts w:ascii="Cambria Math" w:hAnsi="Cambria Math" w:cs="Arial"/>
                <w:sz w:val="32"/>
                <w:szCs w:val="32"/>
              </w:rPr>
              <m:t>2</m:t>
            </m:r>
          </m:den>
        </m:f>
      </m:oMath>
      <w:r w:rsidRPr="002A53D7">
        <w:rPr>
          <w:rFonts w:ascii="Arial" w:eastAsiaTheme="minorEastAsia" w:hAnsi="Arial" w:cs="Arial"/>
          <w:b/>
          <w:sz w:val="32"/>
          <w:szCs w:val="32"/>
        </w:rPr>
        <w:t xml:space="preserve">   </w:t>
      </w:r>
      <w:r w:rsidRPr="002A53D7">
        <w:rPr>
          <w:rFonts w:ascii="Arial" w:eastAsiaTheme="minorEastAsia" w:hAnsi="Arial" w:cs="Arial"/>
          <w:b/>
          <w:sz w:val="32"/>
          <w:szCs w:val="32"/>
        </w:rPr>
        <w:tab/>
      </w:r>
    </w:p>
    <w:p w:rsidR="002A53D7" w:rsidRPr="0023451B" w:rsidRDefault="002A53D7" w:rsidP="002A53D7">
      <w:pPr>
        <w:pStyle w:val="Bezriadkovania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Rozmery</w:t>
      </w:r>
      <w:r w:rsidRPr="0023451B">
        <w:rPr>
          <w:rFonts w:ascii="Arial" w:hAnsi="Arial" w:cs="Arial"/>
          <w:sz w:val="24"/>
          <w:szCs w:val="24"/>
        </w:rPr>
        <w:t xml:space="preserve"> </w:t>
      </w:r>
      <w:r w:rsidR="00F64DBA">
        <w:rPr>
          <w:rFonts w:ascii="Arial" w:hAnsi="Arial" w:cs="Arial"/>
          <w:sz w:val="24"/>
          <w:szCs w:val="24"/>
        </w:rPr>
        <w:t xml:space="preserve">lichobežníka </w:t>
      </w:r>
      <w:r w:rsidRPr="0023451B">
        <w:rPr>
          <w:rFonts w:ascii="Arial" w:hAnsi="Arial" w:cs="Arial"/>
          <w:sz w:val="24"/>
          <w:szCs w:val="24"/>
        </w:rPr>
        <w:t>musia byť v rovnakých jednotkách dĺžky.</w:t>
      </w:r>
    </w:p>
    <w:p w:rsidR="002A53D7" w:rsidRDefault="002A53D7" w:rsidP="00D60B4D">
      <w:pPr>
        <w:pStyle w:val="Bezriadkovania"/>
        <w:spacing w:line="36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:rsidR="002A53D7" w:rsidRDefault="002A53D7" w:rsidP="00D60B4D">
      <w:pPr>
        <w:pStyle w:val="Bezriadkovania"/>
        <w:spacing w:line="36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:rsidR="005E2AB1" w:rsidRDefault="005E2AB1" w:rsidP="00D60B4D">
      <w:pPr>
        <w:pStyle w:val="Bezriadkovania"/>
        <w:spacing w:line="36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:rsidR="00D60B4D" w:rsidRDefault="00D60B4D" w:rsidP="00D60B4D">
      <w:pPr>
        <w:pStyle w:val="Bezriadkovania"/>
        <w:spacing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975EFA">
        <w:rPr>
          <w:rFonts w:ascii="Arial" w:hAnsi="Arial" w:cs="Arial"/>
          <w:sz w:val="24"/>
          <w:szCs w:val="24"/>
          <w:u w:val="single"/>
        </w:rPr>
        <w:t>Riešené príklady:</w:t>
      </w:r>
    </w:p>
    <w:p w:rsidR="00D60B4D" w:rsidRDefault="00D60B4D" w:rsidP="00D60B4D">
      <w:pPr>
        <w:pStyle w:val="Bezriadkovania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75EFA">
        <w:rPr>
          <w:rFonts w:ascii="Arial" w:hAnsi="Arial" w:cs="Arial"/>
          <w:sz w:val="24"/>
          <w:szCs w:val="24"/>
        </w:rPr>
        <w:t xml:space="preserve">Vypočítaj </w:t>
      </w:r>
      <w:r>
        <w:rPr>
          <w:rFonts w:ascii="Arial" w:hAnsi="Arial" w:cs="Arial"/>
          <w:sz w:val="24"/>
          <w:szCs w:val="24"/>
        </w:rPr>
        <w:t>obsah</w:t>
      </w:r>
      <w:r w:rsidRPr="00975EFA">
        <w:rPr>
          <w:rFonts w:ascii="Arial" w:hAnsi="Arial" w:cs="Arial"/>
          <w:sz w:val="24"/>
          <w:szCs w:val="24"/>
        </w:rPr>
        <w:t xml:space="preserve"> </w:t>
      </w:r>
      <w:r w:rsidR="00F64DBA">
        <w:rPr>
          <w:rFonts w:ascii="Arial" w:hAnsi="Arial" w:cs="Arial"/>
          <w:sz w:val="24"/>
          <w:szCs w:val="24"/>
        </w:rPr>
        <w:t>lichobežníka</w:t>
      </w:r>
      <w:r>
        <w:rPr>
          <w:rFonts w:ascii="Arial" w:hAnsi="Arial" w:cs="Arial"/>
          <w:sz w:val="24"/>
          <w:szCs w:val="24"/>
        </w:rPr>
        <w:t>, ak:</w:t>
      </w:r>
    </w:p>
    <w:p w:rsidR="00D60B4D" w:rsidRDefault="002A53D7" w:rsidP="00D60B4D">
      <w:pPr>
        <w:pStyle w:val="Bezriadkovania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a)  </w:t>
      </w:r>
      <w:r w:rsidR="00F64DBA">
        <w:rPr>
          <w:rFonts w:ascii="Arial" w:hAnsi="Arial" w:cs="Arial"/>
          <w:sz w:val="24"/>
          <w:szCs w:val="24"/>
        </w:rPr>
        <w:t>a = 5 cm, c = 3 cm, v = 4 cm</w:t>
      </w:r>
      <w:r>
        <w:rPr>
          <w:rFonts w:ascii="Arial" w:hAnsi="Arial" w:cs="Arial"/>
          <w:sz w:val="24"/>
          <w:szCs w:val="24"/>
        </w:rPr>
        <w:t>.</w:t>
      </w:r>
    </w:p>
    <w:p w:rsidR="00F64DBA" w:rsidRDefault="00F64DBA" w:rsidP="00F64DBA">
      <w:pPr>
        <w:pStyle w:val="Bezriadkovania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6" type="#_x0000_t32" style="position:absolute;left:0;text-align:left;margin-left:84.45pt;margin-top:16.65pt;width:1.8pt;height:64.8pt;z-index:251687936" o:connectortype="straight"/>
        </w:pict>
      </w:r>
      <w:r>
        <w:rPr>
          <w:rFonts w:ascii="Arial" w:hAnsi="Arial" w:cs="Arial"/>
          <w:noProof/>
          <w:sz w:val="24"/>
          <w:szCs w:val="24"/>
        </w:rPr>
        <w:pict>
          <v:shapetype id="_x0000_t119" coordsize="21600,21600" o:spt="119" path="m,l21600,,17240,21600r-12880,xe">
            <v:stroke joinstyle="miter"/>
            <v:path gradientshapeok="t" o:connecttype="custom" o:connectlocs="10800,0;2180,10800;10800,21600;19420,10800" textboxrect="4321,0,17204,21600"/>
          </v:shapetype>
          <v:shape id="_x0000_s1055" type="#_x0000_t119" style="position:absolute;left:0;text-align:left;margin-left:45.45pt;margin-top:16.65pt;width:126.6pt;height:65.4pt;rotation:180;z-index:251686912" filled="f"/>
        </w:pict>
      </w:r>
      <w:r>
        <w:rPr>
          <w:rFonts w:ascii="Arial" w:hAnsi="Arial" w:cs="Arial"/>
          <w:sz w:val="24"/>
          <w:szCs w:val="24"/>
        </w:rPr>
        <w:tab/>
        <w:t xml:space="preserve">         D    c = 3 cm   C</w:t>
      </w:r>
    </w:p>
    <w:p w:rsidR="00F64DBA" w:rsidRDefault="00F64DBA" w:rsidP="00F64DBA">
      <w:pPr>
        <w:pStyle w:val="Bezriadkovani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64DBA" w:rsidRDefault="00F64DBA" w:rsidP="00F64DBA">
      <w:pPr>
        <w:pStyle w:val="Bezriadkovania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v = 4 cm</w:t>
      </w:r>
    </w:p>
    <w:p w:rsidR="002A53D7" w:rsidRDefault="00D60B4D" w:rsidP="00F64DBA">
      <w:pPr>
        <w:pStyle w:val="Bezriadkovania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F64DBA" w:rsidRDefault="00F64DBA" w:rsidP="00F64DBA">
      <w:pPr>
        <w:pStyle w:val="Bezriadkovania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A              a = 5 cm</w:t>
      </w:r>
      <w:r>
        <w:rPr>
          <w:rFonts w:ascii="Arial" w:hAnsi="Arial" w:cs="Arial"/>
          <w:sz w:val="24"/>
          <w:szCs w:val="24"/>
        </w:rPr>
        <w:tab/>
        <w:t xml:space="preserve">         B</w:t>
      </w:r>
    </w:p>
    <w:p w:rsidR="00D60B4D" w:rsidRPr="005E2AB1" w:rsidRDefault="005E2AB1" w:rsidP="00D60B4D">
      <w:pPr>
        <w:pStyle w:val="Bezriadkovania"/>
        <w:spacing w:line="360" w:lineRule="auto"/>
        <w:jc w:val="both"/>
        <w:rPr>
          <w:rFonts w:ascii="Arial" w:eastAsiaTheme="minorEastAsia" w:hAnsi="Arial" w:cs="Arial"/>
          <w:sz w:val="28"/>
          <w:szCs w:val="28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Arial"/>
              <w:sz w:val="24"/>
              <w:szCs w:val="24"/>
            </w:rPr>
            <m:t>S</m:t>
          </m:r>
          <m:r>
            <m:rPr>
              <m:sty m:val="p"/>
            </m:rPr>
            <w:rPr>
              <w:rFonts w:ascii="Cambria Math" w:hAnsi="Arial" w:cs="Arial"/>
              <w:sz w:val="24"/>
              <w:szCs w:val="24"/>
            </w:rPr>
            <m:t xml:space="preserve">= </m:t>
          </m:r>
          <m:f>
            <m:fPr>
              <m:ctrlPr>
                <w:rPr>
                  <w:rFonts w:ascii="Cambria Math" w:hAnsi="Arial" w:cs="Arial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Arial"/>
                  <w:sz w:val="24"/>
                  <w:szCs w:val="24"/>
                </w:rPr>
                <m:t>(a+c)</m:t>
              </m:r>
              <m:r>
                <m:rPr>
                  <m:sty m:val="p"/>
                </m:rPr>
                <w:rPr>
                  <w:rFonts w:ascii="Cambria Math" w:hAnsi="Arial" w:cs="Arial"/>
                  <w:sz w:val="24"/>
                  <w:szCs w:val="24"/>
                </w:rPr>
                <m:t xml:space="preserve"> . </m:t>
              </m:r>
              <m:r>
                <m:rPr>
                  <m:sty m:val="p"/>
                </m:rPr>
                <w:rPr>
                  <w:rFonts w:ascii="Cambria Math" w:hAnsi="Arial" w:cs="Arial"/>
                  <w:sz w:val="24"/>
                  <w:szCs w:val="24"/>
                </w:rPr>
                <m:t>v</m:t>
              </m:r>
            </m:num>
            <m:den>
              <m:r>
                <m:rPr>
                  <m:sty m:val="p"/>
                </m:rPr>
                <w:rPr>
                  <w:rFonts w:ascii="Cambria Math" w:hAnsi="Cambria Math" w:cs="Arial"/>
                  <w:sz w:val="24"/>
                  <w:szCs w:val="24"/>
                </w:rPr>
                <m:t>2</m:t>
              </m:r>
            </m:den>
          </m:f>
        </m:oMath>
      </m:oMathPara>
    </w:p>
    <w:p w:rsidR="005E2AB1" w:rsidRPr="005E2AB1" w:rsidRDefault="005E2AB1" w:rsidP="005E2AB1">
      <w:pPr>
        <w:pStyle w:val="Bezriadkovania"/>
        <w:spacing w:line="360" w:lineRule="auto"/>
        <w:jc w:val="both"/>
        <w:rPr>
          <w:rFonts w:ascii="Arial" w:eastAsiaTheme="minorEastAsia" w:hAnsi="Arial" w:cs="Arial"/>
          <w:sz w:val="28"/>
          <w:szCs w:val="28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Arial"/>
              <w:sz w:val="24"/>
              <w:szCs w:val="24"/>
            </w:rPr>
            <m:t>S</m:t>
          </m:r>
          <m:r>
            <m:rPr>
              <m:sty m:val="p"/>
            </m:rPr>
            <w:rPr>
              <w:rFonts w:ascii="Cambria Math" w:hAnsi="Arial" w:cs="Arial"/>
              <w:sz w:val="24"/>
              <w:szCs w:val="24"/>
            </w:rPr>
            <m:t xml:space="preserve">= </m:t>
          </m:r>
          <m:f>
            <m:fPr>
              <m:ctrlPr>
                <w:rPr>
                  <w:rFonts w:ascii="Cambria Math" w:hAnsi="Arial" w:cs="Arial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Arial"/>
                  <w:sz w:val="24"/>
                  <w:szCs w:val="24"/>
                </w:rPr>
                <m:t>(5+3)</m:t>
              </m:r>
              <m:r>
                <m:rPr>
                  <m:sty m:val="p"/>
                </m:rPr>
                <w:rPr>
                  <w:rFonts w:ascii="Cambria Math" w:hAnsi="Arial" w:cs="Arial"/>
                  <w:sz w:val="24"/>
                  <w:szCs w:val="24"/>
                </w:rPr>
                <m:t xml:space="preserve"> . </m:t>
              </m:r>
              <m:r>
                <m:rPr>
                  <m:sty m:val="p"/>
                </m:rPr>
                <w:rPr>
                  <w:rFonts w:ascii="Cambria Math" w:hAnsi="Arial" w:cs="Arial"/>
                  <w:sz w:val="24"/>
                  <w:szCs w:val="24"/>
                </w:rPr>
                <m:t>4</m:t>
              </m:r>
            </m:num>
            <m:den>
              <m:r>
                <m:rPr>
                  <m:sty m:val="p"/>
                </m:rPr>
                <w:rPr>
                  <w:rFonts w:ascii="Cambria Math" w:hAnsi="Cambria Math" w:cs="Arial"/>
                  <w:sz w:val="24"/>
                  <w:szCs w:val="24"/>
                </w:rPr>
                <m:t>2</m:t>
              </m:r>
            </m:den>
          </m:f>
        </m:oMath>
      </m:oMathPara>
    </w:p>
    <w:p w:rsidR="005E2AB1" w:rsidRPr="002E2FC9" w:rsidRDefault="005E2AB1" w:rsidP="005E2AB1">
      <w:pPr>
        <w:pStyle w:val="Bezriadkovania"/>
        <w:spacing w:line="360" w:lineRule="auto"/>
        <w:jc w:val="both"/>
        <w:rPr>
          <w:rFonts w:ascii="Arial" w:eastAsiaTheme="minorEastAsia" w:hAnsi="Arial" w:cs="Arial"/>
          <w:sz w:val="24"/>
          <w:szCs w:val="24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Arial"/>
              <w:sz w:val="24"/>
              <w:szCs w:val="24"/>
            </w:rPr>
            <m:t>S</m:t>
          </m:r>
          <m:r>
            <m:rPr>
              <m:sty m:val="p"/>
            </m:rPr>
            <w:rPr>
              <w:rFonts w:ascii="Cambria Math" w:hAnsi="Arial" w:cs="Arial"/>
              <w:sz w:val="24"/>
              <w:szCs w:val="24"/>
            </w:rPr>
            <m:t xml:space="preserve">= </m:t>
          </m:r>
          <m:f>
            <m:fPr>
              <m:ctrlPr>
                <w:rPr>
                  <w:rFonts w:ascii="Cambria Math" w:hAnsi="Arial" w:cs="Arial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Arial"/>
                  <w:sz w:val="24"/>
                  <w:szCs w:val="24"/>
                </w:rPr>
                <m:t>8 . 4</m:t>
              </m:r>
            </m:num>
            <m:den>
              <m:r>
                <m:rPr>
                  <m:sty m:val="p"/>
                </m:rPr>
                <w:rPr>
                  <w:rFonts w:ascii="Cambria Math" w:hAnsi="Cambria Math" w:cs="Arial"/>
                  <w:sz w:val="24"/>
                  <w:szCs w:val="24"/>
                </w:rPr>
                <m:t>2</m:t>
              </m:r>
            </m:den>
          </m:f>
        </m:oMath>
      </m:oMathPara>
    </w:p>
    <w:p w:rsidR="002E2FC9" w:rsidRPr="002E2FC9" w:rsidRDefault="002E2FC9" w:rsidP="002E2FC9">
      <w:pPr>
        <w:pStyle w:val="Bezriadkovania"/>
        <w:spacing w:line="360" w:lineRule="auto"/>
        <w:jc w:val="both"/>
        <w:rPr>
          <w:rFonts w:ascii="Arial" w:eastAsiaTheme="minorEastAsia" w:hAnsi="Arial" w:cs="Arial"/>
          <w:sz w:val="24"/>
          <w:szCs w:val="24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Arial"/>
              <w:sz w:val="24"/>
              <w:szCs w:val="24"/>
            </w:rPr>
            <m:t>S</m:t>
          </m:r>
          <m:r>
            <m:rPr>
              <m:sty m:val="p"/>
            </m:rPr>
            <w:rPr>
              <w:rFonts w:ascii="Cambria Math" w:hAnsi="Arial" w:cs="Arial"/>
              <w:sz w:val="24"/>
              <w:szCs w:val="24"/>
            </w:rPr>
            <m:t xml:space="preserve">= </m:t>
          </m:r>
          <m:f>
            <m:fPr>
              <m:ctrlPr>
                <w:rPr>
                  <w:rFonts w:ascii="Cambria Math" w:hAnsi="Arial" w:cs="Arial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Arial"/>
                  <w:sz w:val="24"/>
                  <w:szCs w:val="24"/>
                </w:rPr>
                <m:t>32</m:t>
              </m:r>
            </m:num>
            <m:den>
              <m:r>
                <m:rPr>
                  <m:sty m:val="p"/>
                </m:rPr>
                <w:rPr>
                  <w:rFonts w:ascii="Cambria Math" w:hAnsi="Cambria Math" w:cs="Arial"/>
                  <w:sz w:val="24"/>
                  <w:szCs w:val="24"/>
                </w:rPr>
                <m:t>2</m:t>
              </m:r>
            </m:den>
          </m:f>
        </m:oMath>
      </m:oMathPara>
    </w:p>
    <w:p w:rsidR="005E2AB1" w:rsidRPr="005E2AB1" w:rsidRDefault="005E2AB1" w:rsidP="005E2AB1">
      <w:pPr>
        <w:pStyle w:val="Bezriadkovania"/>
        <w:spacing w:line="360" w:lineRule="auto"/>
        <w:jc w:val="both"/>
        <w:rPr>
          <w:rFonts w:ascii="Arial" w:eastAsiaTheme="minorEastAsia" w:hAnsi="Arial" w:cs="Arial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Arial"/>
              <w:sz w:val="24"/>
              <w:szCs w:val="24"/>
            </w:rPr>
            <m:t>S=</m:t>
          </m:r>
          <m:r>
            <w:rPr>
              <w:rFonts w:ascii="Cambria Math" w:eastAsiaTheme="minorEastAsia" w:hAnsi="Cambria Math" w:cs="Arial"/>
              <w:sz w:val="24"/>
              <w:szCs w:val="24"/>
            </w:rPr>
            <m:t>32</m:t>
          </m:r>
          <m:r>
            <w:rPr>
              <w:rFonts w:ascii="Cambria Math" w:eastAsiaTheme="minorEastAsia" w:hAnsi="Cambria Math" w:cs="Arial"/>
              <w:sz w:val="24"/>
              <w:szCs w:val="24"/>
            </w:rPr>
            <m:t xml:space="preserve"> :2</m:t>
          </m:r>
        </m:oMath>
      </m:oMathPara>
    </w:p>
    <w:p w:rsidR="005E2AB1" w:rsidRPr="005E2AB1" w:rsidRDefault="005E2AB1" w:rsidP="005E2AB1">
      <w:pPr>
        <w:pStyle w:val="Bezriadkovania"/>
        <w:spacing w:line="360" w:lineRule="auto"/>
        <w:jc w:val="both"/>
        <w:rPr>
          <w:rFonts w:ascii="Arial" w:eastAsiaTheme="minorEastAsia" w:hAnsi="Arial" w:cs="Arial"/>
          <w:sz w:val="24"/>
          <w:szCs w:val="24"/>
          <w:u w:val="double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Arial"/>
              <w:sz w:val="24"/>
              <w:szCs w:val="24"/>
              <w:u w:val="double"/>
            </w:rPr>
            <m:t>S</m:t>
          </m:r>
          <m:r>
            <m:rPr>
              <m:sty m:val="p"/>
            </m:rPr>
            <w:rPr>
              <w:rFonts w:ascii="Cambria Math" w:hAnsi="Arial" w:cs="Arial"/>
              <w:sz w:val="24"/>
              <w:szCs w:val="24"/>
              <w:u w:val="double"/>
            </w:rPr>
            <m:t xml:space="preserve">= </m:t>
          </m:r>
          <m:r>
            <m:rPr>
              <m:sty m:val="p"/>
            </m:rPr>
            <w:rPr>
              <w:rFonts w:ascii="Cambria Math" w:hAnsi="Arial" w:cs="Arial"/>
              <w:sz w:val="24"/>
              <w:szCs w:val="24"/>
              <w:u w:val="double"/>
            </w:rPr>
            <m:t>16</m:t>
          </m:r>
          <m:r>
            <m:rPr>
              <m:sty m:val="p"/>
            </m:rPr>
            <w:rPr>
              <w:rFonts w:ascii="Cambria Math" w:hAnsi="Arial" w:cs="Arial"/>
              <w:sz w:val="24"/>
              <w:szCs w:val="24"/>
              <w:u w:val="double"/>
            </w:rPr>
            <m:t xml:space="preserve"> </m:t>
          </m:r>
          <m:sSup>
            <m:sSupPr>
              <m:ctrlPr>
                <w:rPr>
                  <w:rFonts w:ascii="Cambria Math" w:hAnsi="Arial" w:cs="Arial"/>
                  <w:sz w:val="24"/>
                  <w:szCs w:val="24"/>
                  <w:u w:val="double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Arial" w:cs="Arial"/>
                  <w:sz w:val="24"/>
                  <w:szCs w:val="24"/>
                  <w:u w:val="double"/>
                </w:rPr>
                <m:t>cm</m:t>
              </m:r>
            </m:e>
            <m:sup>
              <m:r>
                <m:rPr>
                  <m:sty m:val="p"/>
                </m:rPr>
                <w:rPr>
                  <w:rFonts w:ascii="Cambria Math" w:hAnsi="Arial" w:cs="Arial"/>
                  <w:sz w:val="24"/>
                  <w:szCs w:val="24"/>
                  <w:u w:val="double"/>
                </w:rPr>
                <m:t>2</m:t>
              </m:r>
            </m:sup>
          </m:sSup>
        </m:oMath>
      </m:oMathPara>
    </w:p>
    <w:p w:rsidR="005E2AB1" w:rsidRPr="0064701E" w:rsidRDefault="0064701E" w:rsidP="005E2AB1">
      <w:pPr>
        <w:pStyle w:val="Bezriadkovania"/>
        <w:spacing w:line="360" w:lineRule="auto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Obsah </w:t>
      </w:r>
      <w:r w:rsidR="002E2FC9">
        <w:rPr>
          <w:rFonts w:ascii="Arial" w:eastAsiaTheme="minorEastAsia" w:hAnsi="Arial" w:cs="Arial"/>
          <w:sz w:val="24"/>
          <w:szCs w:val="24"/>
        </w:rPr>
        <w:t>lichobežníka</w:t>
      </w:r>
      <w:r>
        <w:rPr>
          <w:rFonts w:ascii="Arial" w:eastAsiaTheme="minorEastAsia" w:hAnsi="Arial" w:cs="Arial"/>
          <w:sz w:val="24"/>
          <w:szCs w:val="24"/>
        </w:rPr>
        <w:t xml:space="preserve"> je 5 cm</w:t>
      </w:r>
      <w:r>
        <w:rPr>
          <w:rFonts w:ascii="Arial" w:eastAsiaTheme="minorEastAsia" w:hAnsi="Arial" w:cs="Arial"/>
          <w:sz w:val="24"/>
          <w:szCs w:val="24"/>
          <w:vertAlign w:val="superscript"/>
        </w:rPr>
        <w:t>2</w:t>
      </w:r>
      <w:r>
        <w:rPr>
          <w:rFonts w:ascii="Arial" w:eastAsiaTheme="minorEastAsia" w:hAnsi="Arial" w:cs="Arial"/>
          <w:sz w:val="24"/>
          <w:szCs w:val="24"/>
        </w:rPr>
        <w:t>.</w:t>
      </w:r>
    </w:p>
    <w:p w:rsidR="0064701E" w:rsidRPr="005E2AB1" w:rsidRDefault="0064701E" w:rsidP="005E2AB1">
      <w:pPr>
        <w:pStyle w:val="Bezriadkovania"/>
        <w:spacing w:line="36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:rsidR="004144F6" w:rsidRDefault="00D60B4D" w:rsidP="00D60B4D">
      <w:pPr>
        <w:pStyle w:val="Bezriadkovania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b)  </w:t>
      </w:r>
      <w:r w:rsidR="002E2FC9">
        <w:rPr>
          <w:rFonts w:ascii="Arial" w:hAnsi="Arial" w:cs="Arial"/>
          <w:sz w:val="24"/>
          <w:szCs w:val="24"/>
        </w:rPr>
        <w:t>a</w:t>
      </w:r>
      <w:r w:rsidR="005E2AB1">
        <w:rPr>
          <w:rFonts w:ascii="Arial" w:hAnsi="Arial" w:cs="Arial"/>
          <w:sz w:val="24"/>
          <w:szCs w:val="24"/>
        </w:rPr>
        <w:t xml:space="preserve"> =</w:t>
      </w:r>
      <w:r w:rsidR="0064701E">
        <w:rPr>
          <w:rFonts w:ascii="Arial" w:hAnsi="Arial" w:cs="Arial"/>
          <w:sz w:val="24"/>
          <w:szCs w:val="24"/>
        </w:rPr>
        <w:t xml:space="preserve"> 25,4 d</w:t>
      </w:r>
      <w:r w:rsidR="004144F6">
        <w:rPr>
          <w:rFonts w:ascii="Arial" w:hAnsi="Arial" w:cs="Arial"/>
          <w:sz w:val="24"/>
          <w:szCs w:val="24"/>
        </w:rPr>
        <w:t xml:space="preserve">m; </w:t>
      </w:r>
      <w:r w:rsidR="002E2FC9">
        <w:rPr>
          <w:rFonts w:ascii="Arial" w:hAnsi="Arial" w:cs="Arial"/>
          <w:sz w:val="24"/>
          <w:szCs w:val="24"/>
        </w:rPr>
        <w:t>c = 21,3 dm; v</w:t>
      </w:r>
      <w:r w:rsidR="005E2AB1">
        <w:rPr>
          <w:rFonts w:ascii="Arial" w:hAnsi="Arial" w:cs="Arial"/>
          <w:sz w:val="24"/>
          <w:szCs w:val="24"/>
        </w:rPr>
        <w:t xml:space="preserve"> = </w:t>
      </w:r>
      <w:r w:rsidR="004144F6">
        <w:rPr>
          <w:rFonts w:ascii="Arial" w:hAnsi="Arial" w:cs="Arial"/>
          <w:sz w:val="24"/>
          <w:szCs w:val="24"/>
        </w:rPr>
        <w:t>13,7</w:t>
      </w:r>
      <w:r w:rsidR="005E2AB1">
        <w:rPr>
          <w:rFonts w:ascii="Arial" w:hAnsi="Arial" w:cs="Arial"/>
          <w:sz w:val="24"/>
          <w:szCs w:val="24"/>
        </w:rPr>
        <w:t xml:space="preserve"> </w:t>
      </w:r>
      <w:r w:rsidR="0064701E">
        <w:rPr>
          <w:rFonts w:ascii="Arial" w:hAnsi="Arial" w:cs="Arial"/>
          <w:sz w:val="24"/>
          <w:szCs w:val="24"/>
        </w:rPr>
        <w:t>d</w:t>
      </w:r>
      <w:r w:rsidR="004144F6">
        <w:rPr>
          <w:rFonts w:ascii="Arial" w:hAnsi="Arial" w:cs="Arial"/>
          <w:sz w:val="24"/>
          <w:szCs w:val="24"/>
        </w:rPr>
        <w:t>m</w:t>
      </w:r>
      <w:r w:rsidR="005E2AB1">
        <w:rPr>
          <w:rFonts w:ascii="Arial" w:hAnsi="Arial" w:cs="Arial"/>
          <w:sz w:val="24"/>
          <w:szCs w:val="24"/>
        </w:rPr>
        <w:t xml:space="preserve">   </w:t>
      </w:r>
      <w:r w:rsidR="004144F6">
        <w:rPr>
          <w:rFonts w:ascii="Arial" w:hAnsi="Arial" w:cs="Arial"/>
          <w:sz w:val="24"/>
          <w:szCs w:val="24"/>
        </w:rPr>
        <w:tab/>
      </w:r>
      <w:r w:rsidR="004144F6">
        <w:rPr>
          <w:rFonts w:ascii="Arial" w:hAnsi="Arial" w:cs="Arial"/>
          <w:sz w:val="24"/>
          <w:szCs w:val="24"/>
        </w:rPr>
        <w:tab/>
      </w:r>
      <w:r w:rsidR="004144F6">
        <w:rPr>
          <w:rFonts w:ascii="Arial" w:hAnsi="Arial" w:cs="Arial"/>
          <w:sz w:val="24"/>
          <w:szCs w:val="24"/>
        </w:rPr>
        <w:tab/>
      </w:r>
    </w:p>
    <w:p w:rsidR="002E2FC9" w:rsidRPr="005E2AB1" w:rsidRDefault="002E2FC9" w:rsidP="002E2FC9">
      <w:pPr>
        <w:pStyle w:val="Bezriadkovania"/>
        <w:spacing w:line="360" w:lineRule="auto"/>
        <w:jc w:val="both"/>
        <w:rPr>
          <w:rFonts w:ascii="Arial" w:eastAsiaTheme="minorEastAsia" w:hAnsi="Arial" w:cs="Arial"/>
          <w:sz w:val="28"/>
          <w:szCs w:val="28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Arial"/>
              <w:sz w:val="24"/>
              <w:szCs w:val="24"/>
            </w:rPr>
            <m:t>S</m:t>
          </m:r>
          <m:r>
            <m:rPr>
              <m:sty m:val="p"/>
            </m:rPr>
            <w:rPr>
              <w:rFonts w:ascii="Cambria Math" w:hAnsi="Arial" w:cs="Arial"/>
              <w:sz w:val="24"/>
              <w:szCs w:val="24"/>
            </w:rPr>
            <m:t xml:space="preserve">= </m:t>
          </m:r>
          <m:f>
            <m:fPr>
              <m:ctrlPr>
                <w:rPr>
                  <w:rFonts w:ascii="Cambria Math" w:hAnsi="Arial" w:cs="Arial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Arial"/>
                  <w:sz w:val="24"/>
                  <w:szCs w:val="24"/>
                </w:rPr>
                <m:t>(a+c)</m:t>
              </m:r>
              <m:r>
                <m:rPr>
                  <m:sty m:val="p"/>
                </m:rPr>
                <w:rPr>
                  <w:rFonts w:ascii="Cambria Math" w:hAnsi="Arial" w:cs="Arial"/>
                  <w:sz w:val="24"/>
                  <w:szCs w:val="24"/>
                </w:rPr>
                <m:t xml:space="preserve"> . v</m:t>
              </m:r>
            </m:num>
            <m:den>
              <m:r>
                <m:rPr>
                  <m:sty m:val="p"/>
                </m:rPr>
                <w:rPr>
                  <w:rFonts w:ascii="Cambria Math" w:hAnsi="Cambria Math" w:cs="Arial"/>
                  <w:sz w:val="24"/>
                  <w:szCs w:val="24"/>
                </w:rPr>
                <m:t>2</m:t>
              </m:r>
            </m:den>
          </m:f>
        </m:oMath>
      </m:oMathPara>
    </w:p>
    <w:p w:rsidR="002E2FC9" w:rsidRPr="005E2AB1" w:rsidRDefault="002E2FC9" w:rsidP="002E2FC9">
      <w:pPr>
        <w:pStyle w:val="Bezriadkovania"/>
        <w:spacing w:line="360" w:lineRule="auto"/>
        <w:jc w:val="both"/>
        <w:rPr>
          <w:rFonts w:ascii="Arial" w:eastAsiaTheme="minorEastAsia" w:hAnsi="Arial" w:cs="Arial"/>
          <w:sz w:val="28"/>
          <w:szCs w:val="28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Arial"/>
              <w:sz w:val="24"/>
              <w:szCs w:val="24"/>
            </w:rPr>
            <m:t>S</m:t>
          </m:r>
          <m:r>
            <m:rPr>
              <m:sty m:val="p"/>
            </m:rPr>
            <w:rPr>
              <w:rFonts w:ascii="Cambria Math" w:hAnsi="Arial" w:cs="Arial"/>
              <w:sz w:val="24"/>
              <w:szCs w:val="24"/>
            </w:rPr>
            <m:t xml:space="preserve">= </m:t>
          </m:r>
          <m:f>
            <m:fPr>
              <m:ctrlPr>
                <w:rPr>
                  <w:rFonts w:ascii="Cambria Math" w:hAnsi="Arial" w:cs="Arial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Arial"/>
                  <w:sz w:val="24"/>
                  <w:szCs w:val="24"/>
                </w:rPr>
                <m:t>(</m:t>
              </m:r>
              <m:r>
                <m:rPr>
                  <m:sty m:val="p"/>
                </m:rPr>
                <w:rPr>
                  <w:rFonts w:ascii="Cambria Math" w:hAnsi="Cambria Math" w:cs="Arial"/>
                  <w:sz w:val="24"/>
                  <w:szCs w:val="24"/>
                </w:rPr>
                <m:t>25,4</m:t>
              </m:r>
              <m:r>
                <m:rPr>
                  <m:sty m:val="p"/>
                </m:rPr>
                <w:rPr>
                  <w:rFonts w:ascii="Cambria Math" w:hAnsi="Cambria Math" w:cs="Arial"/>
                  <w:sz w:val="24"/>
                  <w:szCs w:val="24"/>
                </w:rPr>
                <m:t>+</m:t>
              </m:r>
              <m:r>
                <m:rPr>
                  <m:sty m:val="p"/>
                </m:rPr>
                <w:rPr>
                  <w:rFonts w:ascii="Cambria Math" w:hAnsi="Cambria Math" w:cs="Arial"/>
                  <w:sz w:val="24"/>
                  <w:szCs w:val="24"/>
                </w:rPr>
                <m:t>21,3</m:t>
              </m:r>
              <m:r>
                <m:rPr>
                  <m:sty m:val="p"/>
                </m:rPr>
                <w:rPr>
                  <w:rFonts w:ascii="Cambria Math" w:hAnsi="Cambria Math" w:cs="Arial"/>
                  <w:sz w:val="24"/>
                  <w:szCs w:val="24"/>
                </w:rPr>
                <m:t>)</m:t>
              </m:r>
              <m:r>
                <m:rPr>
                  <m:sty m:val="p"/>
                </m:rPr>
                <w:rPr>
                  <w:rFonts w:ascii="Cambria Math" w:hAnsi="Arial" w:cs="Arial"/>
                  <w:sz w:val="24"/>
                  <w:szCs w:val="24"/>
                </w:rPr>
                <m:t xml:space="preserve"> . </m:t>
              </m:r>
              <m:r>
                <m:rPr>
                  <m:sty m:val="p"/>
                </m:rPr>
                <w:rPr>
                  <w:rFonts w:ascii="Cambria Math" w:hAnsi="Arial" w:cs="Arial"/>
                  <w:sz w:val="24"/>
                  <w:szCs w:val="24"/>
                </w:rPr>
                <m:t>13,7</m:t>
              </m:r>
            </m:num>
            <m:den>
              <m:r>
                <m:rPr>
                  <m:sty m:val="p"/>
                </m:rPr>
                <w:rPr>
                  <w:rFonts w:ascii="Cambria Math" w:hAnsi="Cambria Math" w:cs="Arial"/>
                  <w:sz w:val="24"/>
                  <w:szCs w:val="24"/>
                </w:rPr>
                <m:t>2</m:t>
              </m:r>
            </m:den>
          </m:f>
        </m:oMath>
      </m:oMathPara>
    </w:p>
    <w:p w:rsidR="002E2FC9" w:rsidRPr="002E2FC9" w:rsidRDefault="002E2FC9" w:rsidP="002E2FC9">
      <w:pPr>
        <w:pStyle w:val="Bezriadkovania"/>
        <w:spacing w:line="360" w:lineRule="auto"/>
        <w:jc w:val="both"/>
        <w:rPr>
          <w:rFonts w:ascii="Arial" w:eastAsiaTheme="minorEastAsia" w:hAnsi="Arial" w:cs="Arial"/>
          <w:sz w:val="24"/>
          <w:szCs w:val="24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Arial"/>
              <w:sz w:val="24"/>
              <w:szCs w:val="24"/>
            </w:rPr>
            <m:t>S</m:t>
          </m:r>
          <m:r>
            <m:rPr>
              <m:sty m:val="p"/>
            </m:rPr>
            <w:rPr>
              <w:rFonts w:ascii="Cambria Math" w:hAnsi="Arial" w:cs="Arial"/>
              <w:sz w:val="24"/>
              <w:szCs w:val="24"/>
            </w:rPr>
            <m:t xml:space="preserve">= </m:t>
          </m:r>
          <m:f>
            <m:fPr>
              <m:ctrlPr>
                <w:rPr>
                  <w:rFonts w:ascii="Cambria Math" w:hAnsi="Arial" w:cs="Arial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Arial"/>
                  <w:sz w:val="24"/>
                  <w:szCs w:val="24"/>
                </w:rPr>
                <m:t>46,7</m:t>
              </m:r>
              <m:r>
                <m:rPr>
                  <m:sty m:val="p"/>
                </m:rPr>
                <w:rPr>
                  <w:rFonts w:ascii="Cambria Math" w:hAnsi="Cambria Math" w:cs="Arial"/>
                  <w:sz w:val="24"/>
                  <w:szCs w:val="24"/>
                </w:rPr>
                <m:t xml:space="preserve"> . </m:t>
              </m:r>
              <m:r>
                <m:rPr>
                  <m:sty m:val="p"/>
                </m:rPr>
                <w:rPr>
                  <w:rFonts w:ascii="Cambria Math" w:hAnsi="Cambria Math" w:cs="Arial"/>
                  <w:sz w:val="24"/>
                  <w:szCs w:val="24"/>
                </w:rPr>
                <m:t>13,7</m:t>
              </m:r>
            </m:num>
            <m:den>
              <m:r>
                <m:rPr>
                  <m:sty m:val="p"/>
                </m:rPr>
                <w:rPr>
                  <w:rFonts w:ascii="Cambria Math" w:hAnsi="Cambria Math" w:cs="Arial"/>
                  <w:sz w:val="24"/>
                  <w:szCs w:val="24"/>
                </w:rPr>
                <m:t>2</m:t>
              </m:r>
            </m:den>
          </m:f>
        </m:oMath>
      </m:oMathPara>
    </w:p>
    <w:p w:rsidR="002E2FC9" w:rsidRPr="002E2FC9" w:rsidRDefault="002E2FC9" w:rsidP="002E2FC9">
      <w:pPr>
        <w:pStyle w:val="Bezriadkovania"/>
        <w:spacing w:line="360" w:lineRule="auto"/>
        <w:jc w:val="both"/>
        <w:rPr>
          <w:rFonts w:ascii="Arial" w:eastAsiaTheme="minorEastAsia" w:hAnsi="Arial" w:cs="Arial"/>
          <w:sz w:val="24"/>
          <w:szCs w:val="24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Arial"/>
              <w:sz w:val="24"/>
              <w:szCs w:val="24"/>
            </w:rPr>
            <m:t>S</m:t>
          </m:r>
          <m:r>
            <m:rPr>
              <m:sty m:val="p"/>
            </m:rPr>
            <w:rPr>
              <w:rFonts w:ascii="Cambria Math" w:hAnsi="Arial" w:cs="Arial"/>
              <w:sz w:val="24"/>
              <w:szCs w:val="24"/>
            </w:rPr>
            <m:t xml:space="preserve">= </m:t>
          </m:r>
          <m:f>
            <m:fPr>
              <m:ctrlPr>
                <w:rPr>
                  <w:rFonts w:ascii="Cambria Math" w:hAnsi="Arial" w:cs="Arial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Arial"/>
                  <w:sz w:val="24"/>
                  <w:szCs w:val="24"/>
                </w:rPr>
                <m:t>639,79</m:t>
              </m:r>
            </m:num>
            <m:den>
              <m:r>
                <m:rPr>
                  <m:sty m:val="p"/>
                </m:rPr>
                <w:rPr>
                  <w:rFonts w:ascii="Cambria Math" w:hAnsi="Cambria Math" w:cs="Arial"/>
                  <w:sz w:val="24"/>
                  <w:szCs w:val="24"/>
                </w:rPr>
                <m:t>2</m:t>
              </m:r>
            </m:den>
          </m:f>
        </m:oMath>
      </m:oMathPara>
    </w:p>
    <w:p w:rsidR="002E2FC9" w:rsidRPr="005E2AB1" w:rsidRDefault="002E2FC9" w:rsidP="002E2FC9">
      <w:pPr>
        <w:pStyle w:val="Bezriadkovania"/>
        <w:spacing w:line="360" w:lineRule="auto"/>
        <w:jc w:val="both"/>
        <w:rPr>
          <w:rFonts w:ascii="Arial" w:eastAsiaTheme="minorEastAsia" w:hAnsi="Arial" w:cs="Arial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Arial"/>
              <w:sz w:val="24"/>
              <w:szCs w:val="24"/>
            </w:rPr>
            <m:t>S=</m:t>
          </m:r>
          <m:r>
            <w:rPr>
              <w:rFonts w:ascii="Cambria Math" w:eastAsiaTheme="minorEastAsia" w:hAnsi="Cambria Math" w:cs="Arial"/>
              <w:sz w:val="24"/>
              <w:szCs w:val="24"/>
            </w:rPr>
            <m:t xml:space="preserve">639,79 </m:t>
          </m:r>
          <m:r>
            <w:rPr>
              <w:rFonts w:ascii="Cambria Math" w:eastAsiaTheme="minorEastAsia" w:hAnsi="Cambria Math" w:cs="Arial"/>
              <w:sz w:val="24"/>
              <w:szCs w:val="24"/>
            </w:rPr>
            <m:t>:2</m:t>
          </m:r>
        </m:oMath>
      </m:oMathPara>
    </w:p>
    <w:p w:rsidR="002E2FC9" w:rsidRPr="005E2AB1" w:rsidRDefault="002E2FC9" w:rsidP="002E2FC9">
      <w:pPr>
        <w:pStyle w:val="Bezriadkovania"/>
        <w:spacing w:line="360" w:lineRule="auto"/>
        <w:jc w:val="both"/>
        <w:rPr>
          <w:rFonts w:ascii="Arial" w:eastAsiaTheme="minorEastAsia" w:hAnsi="Arial" w:cs="Arial"/>
          <w:sz w:val="24"/>
          <w:szCs w:val="24"/>
          <w:u w:val="double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Arial"/>
              <w:sz w:val="24"/>
              <w:szCs w:val="24"/>
              <w:u w:val="double"/>
            </w:rPr>
            <m:t>S</m:t>
          </m:r>
          <m:r>
            <m:rPr>
              <m:sty m:val="p"/>
            </m:rPr>
            <w:rPr>
              <w:rFonts w:ascii="Cambria Math" w:hAnsi="Arial" w:cs="Arial"/>
              <w:sz w:val="24"/>
              <w:szCs w:val="24"/>
              <w:u w:val="double"/>
            </w:rPr>
            <m:t xml:space="preserve">= </m:t>
          </m:r>
          <m:r>
            <m:rPr>
              <m:sty m:val="p"/>
            </m:rPr>
            <w:rPr>
              <w:rFonts w:ascii="Cambria Math" w:hAnsi="Arial" w:cs="Arial"/>
              <w:sz w:val="24"/>
              <w:szCs w:val="24"/>
              <w:u w:val="double"/>
            </w:rPr>
            <m:t>319,895</m:t>
          </m:r>
          <m:r>
            <m:rPr>
              <m:sty m:val="p"/>
            </m:rPr>
            <w:rPr>
              <w:rFonts w:ascii="Cambria Math" w:hAnsi="Arial" w:cs="Arial"/>
              <w:sz w:val="24"/>
              <w:szCs w:val="24"/>
              <w:u w:val="double"/>
            </w:rPr>
            <m:t xml:space="preserve"> </m:t>
          </m:r>
          <m:sSup>
            <m:sSupPr>
              <m:ctrlPr>
                <w:rPr>
                  <w:rFonts w:ascii="Cambria Math" w:hAnsi="Arial" w:cs="Arial"/>
                  <w:sz w:val="24"/>
                  <w:szCs w:val="24"/>
                  <w:u w:val="double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Arial" w:cs="Arial"/>
                  <w:sz w:val="24"/>
                  <w:szCs w:val="24"/>
                  <w:u w:val="double"/>
                </w:rPr>
                <m:t>d</m:t>
              </m:r>
              <m:r>
                <m:rPr>
                  <m:sty m:val="p"/>
                </m:rPr>
                <w:rPr>
                  <w:rFonts w:ascii="Cambria Math" w:hAnsi="Arial" w:cs="Arial"/>
                  <w:sz w:val="24"/>
                  <w:szCs w:val="24"/>
                  <w:u w:val="double"/>
                </w:rPr>
                <m:t>m</m:t>
              </m:r>
            </m:e>
            <m:sup>
              <m:r>
                <m:rPr>
                  <m:sty m:val="p"/>
                </m:rPr>
                <w:rPr>
                  <w:rFonts w:ascii="Cambria Math" w:hAnsi="Arial" w:cs="Arial"/>
                  <w:sz w:val="24"/>
                  <w:szCs w:val="24"/>
                  <w:u w:val="double"/>
                </w:rPr>
                <m:t>2</m:t>
              </m:r>
            </m:sup>
          </m:sSup>
        </m:oMath>
      </m:oMathPara>
    </w:p>
    <w:p w:rsidR="002E2FC9" w:rsidRPr="0064701E" w:rsidRDefault="002E2FC9" w:rsidP="002E2FC9">
      <w:pPr>
        <w:pStyle w:val="Bezriadkovania"/>
        <w:spacing w:line="360" w:lineRule="auto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Obsah lichobežníka je </w:t>
      </w:r>
      <w:r>
        <w:rPr>
          <w:rFonts w:ascii="Arial" w:eastAsiaTheme="minorEastAsia" w:hAnsi="Arial" w:cs="Arial"/>
          <w:sz w:val="24"/>
          <w:szCs w:val="24"/>
        </w:rPr>
        <w:t>319,895 dm</w:t>
      </w:r>
      <w:r>
        <w:rPr>
          <w:rFonts w:ascii="Arial" w:eastAsiaTheme="minorEastAsia" w:hAnsi="Arial" w:cs="Arial"/>
          <w:sz w:val="24"/>
          <w:szCs w:val="24"/>
          <w:vertAlign w:val="superscript"/>
        </w:rPr>
        <w:t>2</w:t>
      </w:r>
      <w:r>
        <w:rPr>
          <w:rFonts w:ascii="Arial" w:eastAsiaTheme="minorEastAsia" w:hAnsi="Arial" w:cs="Arial"/>
          <w:sz w:val="24"/>
          <w:szCs w:val="24"/>
        </w:rPr>
        <w:t>.</w:t>
      </w:r>
    </w:p>
    <w:p w:rsidR="00961CC1" w:rsidRDefault="00961CC1" w:rsidP="00D60B4D">
      <w:pPr>
        <w:pStyle w:val="Bezriadkovania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D60B4D" w:rsidRPr="00D60B4D" w:rsidRDefault="00D60B4D" w:rsidP="00D60B4D">
      <w:pPr>
        <w:pStyle w:val="Bezriadkovania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D60B4D">
        <w:rPr>
          <w:rFonts w:ascii="Arial" w:hAnsi="Arial" w:cs="Arial"/>
          <w:b/>
          <w:sz w:val="24"/>
          <w:szCs w:val="24"/>
        </w:rPr>
        <w:t xml:space="preserve">Vypočítaj </w:t>
      </w:r>
      <w:r w:rsidR="0064701E">
        <w:rPr>
          <w:rFonts w:ascii="Arial" w:hAnsi="Arial" w:cs="Arial"/>
          <w:b/>
          <w:sz w:val="24"/>
          <w:szCs w:val="24"/>
        </w:rPr>
        <w:t>obsah trojuholníka</w:t>
      </w:r>
      <w:r>
        <w:rPr>
          <w:rFonts w:ascii="Arial" w:hAnsi="Arial" w:cs="Arial"/>
          <w:b/>
          <w:sz w:val="24"/>
          <w:szCs w:val="24"/>
        </w:rPr>
        <w:t xml:space="preserve"> (podľa vzorového príkladu, môžeš použiť kalkulačku)</w:t>
      </w:r>
      <w:r w:rsidR="00961CC1">
        <w:rPr>
          <w:rFonts w:ascii="Arial" w:hAnsi="Arial" w:cs="Arial"/>
          <w:b/>
          <w:sz w:val="24"/>
          <w:szCs w:val="24"/>
        </w:rPr>
        <w:t>, ak poznáme</w:t>
      </w:r>
      <w:r w:rsidRPr="00D60B4D">
        <w:rPr>
          <w:rFonts w:ascii="Arial" w:hAnsi="Arial" w:cs="Arial"/>
          <w:b/>
          <w:sz w:val="24"/>
          <w:szCs w:val="24"/>
        </w:rPr>
        <w:t>:</w:t>
      </w:r>
    </w:p>
    <w:p w:rsidR="00961CC1" w:rsidRDefault="00D60B4D" w:rsidP="00D60B4D">
      <w:pPr>
        <w:pStyle w:val="Bezriadkovania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a) </w:t>
      </w:r>
      <w:r w:rsidR="0064701E">
        <w:rPr>
          <w:rFonts w:ascii="Arial" w:hAnsi="Arial" w:cs="Arial"/>
          <w:sz w:val="24"/>
          <w:szCs w:val="24"/>
        </w:rPr>
        <w:t xml:space="preserve"> </w:t>
      </w:r>
      <w:r w:rsidR="002E2FC9">
        <w:rPr>
          <w:rFonts w:ascii="Arial" w:hAnsi="Arial" w:cs="Arial"/>
          <w:sz w:val="24"/>
          <w:szCs w:val="24"/>
        </w:rPr>
        <w:t>a = 320 mm, c = 280 mm, v = 205 mm</w:t>
      </w:r>
    </w:p>
    <w:p w:rsidR="00961CC1" w:rsidRDefault="005E2AB1" w:rsidP="00D60B4D">
      <w:pPr>
        <w:pStyle w:val="Bezriadkovania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D60B4D">
        <w:rPr>
          <w:rFonts w:ascii="Arial" w:hAnsi="Arial" w:cs="Arial"/>
          <w:sz w:val="24"/>
          <w:szCs w:val="24"/>
        </w:rPr>
        <w:tab/>
      </w:r>
      <w:r w:rsidR="00D60B4D">
        <w:rPr>
          <w:rFonts w:ascii="Arial" w:hAnsi="Arial" w:cs="Arial"/>
          <w:sz w:val="24"/>
          <w:szCs w:val="24"/>
        </w:rPr>
        <w:tab/>
      </w:r>
      <w:r w:rsidR="00D60B4D">
        <w:rPr>
          <w:rFonts w:ascii="Arial" w:hAnsi="Arial" w:cs="Arial"/>
          <w:sz w:val="24"/>
          <w:szCs w:val="24"/>
        </w:rPr>
        <w:tab/>
      </w:r>
      <w:r w:rsidR="00D60B4D">
        <w:rPr>
          <w:rFonts w:ascii="Arial" w:hAnsi="Arial" w:cs="Arial"/>
          <w:sz w:val="24"/>
          <w:szCs w:val="24"/>
        </w:rPr>
        <w:tab/>
      </w:r>
      <w:r w:rsidR="00D60B4D">
        <w:rPr>
          <w:rFonts w:ascii="Arial" w:hAnsi="Arial" w:cs="Arial"/>
          <w:sz w:val="24"/>
          <w:szCs w:val="24"/>
        </w:rPr>
        <w:tab/>
      </w:r>
      <w:r w:rsidR="00D60B4D">
        <w:rPr>
          <w:rFonts w:ascii="Arial" w:hAnsi="Arial" w:cs="Arial"/>
          <w:sz w:val="24"/>
          <w:szCs w:val="24"/>
        </w:rPr>
        <w:tab/>
      </w:r>
    </w:p>
    <w:p w:rsidR="00F64DBA" w:rsidRPr="0064701E" w:rsidRDefault="00D60B4D" w:rsidP="00D60B4D">
      <w:pPr>
        <w:pStyle w:val="Bezriadkovania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b) </w:t>
      </w:r>
      <w:r w:rsidR="0064701E">
        <w:rPr>
          <w:rFonts w:ascii="Arial" w:hAnsi="Arial" w:cs="Arial"/>
          <w:sz w:val="24"/>
          <w:szCs w:val="24"/>
        </w:rPr>
        <w:t xml:space="preserve"> </w:t>
      </w:r>
      <w:r w:rsidR="002E2FC9">
        <w:rPr>
          <w:rFonts w:ascii="Arial" w:hAnsi="Arial" w:cs="Arial"/>
          <w:sz w:val="24"/>
          <w:szCs w:val="24"/>
        </w:rPr>
        <w:t>a = 3,5 m, c = 2,3 m, v = 3,2 m</w:t>
      </w:r>
    </w:p>
    <w:sectPr w:rsidR="00F64DBA" w:rsidRPr="0064701E" w:rsidSect="008D441C">
      <w:headerReference w:type="default" r:id="rId12"/>
      <w:pgSz w:w="11906" w:h="16838"/>
      <w:pgMar w:top="851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7D1F" w:rsidRDefault="00687D1F" w:rsidP="008D441C">
      <w:r>
        <w:separator/>
      </w:r>
    </w:p>
  </w:endnote>
  <w:endnote w:type="continuationSeparator" w:id="0">
    <w:p w:rsidR="00687D1F" w:rsidRDefault="00687D1F" w:rsidP="008D4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7D1F" w:rsidRDefault="00687D1F" w:rsidP="008D441C">
      <w:r>
        <w:separator/>
      </w:r>
    </w:p>
  </w:footnote>
  <w:footnote w:type="continuationSeparator" w:id="0">
    <w:p w:rsidR="00687D1F" w:rsidRDefault="00687D1F" w:rsidP="008D44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441C" w:rsidRPr="008D441C" w:rsidRDefault="007F6854" w:rsidP="008D441C">
    <w:pPr>
      <w:pStyle w:val="Hlavika"/>
      <w:jc w:val="righ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MATEMATIKA – 8</w:t>
    </w:r>
    <w:r w:rsidR="008D441C" w:rsidRPr="008D441C">
      <w:rPr>
        <w:rFonts w:ascii="Arial" w:hAnsi="Arial" w:cs="Arial"/>
        <w:i/>
        <w:sz w:val="20"/>
        <w:szCs w:val="20"/>
      </w:rPr>
      <w:t>. ročník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159AF"/>
    <w:multiLevelType w:val="hybridMultilevel"/>
    <w:tmpl w:val="E3001EB8"/>
    <w:lvl w:ilvl="0" w:tplc="041B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B42D88"/>
    <w:multiLevelType w:val="hybridMultilevel"/>
    <w:tmpl w:val="CEC4DFF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ADE12B3"/>
    <w:multiLevelType w:val="hybridMultilevel"/>
    <w:tmpl w:val="2BF48CB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64B68EB"/>
    <w:multiLevelType w:val="hybridMultilevel"/>
    <w:tmpl w:val="8B7229C4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441C"/>
    <w:rsid w:val="0023451B"/>
    <w:rsid w:val="00262503"/>
    <w:rsid w:val="002A53D7"/>
    <w:rsid w:val="002E2FC9"/>
    <w:rsid w:val="003850B8"/>
    <w:rsid w:val="003A7EED"/>
    <w:rsid w:val="004144F6"/>
    <w:rsid w:val="0053383E"/>
    <w:rsid w:val="00582CC0"/>
    <w:rsid w:val="005E2AB1"/>
    <w:rsid w:val="00613E57"/>
    <w:rsid w:val="0064701E"/>
    <w:rsid w:val="00687D1F"/>
    <w:rsid w:val="006F43A8"/>
    <w:rsid w:val="006F6613"/>
    <w:rsid w:val="007A53BE"/>
    <w:rsid w:val="007F6854"/>
    <w:rsid w:val="00807772"/>
    <w:rsid w:val="00807F0A"/>
    <w:rsid w:val="008A3E4F"/>
    <w:rsid w:val="008D441C"/>
    <w:rsid w:val="00961CC1"/>
    <w:rsid w:val="009740F6"/>
    <w:rsid w:val="00975EFA"/>
    <w:rsid w:val="00AB401A"/>
    <w:rsid w:val="00AF3CC7"/>
    <w:rsid w:val="00B35B2B"/>
    <w:rsid w:val="00D60B4D"/>
    <w:rsid w:val="00D8098A"/>
    <w:rsid w:val="00E46840"/>
    <w:rsid w:val="00E61BFC"/>
    <w:rsid w:val="00F64DBA"/>
    <w:rsid w:val="00F848CD"/>
    <w:rsid w:val="00FD3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/>
    <o:shapelayout v:ext="edit">
      <o:idmap v:ext="edit" data="1"/>
      <o:rules v:ext="edit">
        <o:r id="V:Rule1" type="connector" idref="#_x0000_s1056"/>
      </o:rules>
    </o:shapelayout>
  </w:shapeDefaults>
  <w:decimalSymbol w:val=","/>
  <w:listSeparator w:val=";"/>
  <w14:docId w14:val="0FE4699E"/>
  <w15:docId w15:val="{DBE9CFCB-1D5C-4F5C-B82E-4F72CB7B3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82C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8D441C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semiHidden/>
    <w:unhideWhenUsed/>
    <w:rsid w:val="008D441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8D441C"/>
  </w:style>
  <w:style w:type="paragraph" w:styleId="Pta">
    <w:name w:val="footer"/>
    <w:basedOn w:val="Normlny"/>
    <w:link w:val="PtaChar"/>
    <w:uiPriority w:val="99"/>
    <w:semiHidden/>
    <w:unhideWhenUsed/>
    <w:rsid w:val="008D441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8D441C"/>
  </w:style>
  <w:style w:type="character" w:styleId="Zstupntext">
    <w:name w:val="Placeholder Text"/>
    <w:basedOn w:val="Predvolenpsmoodseku"/>
    <w:uiPriority w:val="99"/>
    <w:semiHidden/>
    <w:rsid w:val="008D441C"/>
    <w:rPr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D441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D441C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582C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741A38-7681-4655-8406-C6B05C9BF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ZŠ Sečovce Kom</dc:creator>
  <cp:keywords/>
  <dc:description/>
  <cp:lastModifiedBy>Lenka Košíková</cp:lastModifiedBy>
  <cp:revision>10</cp:revision>
  <dcterms:created xsi:type="dcterms:W3CDTF">2020-03-26T10:56:00Z</dcterms:created>
  <dcterms:modified xsi:type="dcterms:W3CDTF">2020-04-13T17:44:00Z</dcterms:modified>
</cp:coreProperties>
</file>