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1D" w:rsidRDefault="00B23D1D" w:rsidP="00B23D1D">
      <w:pPr>
        <w:pStyle w:val="Bezriadkovania"/>
        <w:rPr>
          <w:rFonts w:ascii="Arial" w:hAnsi="Arial" w:cs="Arial"/>
          <w:b/>
          <w:sz w:val="24"/>
          <w:szCs w:val="24"/>
        </w:rPr>
        <w:sectPr w:rsidR="00B23D1D" w:rsidSect="00B23D1D">
          <w:pgSz w:w="16838" w:h="11906" w:orient="landscape"/>
          <w:pgMar w:top="720" w:right="720" w:bottom="720" w:left="720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92219B" w:rsidRPr="00B23D1D" w:rsidRDefault="0092219B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F97413" w:rsidRPr="00B23D1D" w:rsidRDefault="00F97413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Nový notebook stál 980 eur. Po zavedení výkonnejšieho procesora na trh sa jeho cena znížila dvakrát za sebou o 8%. Koľko stál notebook po druhom zlacnení?</w:t>
      </w:r>
    </w:p>
    <w:p w:rsidR="00F97413" w:rsidRPr="00B23D1D" w:rsidRDefault="00F97413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F97413" w:rsidRPr="00B23D1D" w:rsidRDefault="00F97413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Vypočítaj 89% z 0,6% z 1050.</w:t>
      </w:r>
    </w:p>
    <w:p w:rsidR="00F97413" w:rsidRPr="00B23D1D" w:rsidRDefault="00F97413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F97413" w:rsidRPr="00B23D1D" w:rsidRDefault="00F97413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Určte koľko minút je 46% z dvoch hodín.</w:t>
      </w:r>
    </w:p>
    <w:p w:rsidR="00F97413" w:rsidRPr="00B23D1D" w:rsidRDefault="00F97413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F97413" w:rsidRPr="00B23D1D" w:rsidRDefault="00F97413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Peter vložil do banky na začiatku roka 1000 eur na dobu desať mesiacov s ročnou úrokovou mierou 2,7%. Koľko eur mu pripíše banka ku vkladu po uplynutí 9 mesiacov?</w:t>
      </w:r>
    </w:p>
    <w:p w:rsidR="00F97413" w:rsidRPr="00B23D1D" w:rsidRDefault="00F97413" w:rsidP="00B23D1D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F97413" w:rsidRPr="00B23D1D" w:rsidRDefault="00F97413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Sporiteľňa ponúka na uložené vklady ročnú úrokovú mieru 3,1%. Koľko eur musíme do sporiteľne  pri tejto úrokovej miere vložiť na celý rok, aby nám sporiteľňa po uplynutí roku pripísala ku vkladu úrok 70 eur?</w:t>
      </w:r>
    </w:p>
    <w:p w:rsidR="00F97413" w:rsidRPr="00B23D1D" w:rsidRDefault="00F97413" w:rsidP="00B2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7413" w:rsidRPr="00B23D1D" w:rsidRDefault="00F97413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 istiny 750 eur Juraj mal na konci roka na účte 862 eur. Na akú ročnú úrokovú mieru mal Juraj uložené peniaze?</w:t>
      </w:r>
    </w:p>
    <w:p w:rsidR="00F97413" w:rsidRPr="00B23D1D" w:rsidRDefault="00F97413" w:rsidP="00B23D1D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92219B" w:rsidRPr="00B23D1D" w:rsidRDefault="0092219B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Vodorovná vzdialenosť medzi dvoma lyžiarskymi strediskami v Taliansku je 20 km. Na tomto úseku je klesanie 12 promile. Aký je výškový rozdiel medzi týmito lyžiarskymi strediskami?</w:t>
      </w:r>
    </w:p>
    <w:p w:rsidR="0092219B" w:rsidRPr="00B23D1D" w:rsidRDefault="0092219B" w:rsidP="00B23D1D">
      <w:pPr>
        <w:pStyle w:val="Bezriadkovania"/>
        <w:ind w:left="360"/>
        <w:rPr>
          <w:rFonts w:ascii="Arial" w:hAnsi="Arial" w:cs="Arial"/>
          <w:sz w:val="24"/>
          <w:szCs w:val="24"/>
        </w:rPr>
      </w:pPr>
    </w:p>
    <w:p w:rsidR="0092219B" w:rsidRPr="00B23D1D" w:rsidRDefault="0092219B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desatinným číslom: a/ 7%      b/ 39‰</w:t>
      </w:r>
    </w:p>
    <w:p w:rsidR="0092219B" w:rsidRPr="00B23D1D" w:rsidRDefault="0092219B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92219B" w:rsidRPr="00B23D1D" w:rsidRDefault="0092219B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zlomkom v základnom tvare:a/ 72%    b/ 55‰</w:t>
      </w:r>
    </w:p>
    <w:p w:rsidR="0092219B" w:rsidRPr="00B23D1D" w:rsidRDefault="0092219B" w:rsidP="00B23D1D">
      <w:pPr>
        <w:pStyle w:val="Bezriadkovania"/>
        <w:ind w:left="360"/>
        <w:rPr>
          <w:rFonts w:ascii="Arial" w:hAnsi="Arial" w:cs="Arial"/>
          <w:sz w:val="24"/>
          <w:szCs w:val="24"/>
        </w:rPr>
      </w:pPr>
    </w:p>
    <w:p w:rsidR="0092219B" w:rsidRPr="00B23D1D" w:rsidRDefault="0092219B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v percentách číslo 0,039</w:t>
      </w:r>
    </w:p>
    <w:p w:rsidR="0092219B" w:rsidRPr="00B23D1D" w:rsidRDefault="0092219B" w:rsidP="00B23D1D">
      <w:pPr>
        <w:pStyle w:val="Bezriadkovania"/>
        <w:ind w:left="720"/>
        <w:rPr>
          <w:rFonts w:ascii="Arial" w:hAnsi="Arial" w:cs="Arial"/>
          <w:sz w:val="24"/>
          <w:szCs w:val="24"/>
        </w:rPr>
      </w:pPr>
    </w:p>
    <w:p w:rsidR="0092219B" w:rsidRPr="00B23D1D" w:rsidRDefault="00B23D1D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7620</wp:posOffset>
            </wp:positionV>
            <wp:extent cx="1028700" cy="628650"/>
            <wp:effectExtent l="19050" t="0" r="0" b="0"/>
            <wp:wrapSquare wrapText="bothSides"/>
            <wp:docPr id="1" name="Obrázok 0" descr="imagesCA7PJC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PJCZ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9B" w:rsidRPr="00B23D1D">
        <w:rPr>
          <w:rFonts w:ascii="Arial" w:hAnsi="Arial" w:cs="Arial"/>
          <w:sz w:val="24"/>
          <w:szCs w:val="24"/>
        </w:rPr>
        <w:t>Zapíš v promile číslo 0,169</w:t>
      </w:r>
    </w:p>
    <w:p w:rsidR="0092219B" w:rsidRPr="00B23D1D" w:rsidRDefault="0092219B" w:rsidP="00B23D1D">
      <w:pPr>
        <w:pStyle w:val="Bezriadkovania"/>
        <w:ind w:left="360"/>
        <w:rPr>
          <w:rFonts w:ascii="Arial" w:hAnsi="Arial" w:cs="Arial"/>
          <w:sz w:val="24"/>
          <w:szCs w:val="24"/>
        </w:rPr>
      </w:pPr>
    </w:p>
    <w:p w:rsidR="0092219B" w:rsidRPr="00B23D1D" w:rsidRDefault="0092219B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v percentách: jedna desatina</w:t>
      </w:r>
    </w:p>
    <w:p w:rsidR="0092219B" w:rsidRPr="00B23D1D" w:rsidRDefault="0092219B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F97413" w:rsidRDefault="0092219B" w:rsidP="00B23D1D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v promile: dvadsaťsedem tisícin</w:t>
      </w:r>
    </w:p>
    <w:p w:rsidR="00B23D1D" w:rsidRPr="00B23D1D" w:rsidRDefault="00B23D1D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Nový notebook stál 980 eur. Po zavedení výkonnejšieho procesora na trh sa jeho cena znížila dvakrát za sebou o 8%. Koľko stál notebook po druhom zlacnení?</w:t>
      </w:r>
    </w:p>
    <w:p w:rsidR="00B23D1D" w:rsidRPr="00B23D1D" w:rsidRDefault="00B23D1D" w:rsidP="00B23D1D">
      <w:pPr>
        <w:pStyle w:val="Bezriadkovania"/>
        <w:tabs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Vypočítaj 89% z 0,6% z 1050.</w:t>
      </w:r>
    </w:p>
    <w:p w:rsidR="00B23D1D" w:rsidRPr="00B23D1D" w:rsidRDefault="00B23D1D" w:rsidP="00B23D1D">
      <w:pPr>
        <w:pStyle w:val="Bezriadkovania"/>
        <w:tabs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Určte koľko minút je 46% z dvoch hodín.</w:t>
      </w:r>
    </w:p>
    <w:p w:rsidR="00B23D1D" w:rsidRPr="00B23D1D" w:rsidRDefault="00B23D1D" w:rsidP="00B23D1D">
      <w:pPr>
        <w:pStyle w:val="Bezriadkovania"/>
        <w:tabs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Peter vložil do banky na začiatku roka 1000 eur na dobu desať mesiacov s ročnou úrokovou mierou 2,7%. Koľko eur mu pripíše banka ku vkladu po uplynutí 9 mesiacov?</w:t>
      </w:r>
    </w:p>
    <w:p w:rsidR="00B23D1D" w:rsidRPr="00B23D1D" w:rsidRDefault="00B23D1D" w:rsidP="00B23D1D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Sporiteľňa ponúka na uložené vklady ročnú úrokovú mieru 3,1%. Koľko eur musíme do sporiteľne  pri tejto úrokovej miere vložiť na celý rok, aby nám sporiteľňa po uplynutí roku pripísala ku vkladu úrok 70 eur?</w:t>
      </w:r>
    </w:p>
    <w:p w:rsidR="00B23D1D" w:rsidRPr="00B23D1D" w:rsidRDefault="00B23D1D" w:rsidP="00B23D1D">
      <w:pPr>
        <w:tabs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 istiny 750 eur Juraj mal na konci roka na účte 862 eur. Na akú ročnú úrokovú mieru mal Juraj uložené peniaze?</w:t>
      </w:r>
    </w:p>
    <w:p w:rsidR="00B23D1D" w:rsidRPr="00B23D1D" w:rsidRDefault="00B23D1D" w:rsidP="00B23D1D">
      <w:pPr>
        <w:pStyle w:val="Odsekzoznamu"/>
        <w:tabs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Vodorovná vzdialenosť medzi dvoma lyžiarskymi strediskami v Taliansku je 20 km. Na tomto úseku je klesanie 12 promile. Aký je výškový rozdiel medzi týmito lyžiarskymi strediskami?</w:t>
      </w:r>
    </w:p>
    <w:p w:rsidR="00B23D1D" w:rsidRPr="00B23D1D" w:rsidRDefault="00B23D1D" w:rsidP="00B23D1D">
      <w:pPr>
        <w:pStyle w:val="Bezriadkovania"/>
        <w:tabs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desatinným číslom: a/ 7%      b/ 39‰</w:t>
      </w:r>
    </w:p>
    <w:p w:rsidR="00B23D1D" w:rsidRPr="00B23D1D" w:rsidRDefault="00B23D1D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zlomkom v základnom tvare:a/ 72%    b/ 55‰</w:t>
      </w:r>
    </w:p>
    <w:p w:rsidR="00B23D1D" w:rsidRPr="00B23D1D" w:rsidRDefault="00B23D1D" w:rsidP="00B23D1D">
      <w:pPr>
        <w:pStyle w:val="Bezriadkovania"/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v percentách číslo 0,039</w:t>
      </w:r>
    </w:p>
    <w:p w:rsidR="00B23D1D" w:rsidRPr="00B23D1D" w:rsidRDefault="00B23D1D" w:rsidP="00B23D1D">
      <w:pPr>
        <w:pStyle w:val="Bezriadkovania"/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7620</wp:posOffset>
            </wp:positionV>
            <wp:extent cx="1028700" cy="628650"/>
            <wp:effectExtent l="19050" t="0" r="0" b="0"/>
            <wp:wrapSquare wrapText="bothSides"/>
            <wp:docPr id="2" name="Obrázok 0" descr="imagesCA7PJC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PJCZ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D1D">
        <w:rPr>
          <w:rFonts w:ascii="Arial" w:hAnsi="Arial" w:cs="Arial"/>
          <w:sz w:val="24"/>
          <w:szCs w:val="24"/>
        </w:rPr>
        <w:t>Zapíš v promile číslo 0,169</w:t>
      </w:r>
    </w:p>
    <w:p w:rsidR="00B23D1D" w:rsidRPr="00B23D1D" w:rsidRDefault="00B23D1D" w:rsidP="00B23D1D">
      <w:pPr>
        <w:pStyle w:val="Bezriadkovania"/>
        <w:ind w:left="851" w:hanging="425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</w:tabs>
        <w:ind w:left="851" w:hanging="425"/>
        <w:rPr>
          <w:rFonts w:ascii="Arial" w:hAnsi="Arial" w:cs="Arial"/>
          <w:sz w:val="24"/>
          <w:szCs w:val="24"/>
        </w:rPr>
      </w:pPr>
      <w:r w:rsidRPr="00B23D1D">
        <w:rPr>
          <w:rFonts w:ascii="Arial" w:hAnsi="Arial" w:cs="Arial"/>
          <w:sz w:val="24"/>
          <w:szCs w:val="24"/>
        </w:rPr>
        <w:t>Zapíš v percentách: jedna desatina</w:t>
      </w:r>
    </w:p>
    <w:p w:rsidR="00B23D1D" w:rsidRPr="00B23D1D" w:rsidRDefault="00B23D1D" w:rsidP="00B23D1D">
      <w:pPr>
        <w:pStyle w:val="Bezriadkovania"/>
        <w:rPr>
          <w:rFonts w:ascii="Arial" w:hAnsi="Arial" w:cs="Arial"/>
          <w:sz w:val="24"/>
          <w:szCs w:val="24"/>
        </w:rPr>
      </w:pPr>
    </w:p>
    <w:p w:rsidR="00B23D1D" w:rsidRPr="00B23D1D" w:rsidRDefault="00B23D1D" w:rsidP="00B23D1D">
      <w:pPr>
        <w:pStyle w:val="Bezriadkovania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3D1D">
        <w:rPr>
          <w:rFonts w:ascii="Arial" w:hAnsi="Arial" w:cs="Arial"/>
          <w:sz w:val="24"/>
          <w:szCs w:val="24"/>
        </w:rPr>
        <w:t>Zapíš v promile: dvadsaťsedem tisícin</w:t>
      </w:r>
    </w:p>
    <w:sectPr w:rsidR="00B23D1D" w:rsidRPr="00B23D1D" w:rsidSect="00B23D1D">
      <w:type w:val="continuous"/>
      <w:pgSz w:w="16838" w:h="11906" w:orient="landscape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EA"/>
    <w:multiLevelType w:val="hybridMultilevel"/>
    <w:tmpl w:val="F7ECC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A9A"/>
    <w:multiLevelType w:val="hybridMultilevel"/>
    <w:tmpl w:val="3F5614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D4F31"/>
    <w:multiLevelType w:val="hybridMultilevel"/>
    <w:tmpl w:val="235CCC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647F2"/>
    <w:multiLevelType w:val="hybridMultilevel"/>
    <w:tmpl w:val="AEA69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413"/>
    <w:rsid w:val="006B4387"/>
    <w:rsid w:val="0092219B"/>
    <w:rsid w:val="00B23D1D"/>
    <w:rsid w:val="00CC0E94"/>
    <w:rsid w:val="00D46E0A"/>
    <w:rsid w:val="00F9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74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9741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974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2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6568-B33D-48C5-B806-D22D4A0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Tamarka</dc:creator>
  <cp:lastModifiedBy>ProBook 4510s</cp:lastModifiedBy>
  <cp:revision>2</cp:revision>
  <cp:lastPrinted>2020-01-07T16:46:00Z</cp:lastPrinted>
  <dcterms:created xsi:type="dcterms:W3CDTF">2020-04-22T09:22:00Z</dcterms:created>
  <dcterms:modified xsi:type="dcterms:W3CDTF">2020-04-22T09:22:00Z</dcterms:modified>
</cp:coreProperties>
</file>